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ADF6" w14:textId="77777777" w:rsidR="00A604B7" w:rsidRDefault="00A604B7"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sidRPr="008C4B69">
        <w:rPr>
          <w:rFonts w:ascii="Times New Roman" w:eastAsia="Times New Roman" w:hAnsi="Times New Roman" w:cs="Times New Roman"/>
          <w:b/>
          <w:bCs/>
          <w:kern w:val="0"/>
          <w:sz w:val="28"/>
          <w:szCs w:val="28"/>
          <w:lang w:val="fr-CA" w:eastAsia="en-CA"/>
          <w14:ligatures w14:val="none"/>
        </w:rPr>
        <w:t>PROCÈS-VERBAL</w:t>
      </w:r>
    </w:p>
    <w:p w14:paraId="6BD5B519" w14:textId="3C1015C8" w:rsidR="00202385" w:rsidRDefault="00202385"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DE LA SÉANCE</w:t>
      </w:r>
      <w:r w:rsidR="00C421B3">
        <w:rPr>
          <w:rFonts w:ascii="Times New Roman" w:eastAsia="Times New Roman" w:hAnsi="Times New Roman" w:cs="Times New Roman"/>
          <w:b/>
          <w:bCs/>
          <w:kern w:val="0"/>
          <w:sz w:val="28"/>
          <w:szCs w:val="28"/>
          <w:lang w:val="fr-CA" w:eastAsia="en-CA"/>
          <w14:ligatures w14:val="none"/>
        </w:rPr>
        <w:t xml:space="preserve"> </w:t>
      </w:r>
      <w:r>
        <w:rPr>
          <w:rFonts w:ascii="Times New Roman" w:eastAsia="Times New Roman" w:hAnsi="Times New Roman" w:cs="Times New Roman"/>
          <w:b/>
          <w:bCs/>
          <w:kern w:val="0"/>
          <w:sz w:val="28"/>
          <w:szCs w:val="28"/>
          <w:lang w:val="fr-CA" w:eastAsia="en-CA"/>
          <w14:ligatures w14:val="none"/>
        </w:rPr>
        <w:t>ORDINAIRE</w:t>
      </w:r>
    </w:p>
    <w:p w14:paraId="073150D0" w14:textId="67EFD53F" w:rsidR="008C4B69"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 xml:space="preserve">TENUE LE </w:t>
      </w:r>
      <w:r w:rsidR="00C421B3">
        <w:rPr>
          <w:rFonts w:ascii="Times New Roman" w:eastAsia="Times New Roman" w:hAnsi="Times New Roman" w:cs="Times New Roman"/>
          <w:b/>
          <w:bCs/>
          <w:kern w:val="0"/>
          <w:sz w:val="28"/>
          <w:szCs w:val="28"/>
          <w:lang w:val="fr-CA" w:eastAsia="en-CA"/>
          <w14:ligatures w14:val="none"/>
        </w:rPr>
        <w:t>12 JANVIER 2026</w:t>
      </w:r>
      <w:r>
        <w:rPr>
          <w:rFonts w:ascii="Times New Roman" w:eastAsia="Times New Roman" w:hAnsi="Times New Roman" w:cs="Times New Roman"/>
          <w:b/>
          <w:bCs/>
          <w:kern w:val="0"/>
          <w:sz w:val="28"/>
          <w:szCs w:val="28"/>
          <w:lang w:val="fr-CA" w:eastAsia="en-CA"/>
          <w14:ligatures w14:val="none"/>
        </w:rPr>
        <w:t>, À 1</w:t>
      </w:r>
      <w:r w:rsidR="00C421B3">
        <w:rPr>
          <w:rFonts w:ascii="Times New Roman" w:eastAsia="Times New Roman" w:hAnsi="Times New Roman" w:cs="Times New Roman"/>
          <w:b/>
          <w:bCs/>
          <w:kern w:val="0"/>
          <w:sz w:val="28"/>
          <w:szCs w:val="28"/>
          <w:lang w:val="fr-CA" w:eastAsia="en-CA"/>
          <w14:ligatures w14:val="none"/>
        </w:rPr>
        <w:t>9</w:t>
      </w:r>
      <w:r>
        <w:rPr>
          <w:rFonts w:ascii="Times New Roman" w:eastAsia="Times New Roman" w:hAnsi="Times New Roman" w:cs="Times New Roman"/>
          <w:b/>
          <w:bCs/>
          <w:kern w:val="0"/>
          <w:sz w:val="28"/>
          <w:szCs w:val="28"/>
          <w:lang w:val="fr-CA" w:eastAsia="en-CA"/>
          <w14:ligatures w14:val="none"/>
        </w:rPr>
        <w:t>H</w:t>
      </w:r>
      <w:r w:rsidR="00C421B3">
        <w:rPr>
          <w:rFonts w:ascii="Times New Roman" w:eastAsia="Times New Roman" w:hAnsi="Times New Roman" w:cs="Times New Roman"/>
          <w:b/>
          <w:bCs/>
          <w:kern w:val="0"/>
          <w:sz w:val="28"/>
          <w:szCs w:val="28"/>
          <w:lang w:val="fr-CA" w:eastAsia="en-CA"/>
          <w14:ligatures w14:val="none"/>
        </w:rPr>
        <w:t>3</w:t>
      </w:r>
      <w:r>
        <w:rPr>
          <w:rFonts w:ascii="Times New Roman" w:eastAsia="Times New Roman" w:hAnsi="Times New Roman" w:cs="Times New Roman"/>
          <w:b/>
          <w:bCs/>
          <w:kern w:val="0"/>
          <w:sz w:val="28"/>
          <w:szCs w:val="28"/>
          <w:lang w:val="fr-CA" w:eastAsia="en-CA"/>
          <w14:ligatures w14:val="none"/>
        </w:rPr>
        <w:t>0</w:t>
      </w:r>
    </w:p>
    <w:p w14:paraId="34BDEF61" w14:textId="77777777" w:rsidR="00202385"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p>
    <w:p w14:paraId="797C0119" w14:textId="77777777" w:rsidR="00202385" w:rsidRPr="008C4B69"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p>
    <w:p w14:paraId="2AE18C08" w14:textId="4A348830" w:rsidR="00A604B7" w:rsidRPr="00A604B7" w:rsidRDefault="00A604B7" w:rsidP="00CB1B0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Séance ordinaire du conseil municipal</w:t>
      </w:r>
      <w:r>
        <w:rPr>
          <w:rFonts w:ascii="Times New Roman" w:eastAsia="Times New Roman" w:hAnsi="Times New Roman" w:cs="Times New Roman"/>
          <w:kern w:val="0"/>
          <w:sz w:val="24"/>
          <w:szCs w:val="24"/>
          <w:lang w:val="fr-CA" w:eastAsia="en-CA"/>
          <w14:ligatures w14:val="none"/>
        </w:rPr>
        <w:t xml:space="preserve"> de la </w:t>
      </w:r>
      <w:r w:rsidRPr="00A604B7">
        <w:rPr>
          <w:rFonts w:ascii="Times New Roman" w:eastAsia="Times New Roman" w:hAnsi="Times New Roman" w:cs="Times New Roman"/>
          <w:kern w:val="0"/>
          <w:sz w:val="24"/>
          <w:szCs w:val="24"/>
          <w:lang w:val="fr-CA" w:eastAsia="en-CA"/>
          <w14:ligatures w14:val="none"/>
        </w:rPr>
        <w:t>Municipalité de St-Eugène</w:t>
      </w:r>
      <w:r>
        <w:rPr>
          <w:rFonts w:ascii="Times New Roman" w:eastAsia="Times New Roman" w:hAnsi="Times New Roman" w:cs="Times New Roman"/>
          <w:kern w:val="0"/>
          <w:sz w:val="24"/>
          <w:szCs w:val="24"/>
          <w:lang w:val="fr-CA" w:eastAsia="en-CA"/>
          <w14:ligatures w14:val="none"/>
        </w:rPr>
        <w:t xml:space="preserve"> t</w:t>
      </w:r>
      <w:r w:rsidRPr="00A604B7">
        <w:rPr>
          <w:rFonts w:ascii="Times New Roman" w:eastAsia="Times New Roman" w:hAnsi="Times New Roman" w:cs="Times New Roman"/>
          <w:kern w:val="0"/>
          <w:sz w:val="24"/>
          <w:szCs w:val="24"/>
          <w:lang w:val="fr-CA" w:eastAsia="en-CA"/>
          <w14:ligatures w14:val="none"/>
        </w:rPr>
        <w:t xml:space="preserve">enue le lundi </w:t>
      </w:r>
      <w:r w:rsidR="00EB54BD">
        <w:rPr>
          <w:rFonts w:ascii="Times New Roman" w:eastAsia="Times New Roman" w:hAnsi="Times New Roman" w:cs="Times New Roman"/>
          <w:kern w:val="0"/>
          <w:sz w:val="24"/>
          <w:szCs w:val="24"/>
          <w:lang w:val="fr-CA" w:eastAsia="en-CA"/>
          <w14:ligatures w14:val="none"/>
        </w:rPr>
        <w:t>12</w:t>
      </w:r>
      <w:r w:rsidRPr="00A604B7">
        <w:rPr>
          <w:rFonts w:ascii="Times New Roman" w:eastAsia="Times New Roman" w:hAnsi="Times New Roman" w:cs="Times New Roman"/>
          <w:kern w:val="0"/>
          <w:sz w:val="24"/>
          <w:szCs w:val="24"/>
          <w:lang w:val="fr-CA" w:eastAsia="en-CA"/>
          <w14:ligatures w14:val="none"/>
        </w:rPr>
        <w:t xml:space="preserve"> </w:t>
      </w:r>
      <w:r w:rsidR="00EB54BD">
        <w:rPr>
          <w:rFonts w:ascii="Times New Roman" w:eastAsia="Times New Roman" w:hAnsi="Times New Roman" w:cs="Times New Roman"/>
          <w:kern w:val="0"/>
          <w:sz w:val="24"/>
          <w:szCs w:val="24"/>
          <w:lang w:val="fr-CA" w:eastAsia="en-CA"/>
          <w14:ligatures w14:val="none"/>
        </w:rPr>
        <w:t>janvier 2026</w:t>
      </w:r>
      <w:r w:rsidR="00202385">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t xml:space="preserve"> à 1</w:t>
      </w:r>
      <w:r w:rsidR="00E27C5F">
        <w:rPr>
          <w:rFonts w:ascii="Times New Roman" w:eastAsia="Times New Roman" w:hAnsi="Times New Roman" w:cs="Times New Roman"/>
          <w:kern w:val="0"/>
          <w:sz w:val="24"/>
          <w:szCs w:val="24"/>
          <w:lang w:val="fr-CA" w:eastAsia="en-CA"/>
          <w14:ligatures w14:val="none"/>
        </w:rPr>
        <w:t>9</w:t>
      </w:r>
      <w:r w:rsidR="00B75E71">
        <w:rPr>
          <w:rFonts w:ascii="Times New Roman" w:eastAsia="Times New Roman" w:hAnsi="Times New Roman" w:cs="Times New Roman"/>
          <w:kern w:val="0"/>
          <w:sz w:val="24"/>
          <w:szCs w:val="24"/>
          <w:lang w:val="fr-CA" w:eastAsia="en-CA"/>
          <w14:ligatures w14:val="none"/>
        </w:rPr>
        <w:t>h3</w:t>
      </w:r>
      <w:r w:rsidRPr="00A604B7">
        <w:rPr>
          <w:rFonts w:ascii="Times New Roman" w:eastAsia="Times New Roman" w:hAnsi="Times New Roman" w:cs="Times New Roman"/>
          <w:kern w:val="0"/>
          <w:sz w:val="24"/>
          <w:szCs w:val="24"/>
          <w:lang w:val="fr-CA" w:eastAsia="en-CA"/>
          <w14:ligatures w14:val="none"/>
        </w:rPr>
        <w:t>0,</w:t>
      </w:r>
      <w:r w:rsidR="00CB1B0E">
        <w:rPr>
          <w:rFonts w:ascii="Times New Roman" w:eastAsia="Times New Roman" w:hAnsi="Times New Roman" w:cs="Times New Roman"/>
          <w:kern w:val="0"/>
          <w:sz w:val="24"/>
          <w:szCs w:val="24"/>
          <w:lang w:val="fr-CA" w:eastAsia="en-CA"/>
          <w14:ligatures w14:val="none"/>
        </w:rPr>
        <w:t xml:space="preserve"> </w:t>
      </w:r>
      <w:r w:rsidRPr="00A604B7">
        <w:rPr>
          <w:rFonts w:ascii="Times New Roman" w:eastAsia="Times New Roman" w:hAnsi="Times New Roman" w:cs="Times New Roman"/>
          <w:kern w:val="0"/>
          <w:sz w:val="24"/>
          <w:szCs w:val="24"/>
          <w:lang w:val="fr-CA" w:eastAsia="en-CA"/>
          <w14:ligatures w14:val="none"/>
        </w:rPr>
        <w:t>à la salle municipale située au 1028, rang de l’Église, St-Eugène</w:t>
      </w:r>
      <w:r w:rsidR="00CB1B0E">
        <w:rPr>
          <w:rFonts w:ascii="Times New Roman" w:eastAsia="Times New Roman" w:hAnsi="Times New Roman" w:cs="Times New Roman"/>
          <w:kern w:val="0"/>
          <w:sz w:val="24"/>
          <w:szCs w:val="24"/>
          <w:lang w:val="fr-CA" w:eastAsia="en-CA"/>
          <w14:ligatures w14:val="none"/>
        </w:rPr>
        <w:t>.</w:t>
      </w:r>
    </w:p>
    <w:p w14:paraId="29C5E8D2" w14:textId="4F40E954" w:rsidR="00A604B7" w:rsidRPr="00B75E71" w:rsidRDefault="00384187" w:rsidP="00A604B7">
      <w:pPr>
        <w:spacing w:before="100" w:beforeAutospacing="1" w:after="100" w:afterAutospacing="1" w:line="240" w:lineRule="auto"/>
        <w:outlineLvl w:val="2"/>
        <w:rPr>
          <w:rFonts w:ascii="Times New Roman" w:eastAsia="Times New Roman" w:hAnsi="Times New Roman" w:cs="Times New Roman"/>
          <w:kern w:val="0"/>
          <w:sz w:val="24"/>
          <w:szCs w:val="24"/>
          <w:lang w:val="fr-CA" w:eastAsia="en-CA"/>
          <w14:ligatures w14:val="none"/>
        </w:rPr>
      </w:pPr>
      <w:r w:rsidRPr="00B75E71">
        <w:rPr>
          <w:rFonts w:ascii="Times New Roman" w:eastAsia="Times New Roman" w:hAnsi="Times New Roman" w:cs="Times New Roman"/>
          <w:kern w:val="0"/>
          <w:sz w:val="24"/>
          <w:szCs w:val="24"/>
          <w:lang w:val="fr-CA" w:eastAsia="en-CA"/>
          <w14:ligatures w14:val="none"/>
        </w:rPr>
        <w:t xml:space="preserve">Monsieur </w:t>
      </w:r>
      <w:r w:rsidR="00174D29" w:rsidRPr="00B75E71">
        <w:rPr>
          <w:rFonts w:ascii="Times New Roman" w:eastAsia="Times New Roman" w:hAnsi="Times New Roman" w:cs="Times New Roman"/>
          <w:kern w:val="0"/>
          <w:sz w:val="24"/>
          <w:szCs w:val="24"/>
          <w:lang w:val="fr-CA" w:eastAsia="en-CA"/>
          <w14:ligatures w14:val="none"/>
        </w:rPr>
        <w:t>le Maire</w:t>
      </w:r>
      <w:r w:rsidR="007E14A0">
        <w:rPr>
          <w:rFonts w:ascii="Times New Roman" w:eastAsia="Times New Roman" w:hAnsi="Times New Roman" w:cs="Times New Roman"/>
          <w:kern w:val="0"/>
          <w:sz w:val="24"/>
          <w:szCs w:val="24"/>
          <w:lang w:val="fr-CA" w:eastAsia="en-CA"/>
          <w14:ligatures w14:val="none"/>
        </w:rPr>
        <w:t xml:space="preserve"> suppléant Bruno Simard</w:t>
      </w:r>
      <w:r w:rsidR="005376C2" w:rsidRPr="00B75E71">
        <w:rPr>
          <w:rFonts w:ascii="Times New Roman" w:eastAsia="Times New Roman" w:hAnsi="Times New Roman" w:cs="Times New Roman"/>
          <w:kern w:val="0"/>
          <w:sz w:val="24"/>
          <w:szCs w:val="24"/>
          <w:lang w:val="fr-CA" w:eastAsia="en-CA"/>
          <w14:ligatures w14:val="none"/>
        </w:rPr>
        <w:t xml:space="preserve"> pr</w:t>
      </w:r>
      <w:r w:rsidR="00386C03" w:rsidRPr="00B75E71">
        <w:rPr>
          <w:rFonts w:ascii="Times New Roman" w:eastAsia="Times New Roman" w:hAnsi="Times New Roman" w:cs="Times New Roman"/>
          <w:kern w:val="0"/>
          <w:sz w:val="24"/>
          <w:szCs w:val="24"/>
          <w:lang w:val="fr-CA" w:eastAsia="en-CA"/>
          <w14:ligatures w14:val="none"/>
        </w:rPr>
        <w:t>é</w:t>
      </w:r>
      <w:r w:rsidR="005376C2" w:rsidRPr="00B75E71">
        <w:rPr>
          <w:rFonts w:ascii="Times New Roman" w:eastAsia="Times New Roman" w:hAnsi="Times New Roman" w:cs="Times New Roman"/>
          <w:kern w:val="0"/>
          <w:sz w:val="24"/>
          <w:szCs w:val="24"/>
          <w:lang w:val="fr-CA" w:eastAsia="en-CA"/>
          <w14:ligatures w14:val="none"/>
        </w:rPr>
        <w:t xml:space="preserve">side </w:t>
      </w:r>
      <w:r w:rsidR="00205DD8" w:rsidRPr="00B75E71">
        <w:rPr>
          <w:rFonts w:ascii="Times New Roman" w:eastAsia="Times New Roman" w:hAnsi="Times New Roman" w:cs="Times New Roman"/>
          <w:kern w:val="0"/>
          <w:sz w:val="24"/>
          <w:szCs w:val="24"/>
          <w:lang w:val="fr-CA" w:eastAsia="en-CA"/>
          <w14:ligatures w14:val="none"/>
        </w:rPr>
        <w:t>l</w:t>
      </w:r>
      <w:r w:rsidR="00386C03" w:rsidRPr="00B75E71">
        <w:rPr>
          <w:rFonts w:ascii="Times New Roman" w:eastAsia="Times New Roman" w:hAnsi="Times New Roman" w:cs="Times New Roman"/>
          <w:kern w:val="0"/>
          <w:sz w:val="24"/>
          <w:szCs w:val="24"/>
          <w:lang w:val="fr-CA" w:eastAsia="en-CA"/>
          <w14:ligatures w14:val="none"/>
        </w:rPr>
        <w:t>a séance</w:t>
      </w:r>
      <w:r w:rsidR="005376C2" w:rsidRPr="00B75E71">
        <w:rPr>
          <w:rFonts w:ascii="Times New Roman" w:eastAsia="Times New Roman" w:hAnsi="Times New Roman" w:cs="Times New Roman"/>
          <w:kern w:val="0"/>
          <w:sz w:val="24"/>
          <w:szCs w:val="24"/>
          <w:lang w:val="fr-CA" w:eastAsia="en-CA"/>
          <w14:ligatures w14:val="none"/>
        </w:rPr>
        <w:t xml:space="preserve"> et les conseillers suivants sont </w:t>
      </w:r>
      <w:r w:rsidR="00B75E71" w:rsidRPr="00B75E71">
        <w:rPr>
          <w:rFonts w:ascii="Times New Roman" w:eastAsia="Times New Roman" w:hAnsi="Times New Roman" w:cs="Times New Roman"/>
          <w:kern w:val="0"/>
          <w:sz w:val="24"/>
          <w:szCs w:val="24"/>
          <w:lang w:val="fr-CA" w:eastAsia="en-CA"/>
          <w14:ligatures w14:val="none"/>
        </w:rPr>
        <w:t>présents</w:t>
      </w:r>
      <w:r w:rsidR="005376C2" w:rsidRPr="00B75E71">
        <w:rPr>
          <w:rFonts w:ascii="Times New Roman" w:eastAsia="Times New Roman" w:hAnsi="Times New Roman" w:cs="Times New Roman"/>
          <w:kern w:val="0"/>
          <w:sz w:val="24"/>
          <w:szCs w:val="24"/>
          <w:lang w:val="fr-CA" w:eastAsia="en-CA"/>
          <w14:ligatures w14:val="none"/>
        </w:rPr>
        <w:t>:</w:t>
      </w:r>
      <w:r w:rsidR="00174D29" w:rsidRPr="00B75E71">
        <w:rPr>
          <w:rFonts w:ascii="Times New Roman" w:eastAsia="Times New Roman" w:hAnsi="Times New Roman" w:cs="Times New Roman"/>
          <w:kern w:val="0"/>
          <w:sz w:val="24"/>
          <w:szCs w:val="24"/>
          <w:lang w:val="fr-CA" w:eastAsia="en-CA"/>
          <w14:ligatures w14:val="none"/>
        </w:rPr>
        <w:t xml:space="preserve"> </w:t>
      </w:r>
    </w:p>
    <w:p w14:paraId="0ED4B7BC" w14:textId="77777777"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Catherine Daudelin</w:t>
      </w:r>
    </w:p>
    <w:p w14:paraId="11994F89" w14:textId="77777777"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Marie-Josée Déry</w:t>
      </w:r>
    </w:p>
    <w:p w14:paraId="418D0300" w14:textId="77777777"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Albert Lacroix</w:t>
      </w:r>
    </w:p>
    <w:p w14:paraId="59B8F4BC" w14:textId="77777777"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Louiselle Trottier</w:t>
      </w:r>
    </w:p>
    <w:p w14:paraId="2791B30E" w14:textId="61C1ABA1"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Norman Heppel</w:t>
      </w:r>
      <w:r w:rsidR="0075662F">
        <w:rPr>
          <w:rFonts w:ascii="Times New Roman" w:eastAsia="Times New Roman" w:hAnsi="Times New Roman" w:cs="Times New Roman"/>
          <w:kern w:val="0"/>
          <w:sz w:val="24"/>
          <w:szCs w:val="24"/>
          <w:lang w:eastAsia="en-CA"/>
          <w14:ligatures w14:val="none"/>
        </w:rPr>
        <w:t>l</w:t>
      </w:r>
    </w:p>
    <w:p w14:paraId="267B4546" w14:textId="02B9A34A" w:rsidR="00A604B7" w:rsidRPr="00975498" w:rsidRDefault="00975498" w:rsidP="00A604B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roofErr w:type="gramStart"/>
      <w:r w:rsidRPr="00975498">
        <w:rPr>
          <w:rFonts w:ascii="Times New Roman" w:eastAsia="Times New Roman" w:hAnsi="Times New Roman" w:cs="Times New Roman"/>
          <w:kern w:val="0"/>
          <w:sz w:val="24"/>
          <w:szCs w:val="24"/>
          <w:lang w:eastAsia="en-CA"/>
          <w14:ligatures w14:val="none"/>
        </w:rPr>
        <w:t>Tous</w:t>
      </w:r>
      <w:proofErr w:type="gramEnd"/>
      <w:r w:rsidRPr="00975498">
        <w:rPr>
          <w:rFonts w:ascii="Times New Roman" w:eastAsia="Times New Roman" w:hAnsi="Times New Roman" w:cs="Times New Roman"/>
          <w:kern w:val="0"/>
          <w:sz w:val="24"/>
          <w:szCs w:val="24"/>
          <w:lang w:eastAsia="en-CA"/>
          <w14:ligatures w14:val="none"/>
        </w:rPr>
        <w:t xml:space="preserve"> formant quorum</w:t>
      </w:r>
    </w:p>
    <w:p w14:paraId="7F54CF8A" w14:textId="77777777" w:rsidR="00975498" w:rsidRPr="00A604B7" w:rsidRDefault="00975498" w:rsidP="00A604B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21D680B" w14:textId="77777777" w:rsidR="00A604B7" w:rsidRDefault="00A604B7" w:rsidP="00A604B7">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A604B7">
        <w:rPr>
          <w:rFonts w:ascii="Times New Roman" w:eastAsia="Times New Roman" w:hAnsi="Times New Roman" w:cs="Times New Roman"/>
          <w:kern w:val="0"/>
          <w:sz w:val="27"/>
          <w:szCs w:val="27"/>
          <w:lang w:val="fr-CA" w:eastAsia="en-CA"/>
          <w14:ligatures w14:val="none"/>
        </w:rPr>
        <w:t xml:space="preserve">1. </w:t>
      </w:r>
      <w:r w:rsidRPr="00A604B7">
        <w:rPr>
          <w:rFonts w:ascii="Times New Roman" w:eastAsia="Times New Roman" w:hAnsi="Times New Roman" w:cs="Times New Roman"/>
          <w:b/>
          <w:bCs/>
          <w:kern w:val="0"/>
          <w:sz w:val="27"/>
          <w:szCs w:val="27"/>
          <w:u w:val="single"/>
          <w:lang w:val="fr-CA" w:eastAsia="en-CA"/>
          <w14:ligatures w14:val="none"/>
        </w:rPr>
        <w:t>OUVERTURE DE LA SÉANCE</w:t>
      </w:r>
    </w:p>
    <w:p w14:paraId="6E8E1E60" w14:textId="37A46F36" w:rsidR="00A604B7" w:rsidRPr="00A604B7" w:rsidRDefault="00E75745"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Il est</w:t>
      </w:r>
      <w:r w:rsidR="00A604B7" w:rsidRPr="00A604B7">
        <w:rPr>
          <w:rFonts w:ascii="Times New Roman" w:eastAsia="Times New Roman" w:hAnsi="Times New Roman" w:cs="Times New Roman"/>
          <w:kern w:val="0"/>
          <w:sz w:val="24"/>
          <w:szCs w:val="24"/>
          <w:lang w:val="fr-CA" w:eastAsia="en-CA"/>
          <w14:ligatures w14:val="none"/>
        </w:rPr>
        <w:t xml:space="preserve"> 1</w:t>
      </w:r>
      <w:r w:rsidR="004A3A48">
        <w:rPr>
          <w:rFonts w:ascii="Times New Roman" w:eastAsia="Times New Roman" w:hAnsi="Times New Roman" w:cs="Times New Roman"/>
          <w:kern w:val="0"/>
          <w:sz w:val="24"/>
          <w:szCs w:val="24"/>
          <w:lang w:val="fr-CA" w:eastAsia="en-CA"/>
          <w14:ligatures w14:val="none"/>
        </w:rPr>
        <w:t>9h3</w:t>
      </w:r>
      <w:r w:rsidR="00A604B7" w:rsidRPr="00A604B7">
        <w:rPr>
          <w:rFonts w:ascii="Times New Roman" w:eastAsia="Times New Roman" w:hAnsi="Times New Roman" w:cs="Times New Roman"/>
          <w:kern w:val="0"/>
          <w:sz w:val="24"/>
          <w:szCs w:val="24"/>
          <w:lang w:val="fr-CA" w:eastAsia="en-CA"/>
          <w14:ligatures w14:val="none"/>
        </w:rPr>
        <w:t>0</w:t>
      </w:r>
      <w:r w:rsidR="006F0504">
        <w:rPr>
          <w:rFonts w:ascii="Times New Roman" w:eastAsia="Times New Roman" w:hAnsi="Times New Roman" w:cs="Times New Roman"/>
          <w:kern w:val="0"/>
          <w:sz w:val="24"/>
          <w:szCs w:val="24"/>
          <w:lang w:val="fr-CA" w:eastAsia="en-CA"/>
          <w14:ligatures w14:val="none"/>
        </w:rPr>
        <w:t>, Gilles Beauregard déclare l’assemblée ouverte</w:t>
      </w:r>
      <w:r w:rsidR="00A604B7" w:rsidRPr="00A604B7">
        <w:rPr>
          <w:rFonts w:ascii="Times New Roman" w:eastAsia="Times New Roman" w:hAnsi="Times New Roman" w:cs="Times New Roman"/>
          <w:kern w:val="0"/>
          <w:sz w:val="24"/>
          <w:szCs w:val="24"/>
          <w:lang w:val="fr-CA" w:eastAsia="en-CA"/>
          <w14:ligatures w14:val="none"/>
        </w:rPr>
        <w:t>.</w:t>
      </w:r>
    </w:p>
    <w:p w14:paraId="4A4B7069" w14:textId="2EA3A948" w:rsidR="00A604B7" w:rsidRPr="00A604B7" w:rsidRDefault="00F92416"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2</w:t>
      </w:r>
      <w:r w:rsidR="00A604B7" w:rsidRPr="00A604B7">
        <w:rPr>
          <w:rFonts w:ascii="Times New Roman" w:eastAsia="Times New Roman" w:hAnsi="Times New Roman" w:cs="Times New Roman"/>
          <w:kern w:val="0"/>
          <w:sz w:val="27"/>
          <w:szCs w:val="27"/>
          <w:lang w:val="fr-CA" w:eastAsia="en-CA"/>
          <w14:ligatures w14:val="none"/>
        </w:rPr>
        <w:t xml:space="preserve">. </w:t>
      </w:r>
      <w:r w:rsidR="00A604B7" w:rsidRPr="00A604B7">
        <w:rPr>
          <w:rFonts w:ascii="Times New Roman" w:eastAsia="Times New Roman" w:hAnsi="Times New Roman" w:cs="Times New Roman"/>
          <w:b/>
          <w:bCs/>
          <w:kern w:val="0"/>
          <w:sz w:val="27"/>
          <w:szCs w:val="27"/>
          <w:u w:val="single"/>
          <w:lang w:val="fr-CA" w:eastAsia="en-CA"/>
          <w14:ligatures w14:val="none"/>
        </w:rPr>
        <w:t>ADOPTION DE L’ORDRE DU JOUR</w:t>
      </w:r>
    </w:p>
    <w:p w14:paraId="21DA75A0" w14:textId="77777777" w:rsidR="00303691" w:rsidRPr="00D6448D" w:rsidRDefault="00303691" w:rsidP="00303691">
      <w:pPr>
        <w:spacing w:after="0" w:line="240" w:lineRule="auto"/>
        <w:outlineLvl w:val="2"/>
        <w:rPr>
          <w:rFonts w:ascii="Times New Roman" w:eastAsia="Times New Roman" w:hAnsi="Times New Roman" w:cs="Times New Roman"/>
          <w:b/>
          <w:bCs/>
          <w:kern w:val="0"/>
          <w:sz w:val="27"/>
          <w:szCs w:val="27"/>
          <w:u w:val="single"/>
          <w:lang w:val="fr-CA" w:eastAsia="en-CA"/>
          <w14:ligatures w14:val="none"/>
        </w:rPr>
      </w:pPr>
      <w:r w:rsidRPr="00D6448D">
        <w:rPr>
          <w:rFonts w:ascii="Times New Roman" w:eastAsia="Times New Roman" w:hAnsi="Times New Roman" w:cs="Times New Roman"/>
          <w:b/>
          <w:bCs/>
          <w:kern w:val="0"/>
          <w:sz w:val="27"/>
          <w:szCs w:val="27"/>
          <w:u w:val="single"/>
          <w:lang w:val="fr-CA" w:eastAsia="en-CA"/>
          <w14:ligatures w14:val="none"/>
        </w:rPr>
        <w:t>2026-01-01</w:t>
      </w:r>
    </w:p>
    <w:p w14:paraId="54DF4467" w14:textId="77777777" w:rsidR="00303691" w:rsidRPr="00A604B7" w:rsidRDefault="00303691" w:rsidP="00303691">
      <w:pPr>
        <w:spacing w:after="0" w:line="240" w:lineRule="auto"/>
        <w:outlineLvl w:val="2"/>
        <w:rPr>
          <w:rFonts w:ascii="Times New Roman" w:eastAsia="Times New Roman" w:hAnsi="Times New Roman" w:cs="Times New Roman"/>
          <w:kern w:val="0"/>
          <w:sz w:val="27"/>
          <w:szCs w:val="27"/>
          <w:lang w:val="fr-CA" w:eastAsia="en-CA"/>
          <w14:ligatures w14:val="none"/>
        </w:rPr>
      </w:pPr>
    </w:p>
    <w:p w14:paraId="12821D60" w14:textId="77777777" w:rsidR="00CB1B0E"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l’ordre du jour a été transmis aux membres du conseil</w:t>
      </w:r>
      <w:r w:rsidR="00CB1B0E">
        <w:rPr>
          <w:rFonts w:ascii="Times New Roman" w:eastAsia="Times New Roman" w:hAnsi="Times New Roman" w:cs="Times New Roman"/>
          <w:kern w:val="0"/>
          <w:sz w:val="24"/>
          <w:szCs w:val="24"/>
          <w:lang w:val="fr-CA" w:eastAsia="en-CA"/>
          <w14:ligatures w14:val="none"/>
        </w:rPr>
        <w:t>;</w:t>
      </w:r>
    </w:p>
    <w:p w14:paraId="6BF28254" w14:textId="7A204908" w:rsidR="00CB1B0E"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br/>
      </w:r>
      <w:r w:rsidR="00810E2B">
        <w:rPr>
          <w:rFonts w:ascii="Times New Roman" w:eastAsia="Times New Roman" w:hAnsi="Times New Roman" w:cs="Times New Roman"/>
          <w:kern w:val="0"/>
          <w:sz w:val="24"/>
          <w:szCs w:val="24"/>
          <w:lang w:val="fr-CA" w:eastAsia="en-CA"/>
          <w14:ligatures w14:val="none"/>
        </w:rPr>
        <w:t>Il est proposé</w:t>
      </w:r>
      <w:r w:rsidR="003C48E3">
        <w:rPr>
          <w:rFonts w:ascii="Times New Roman" w:eastAsia="Times New Roman" w:hAnsi="Times New Roman" w:cs="Times New Roman"/>
          <w:kern w:val="0"/>
          <w:sz w:val="24"/>
          <w:szCs w:val="24"/>
          <w:lang w:val="fr-CA" w:eastAsia="en-CA"/>
          <w14:ligatures w14:val="none"/>
        </w:rPr>
        <w:t xml:space="preserve"> par</w:t>
      </w:r>
      <w:r>
        <w:rPr>
          <w:rFonts w:ascii="Times New Roman" w:eastAsia="Times New Roman" w:hAnsi="Times New Roman" w:cs="Times New Roman"/>
          <w:kern w:val="0"/>
          <w:sz w:val="24"/>
          <w:szCs w:val="24"/>
          <w:lang w:val="fr-CA" w:eastAsia="en-CA"/>
          <w14:ligatures w14:val="none"/>
        </w:rPr>
        <w:t xml:space="preserve"> de </w:t>
      </w:r>
      <w:r w:rsidRPr="00A604B7">
        <w:rPr>
          <w:rFonts w:ascii="Times New Roman" w:eastAsia="Times New Roman" w:hAnsi="Times New Roman" w:cs="Times New Roman"/>
          <w:kern w:val="0"/>
          <w:sz w:val="24"/>
          <w:szCs w:val="24"/>
          <w:lang w:val="fr-CA" w:eastAsia="en-CA"/>
          <w14:ligatures w14:val="none"/>
        </w:rPr>
        <w:t xml:space="preserve">Marie-Josée Déry, </w:t>
      </w:r>
      <w:r>
        <w:rPr>
          <w:rFonts w:ascii="Times New Roman" w:eastAsia="Times New Roman" w:hAnsi="Times New Roman" w:cs="Times New Roman"/>
          <w:kern w:val="0"/>
          <w:sz w:val="24"/>
          <w:szCs w:val="24"/>
          <w:lang w:val="fr-CA" w:eastAsia="en-CA"/>
          <w14:ligatures w14:val="none"/>
        </w:rPr>
        <w:t>appuyée</w:t>
      </w:r>
      <w:r w:rsidRPr="00A604B7">
        <w:rPr>
          <w:rFonts w:ascii="Times New Roman" w:eastAsia="Times New Roman" w:hAnsi="Times New Roman" w:cs="Times New Roman"/>
          <w:kern w:val="0"/>
          <w:sz w:val="24"/>
          <w:szCs w:val="24"/>
          <w:lang w:val="fr-CA" w:eastAsia="en-CA"/>
          <w14:ligatures w14:val="none"/>
        </w:rPr>
        <w:t xml:space="preserve"> par </w:t>
      </w:r>
      <w:r w:rsidR="00E6068D">
        <w:rPr>
          <w:rFonts w:ascii="Times New Roman" w:eastAsia="Times New Roman" w:hAnsi="Times New Roman" w:cs="Times New Roman"/>
          <w:kern w:val="0"/>
          <w:sz w:val="24"/>
          <w:szCs w:val="24"/>
          <w:lang w:val="fr-CA" w:eastAsia="en-CA"/>
          <w14:ligatures w14:val="none"/>
        </w:rPr>
        <w:t>Louiselle Trottier</w:t>
      </w:r>
      <w:r w:rsidRPr="00A604B7">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br/>
      </w:r>
      <w:r>
        <w:rPr>
          <w:rFonts w:ascii="Times New Roman" w:eastAsia="Times New Roman" w:hAnsi="Times New Roman" w:cs="Times New Roman"/>
          <w:kern w:val="0"/>
          <w:sz w:val="24"/>
          <w:szCs w:val="24"/>
          <w:lang w:val="fr-CA" w:eastAsia="en-CA"/>
          <w14:ligatures w14:val="none"/>
        </w:rPr>
        <w:t>il est résolu, unanimement,</w:t>
      </w:r>
      <w:r w:rsidRPr="00A604B7">
        <w:rPr>
          <w:rFonts w:ascii="Times New Roman" w:eastAsia="Times New Roman" w:hAnsi="Times New Roman" w:cs="Times New Roman"/>
          <w:kern w:val="0"/>
          <w:sz w:val="24"/>
          <w:szCs w:val="24"/>
          <w:lang w:val="fr-CA" w:eastAsia="en-CA"/>
          <w14:ligatures w14:val="none"/>
        </w:rPr>
        <w:t xml:space="preserve"> </w:t>
      </w:r>
    </w:p>
    <w:p w14:paraId="4B0AB5CB" w14:textId="08785D86" w:rsidR="00A604B7" w:rsidRDefault="00CB1B0E"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00A604B7" w:rsidRPr="00A604B7">
        <w:rPr>
          <w:rFonts w:ascii="Times New Roman" w:eastAsia="Times New Roman" w:hAnsi="Times New Roman" w:cs="Times New Roman"/>
          <w:kern w:val="0"/>
          <w:sz w:val="24"/>
          <w:szCs w:val="24"/>
          <w:lang w:val="fr-CA" w:eastAsia="en-CA"/>
          <w14:ligatures w14:val="none"/>
        </w:rPr>
        <w:t>’adopter l’ordre du jour tel que présenté</w:t>
      </w:r>
      <w:r w:rsidR="00604EAC">
        <w:rPr>
          <w:rFonts w:ascii="Times New Roman" w:eastAsia="Times New Roman" w:hAnsi="Times New Roman" w:cs="Times New Roman"/>
          <w:kern w:val="0"/>
          <w:sz w:val="24"/>
          <w:szCs w:val="24"/>
          <w:lang w:val="fr-CA" w:eastAsia="en-CA"/>
          <w14:ligatures w14:val="none"/>
        </w:rPr>
        <w:t xml:space="preserve"> en laissant l’item varia ouvert</w:t>
      </w:r>
      <w:r w:rsidR="00780CC8">
        <w:rPr>
          <w:rFonts w:ascii="Times New Roman" w:eastAsia="Times New Roman" w:hAnsi="Times New Roman" w:cs="Times New Roman"/>
          <w:kern w:val="0"/>
          <w:sz w:val="24"/>
          <w:szCs w:val="24"/>
          <w:lang w:val="fr-CA" w:eastAsia="en-CA"/>
          <w14:ligatures w14:val="none"/>
        </w:rPr>
        <w:t>.</w:t>
      </w:r>
    </w:p>
    <w:p w14:paraId="436BD677" w14:textId="259AD4F6" w:rsidR="007A2C1F" w:rsidRPr="007A2C1F" w:rsidRDefault="007A2C1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7A2C1F">
        <w:rPr>
          <w:rFonts w:ascii="Times New Roman" w:eastAsia="Times New Roman" w:hAnsi="Times New Roman" w:cs="Times New Roman"/>
          <w:kern w:val="0"/>
          <w:sz w:val="27"/>
          <w:szCs w:val="27"/>
          <w:lang w:val="fr-CA" w:eastAsia="en-CA"/>
          <w14:ligatures w14:val="none"/>
        </w:rPr>
        <w:t>Ouverture de la séance</w:t>
      </w:r>
    </w:p>
    <w:p w14:paraId="0AADC7A3" w14:textId="30344C64" w:rsidR="007A2C1F" w:rsidRDefault="007A2C1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7A2C1F">
        <w:rPr>
          <w:rFonts w:ascii="Times New Roman" w:eastAsia="Times New Roman" w:hAnsi="Times New Roman" w:cs="Times New Roman"/>
          <w:kern w:val="0"/>
          <w:sz w:val="27"/>
          <w:szCs w:val="27"/>
          <w:lang w:val="fr-CA" w:eastAsia="en-CA"/>
          <w14:ligatures w14:val="none"/>
        </w:rPr>
        <w:t>Adoption de l’ordre du jour</w:t>
      </w:r>
    </w:p>
    <w:p w14:paraId="15B238B3" w14:textId="7C9930DC" w:rsidR="00BB1B59" w:rsidRDefault="00BB1B59"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Adoption des procès-verbaux</w:t>
      </w:r>
    </w:p>
    <w:p w14:paraId="77DC575A" w14:textId="01A20F49" w:rsidR="00817EC7" w:rsidRDefault="00817EC7" w:rsidP="00583116">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Adoption du procès-verbal du </w:t>
      </w:r>
      <w:r w:rsidR="00583116">
        <w:rPr>
          <w:rFonts w:ascii="Times New Roman" w:eastAsia="Times New Roman" w:hAnsi="Times New Roman" w:cs="Times New Roman"/>
          <w:kern w:val="0"/>
          <w:sz w:val="27"/>
          <w:szCs w:val="27"/>
          <w:lang w:val="fr-CA" w:eastAsia="en-CA"/>
          <w14:ligatures w14:val="none"/>
        </w:rPr>
        <w:t>1</w:t>
      </w:r>
      <w:r w:rsidR="00583116" w:rsidRPr="00583116">
        <w:rPr>
          <w:rFonts w:ascii="Times New Roman" w:eastAsia="Times New Roman" w:hAnsi="Times New Roman" w:cs="Times New Roman"/>
          <w:kern w:val="0"/>
          <w:sz w:val="27"/>
          <w:szCs w:val="27"/>
          <w:vertAlign w:val="superscript"/>
          <w:lang w:val="fr-CA" w:eastAsia="en-CA"/>
          <w14:ligatures w14:val="none"/>
        </w:rPr>
        <w:t>er</w:t>
      </w:r>
      <w:r w:rsidR="00583116">
        <w:rPr>
          <w:rFonts w:ascii="Times New Roman" w:eastAsia="Times New Roman" w:hAnsi="Times New Roman" w:cs="Times New Roman"/>
          <w:kern w:val="0"/>
          <w:sz w:val="27"/>
          <w:szCs w:val="27"/>
          <w:lang w:val="fr-CA" w:eastAsia="en-CA"/>
          <w14:ligatures w14:val="none"/>
        </w:rPr>
        <w:t xml:space="preserve"> décembre 2025</w:t>
      </w:r>
    </w:p>
    <w:p w14:paraId="522F74D6" w14:textId="62984208" w:rsidR="00583116" w:rsidRPr="007A2C1F" w:rsidRDefault="00583116" w:rsidP="00583116">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Adoption du procès-verbal de </w:t>
      </w:r>
      <w:r w:rsidR="005756B7">
        <w:rPr>
          <w:rFonts w:ascii="Times New Roman" w:eastAsia="Times New Roman" w:hAnsi="Times New Roman" w:cs="Times New Roman"/>
          <w:kern w:val="0"/>
          <w:sz w:val="27"/>
          <w:szCs w:val="27"/>
          <w:lang w:val="fr-CA" w:eastAsia="en-CA"/>
          <w14:ligatures w14:val="none"/>
        </w:rPr>
        <w:t>la séance extraordinaire du 29 décembre 2025</w:t>
      </w:r>
    </w:p>
    <w:p w14:paraId="1315E80C" w14:textId="0506B5E4" w:rsidR="007A2C1F" w:rsidRPr="00934683" w:rsidRDefault="000C2D51"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Dépôt et </w:t>
      </w:r>
      <w:r w:rsidR="00934683">
        <w:rPr>
          <w:rFonts w:ascii="Times New Roman" w:eastAsia="Times New Roman" w:hAnsi="Times New Roman" w:cs="Times New Roman"/>
          <w:kern w:val="0"/>
          <w:sz w:val="27"/>
          <w:szCs w:val="27"/>
          <w:lang w:val="fr-CA" w:eastAsia="en-CA"/>
          <w14:ligatures w14:val="none"/>
        </w:rPr>
        <w:t>des rapports et adoption</w:t>
      </w:r>
      <w:r>
        <w:rPr>
          <w:rFonts w:ascii="Times New Roman" w:eastAsia="Times New Roman" w:hAnsi="Times New Roman" w:cs="Times New Roman"/>
          <w:kern w:val="0"/>
          <w:sz w:val="27"/>
          <w:szCs w:val="27"/>
          <w:lang w:val="fr-CA" w:eastAsia="en-CA"/>
          <w14:ligatures w14:val="none"/>
        </w:rPr>
        <w:t xml:space="preserve"> des compte</w:t>
      </w:r>
      <w:r w:rsidR="00934683">
        <w:rPr>
          <w:rFonts w:ascii="Times New Roman" w:eastAsia="Times New Roman" w:hAnsi="Times New Roman" w:cs="Times New Roman"/>
          <w:kern w:val="0"/>
          <w:sz w:val="27"/>
          <w:szCs w:val="27"/>
          <w:lang w:val="fr-CA" w:eastAsia="en-CA"/>
          <w14:ligatures w14:val="none"/>
        </w:rPr>
        <w:t>s</w:t>
      </w:r>
    </w:p>
    <w:p w14:paraId="63458A7F" w14:textId="59159C74" w:rsidR="00934683" w:rsidRDefault="00222EE3" w:rsidP="00222EE3">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Dépôt et adoption des comptes</w:t>
      </w:r>
    </w:p>
    <w:p w14:paraId="625E5CA9" w14:textId="0F219E95" w:rsidR="00222EE3" w:rsidRPr="007A2C1F" w:rsidRDefault="00222EE3" w:rsidP="00222EE3">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Rapports de décembre 2025</w:t>
      </w:r>
    </w:p>
    <w:p w14:paraId="3E0799F0" w14:textId="4275CFD8" w:rsidR="007A2C1F" w:rsidRPr="00C86675" w:rsidRDefault="007C26FC"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Administration générale</w:t>
      </w:r>
    </w:p>
    <w:p w14:paraId="5FDB971C" w14:textId="4AE18BC6" w:rsidR="00C86675" w:rsidRDefault="00C86675" w:rsidP="00DF6F8F">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Autorisation pour fair</w:t>
      </w:r>
      <w:r w:rsidR="00DF6F8F">
        <w:rPr>
          <w:rFonts w:ascii="Times New Roman" w:eastAsia="Times New Roman" w:hAnsi="Times New Roman" w:cs="Times New Roman"/>
          <w:kern w:val="0"/>
          <w:sz w:val="27"/>
          <w:szCs w:val="27"/>
          <w:lang w:val="fr-CA" w:eastAsia="en-CA"/>
          <w14:ligatures w14:val="none"/>
        </w:rPr>
        <w:t>e fabriquer des clés pour le bureau municipal</w:t>
      </w:r>
    </w:p>
    <w:p w14:paraId="523B6013" w14:textId="229D7142" w:rsidR="00DF6F8F" w:rsidRPr="00CE3ABB" w:rsidRDefault="00AB3708" w:rsidP="00DF6F8F">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Autorisation pour procéder à la programmation de la TECQ et la publier</w:t>
      </w:r>
    </w:p>
    <w:p w14:paraId="775AAAA3" w14:textId="2798E0FD" w:rsidR="00CE3ABB" w:rsidRPr="000359CE" w:rsidRDefault="00CE3ABB" w:rsidP="00DF6F8F">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Donner accès à la directrice générale par intérim à Revenu Québec et </w:t>
      </w:r>
      <w:proofErr w:type="spellStart"/>
      <w:r>
        <w:rPr>
          <w:rFonts w:ascii="Times New Roman" w:eastAsia="Times New Roman" w:hAnsi="Times New Roman" w:cs="Times New Roman"/>
          <w:kern w:val="0"/>
          <w:sz w:val="27"/>
          <w:szCs w:val="27"/>
          <w:lang w:val="fr-CA" w:eastAsia="en-CA"/>
          <w14:ligatures w14:val="none"/>
        </w:rPr>
        <w:t>Clic</w:t>
      </w:r>
      <w:r w:rsidR="000359CE">
        <w:rPr>
          <w:rFonts w:ascii="Times New Roman" w:eastAsia="Times New Roman" w:hAnsi="Times New Roman" w:cs="Times New Roman"/>
          <w:kern w:val="0"/>
          <w:sz w:val="27"/>
          <w:szCs w:val="27"/>
          <w:lang w:val="fr-CA" w:eastAsia="en-CA"/>
          <w14:ligatures w14:val="none"/>
        </w:rPr>
        <w:t>Sé</w:t>
      </w:r>
      <w:r w:rsidR="003A59DE">
        <w:rPr>
          <w:rFonts w:ascii="Times New Roman" w:eastAsia="Times New Roman" w:hAnsi="Times New Roman" w:cs="Times New Roman"/>
          <w:kern w:val="0"/>
          <w:sz w:val="27"/>
          <w:szCs w:val="27"/>
          <w:lang w:val="fr-CA" w:eastAsia="en-CA"/>
          <w14:ligatures w14:val="none"/>
        </w:rPr>
        <w:t>q</w:t>
      </w:r>
      <w:r w:rsidR="000359CE">
        <w:rPr>
          <w:rFonts w:ascii="Times New Roman" w:eastAsia="Times New Roman" w:hAnsi="Times New Roman" w:cs="Times New Roman"/>
          <w:kern w:val="0"/>
          <w:sz w:val="27"/>
          <w:szCs w:val="27"/>
          <w:lang w:val="fr-CA" w:eastAsia="en-CA"/>
          <w14:ligatures w14:val="none"/>
        </w:rPr>
        <w:t>ur</w:t>
      </w:r>
      <w:proofErr w:type="spellEnd"/>
    </w:p>
    <w:p w14:paraId="71A4474A" w14:textId="5CA9824C" w:rsidR="000359CE" w:rsidRPr="007A2C1F" w:rsidRDefault="000359CE" w:rsidP="00DF6F8F">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Autoriser une signature </w:t>
      </w:r>
      <w:r w:rsidR="004C34A9">
        <w:rPr>
          <w:rFonts w:ascii="Times New Roman" w:eastAsia="Times New Roman" w:hAnsi="Times New Roman" w:cs="Times New Roman"/>
          <w:kern w:val="0"/>
          <w:sz w:val="27"/>
          <w:szCs w:val="27"/>
          <w:lang w:val="fr-CA" w:eastAsia="en-CA"/>
          <w14:ligatures w14:val="none"/>
        </w:rPr>
        <w:t>conjointe</w:t>
      </w:r>
      <w:r>
        <w:rPr>
          <w:rFonts w:ascii="Times New Roman" w:eastAsia="Times New Roman" w:hAnsi="Times New Roman" w:cs="Times New Roman"/>
          <w:kern w:val="0"/>
          <w:sz w:val="27"/>
          <w:szCs w:val="27"/>
          <w:lang w:val="fr-CA" w:eastAsia="en-CA"/>
          <w14:ligatures w14:val="none"/>
        </w:rPr>
        <w:t xml:space="preserve"> de la directrice générale par intérim</w:t>
      </w:r>
      <w:r w:rsidR="004C34A9">
        <w:rPr>
          <w:rFonts w:ascii="Times New Roman" w:eastAsia="Times New Roman" w:hAnsi="Times New Roman" w:cs="Times New Roman"/>
          <w:kern w:val="0"/>
          <w:sz w:val="27"/>
          <w:szCs w:val="27"/>
          <w:lang w:val="fr-CA" w:eastAsia="en-CA"/>
          <w14:ligatures w14:val="none"/>
        </w:rPr>
        <w:t xml:space="preserve"> avec la maire au compte de caisse</w:t>
      </w:r>
    </w:p>
    <w:p w14:paraId="27E35B92" w14:textId="22C96498" w:rsidR="007A2C1F" w:rsidRPr="007A2C1F" w:rsidRDefault="00775108"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Sécurité publique</w:t>
      </w:r>
    </w:p>
    <w:p w14:paraId="495BD6F8" w14:textId="21D4AE46" w:rsidR="001B5B73" w:rsidRPr="009D51C0" w:rsidRDefault="001B5B73" w:rsidP="009D51C0">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Transport</w:t>
      </w:r>
    </w:p>
    <w:p w14:paraId="54ADFB9F" w14:textId="6B315487" w:rsidR="007A2C1F" w:rsidRPr="007A2C1F" w:rsidRDefault="009D51C0"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Hygiène du milieu</w:t>
      </w:r>
    </w:p>
    <w:p w14:paraId="7B1D730F" w14:textId="474EE85D" w:rsidR="007A2C1F" w:rsidRPr="00723F97" w:rsidRDefault="00B578B8"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Santé et bien être</w:t>
      </w:r>
    </w:p>
    <w:p w14:paraId="3E95E73B" w14:textId="6D6DB484" w:rsidR="00723F97" w:rsidRPr="007A2C1F" w:rsidRDefault="006A552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Urbanisme</w:t>
      </w:r>
    </w:p>
    <w:p w14:paraId="4B88E6FB" w14:textId="16C499CB" w:rsidR="007A2C1F" w:rsidRDefault="006A552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Loisir et Culture</w:t>
      </w:r>
    </w:p>
    <w:p w14:paraId="05A17513" w14:textId="57B9719B" w:rsidR="00D46D6E" w:rsidRDefault="00D46D6E"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Période de questions</w:t>
      </w:r>
    </w:p>
    <w:p w14:paraId="77DDA039" w14:textId="6CCD4A8F" w:rsidR="00E8766F" w:rsidRDefault="00E8766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lastRenderedPageBreak/>
        <w:t>Correspondance</w:t>
      </w:r>
    </w:p>
    <w:p w14:paraId="41220EE2" w14:textId="6C134B7C" w:rsidR="00E8766F" w:rsidRPr="007A2C1F" w:rsidRDefault="00E8766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Varia :</w:t>
      </w:r>
    </w:p>
    <w:p w14:paraId="29C6D292" w14:textId="21A32CA0" w:rsidR="007A2C1F" w:rsidRPr="00647EF6" w:rsidRDefault="007A2C1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7"/>
          <w:szCs w:val="27"/>
          <w:lang w:val="fr-CA" w:eastAsia="en-CA"/>
          <w14:ligatures w14:val="none"/>
        </w:rPr>
        <w:t>Levée de la séance</w:t>
      </w:r>
    </w:p>
    <w:p w14:paraId="783EE437" w14:textId="77777777" w:rsidR="00647EF6" w:rsidRPr="007A2C1F" w:rsidRDefault="00647EF6" w:rsidP="00647EF6">
      <w:pPr>
        <w:pStyle w:val="Paragraphedeliste"/>
        <w:spacing w:before="100" w:beforeAutospacing="1" w:after="100" w:afterAutospacing="1" w:line="240" w:lineRule="auto"/>
        <w:jc w:val="right"/>
        <w:rPr>
          <w:rFonts w:ascii="Times New Roman" w:eastAsia="Times New Roman" w:hAnsi="Times New Roman" w:cs="Times New Roman"/>
          <w:kern w:val="0"/>
          <w:sz w:val="24"/>
          <w:szCs w:val="24"/>
          <w:lang w:val="fr-CA" w:eastAsia="en-CA"/>
          <w14:ligatures w14:val="none"/>
        </w:rPr>
      </w:pPr>
    </w:p>
    <w:p w14:paraId="71DBBFF5" w14:textId="0087DC48" w:rsidR="00303EE5" w:rsidRPr="00303EE5" w:rsidRDefault="00293326"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kern w:val="0"/>
          <w:sz w:val="27"/>
          <w:szCs w:val="27"/>
          <w:lang w:val="fr-CA" w:eastAsia="en-CA"/>
          <w14:ligatures w14:val="none"/>
        </w:rPr>
        <w:t>3</w:t>
      </w:r>
      <w:r w:rsidR="00A604B7" w:rsidRPr="00A604B7">
        <w:rPr>
          <w:rFonts w:ascii="Times New Roman" w:eastAsia="Times New Roman" w:hAnsi="Times New Roman" w:cs="Times New Roman"/>
          <w:kern w:val="0"/>
          <w:sz w:val="27"/>
          <w:szCs w:val="27"/>
          <w:lang w:val="fr-CA" w:eastAsia="en-CA"/>
          <w14:ligatures w14:val="none"/>
        </w:rPr>
        <w:t xml:space="preserve">. </w:t>
      </w:r>
      <w:r w:rsidR="0059350D">
        <w:rPr>
          <w:rFonts w:ascii="Times New Roman" w:eastAsia="Times New Roman" w:hAnsi="Times New Roman" w:cs="Times New Roman"/>
          <w:b/>
          <w:bCs/>
          <w:kern w:val="0"/>
          <w:sz w:val="27"/>
          <w:szCs w:val="27"/>
          <w:u w:val="single"/>
          <w:lang w:val="fr-CA" w:eastAsia="en-CA"/>
          <w14:ligatures w14:val="none"/>
        </w:rPr>
        <w:t>A</w:t>
      </w:r>
      <w:r w:rsidR="00303EE5">
        <w:rPr>
          <w:rFonts w:ascii="Times New Roman" w:eastAsia="Times New Roman" w:hAnsi="Times New Roman" w:cs="Times New Roman"/>
          <w:b/>
          <w:bCs/>
          <w:kern w:val="0"/>
          <w:sz w:val="27"/>
          <w:szCs w:val="27"/>
          <w:u w:val="single"/>
          <w:lang w:val="fr-CA" w:eastAsia="en-CA"/>
          <w14:ligatures w14:val="none"/>
        </w:rPr>
        <w:t>DOPTION DES PROCÈS-VERBAUX</w:t>
      </w:r>
    </w:p>
    <w:p w14:paraId="3864AD5F" w14:textId="42C80BAB" w:rsidR="00A604B7" w:rsidRDefault="00F13EDE"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946A50">
        <w:rPr>
          <w:rFonts w:ascii="Times New Roman" w:eastAsia="Times New Roman" w:hAnsi="Times New Roman" w:cs="Times New Roman"/>
          <w:b/>
          <w:bCs/>
          <w:kern w:val="0"/>
          <w:sz w:val="24"/>
          <w:szCs w:val="24"/>
          <w:lang w:val="fr-CA" w:eastAsia="en-CA"/>
          <w14:ligatures w14:val="none"/>
        </w:rPr>
        <w:t>3.1</w:t>
      </w:r>
      <w:r w:rsidR="00946A50" w:rsidRPr="00946A50">
        <w:rPr>
          <w:rFonts w:ascii="Times New Roman" w:eastAsia="Times New Roman" w:hAnsi="Times New Roman" w:cs="Times New Roman"/>
          <w:b/>
          <w:bCs/>
          <w:kern w:val="0"/>
          <w:sz w:val="24"/>
          <w:szCs w:val="24"/>
          <w:lang w:val="fr-CA" w:eastAsia="en-CA"/>
          <w14:ligatures w14:val="none"/>
        </w:rPr>
        <w:tab/>
      </w:r>
      <w:r w:rsidR="00946A50">
        <w:rPr>
          <w:rFonts w:ascii="Times New Roman" w:eastAsia="Times New Roman" w:hAnsi="Times New Roman" w:cs="Times New Roman"/>
          <w:b/>
          <w:bCs/>
          <w:kern w:val="0"/>
          <w:sz w:val="24"/>
          <w:szCs w:val="24"/>
          <w:u w:val="single"/>
          <w:lang w:val="fr-CA" w:eastAsia="en-CA"/>
          <w14:ligatures w14:val="none"/>
        </w:rPr>
        <w:t xml:space="preserve">ADOPTION DU PROCÈS-VERBAL </w:t>
      </w:r>
      <w:r w:rsidR="002535ED">
        <w:rPr>
          <w:rFonts w:ascii="Times New Roman" w:eastAsia="Times New Roman" w:hAnsi="Times New Roman" w:cs="Times New Roman"/>
          <w:b/>
          <w:bCs/>
          <w:kern w:val="0"/>
          <w:sz w:val="24"/>
          <w:szCs w:val="24"/>
          <w:u w:val="single"/>
          <w:lang w:val="fr-CA" w:eastAsia="en-CA"/>
          <w14:ligatures w14:val="none"/>
        </w:rPr>
        <w:t>1</w:t>
      </w:r>
      <w:r w:rsidR="002535ED" w:rsidRPr="002535ED">
        <w:rPr>
          <w:rFonts w:ascii="Times New Roman" w:eastAsia="Times New Roman" w:hAnsi="Times New Roman" w:cs="Times New Roman"/>
          <w:b/>
          <w:bCs/>
          <w:kern w:val="0"/>
          <w:sz w:val="24"/>
          <w:szCs w:val="24"/>
          <w:u w:val="single"/>
          <w:vertAlign w:val="superscript"/>
          <w:lang w:val="fr-CA" w:eastAsia="en-CA"/>
          <w14:ligatures w14:val="none"/>
        </w:rPr>
        <w:t>ER</w:t>
      </w:r>
      <w:r w:rsidR="002535ED">
        <w:rPr>
          <w:rFonts w:ascii="Times New Roman" w:eastAsia="Times New Roman" w:hAnsi="Times New Roman" w:cs="Times New Roman"/>
          <w:b/>
          <w:bCs/>
          <w:kern w:val="0"/>
          <w:sz w:val="24"/>
          <w:szCs w:val="24"/>
          <w:u w:val="single"/>
          <w:lang w:val="fr-CA" w:eastAsia="en-CA"/>
          <w14:ligatures w14:val="none"/>
        </w:rPr>
        <w:t xml:space="preserve"> DÉCEMBRE 2025</w:t>
      </w:r>
    </w:p>
    <w:p w14:paraId="564D792B" w14:textId="7A7640F4" w:rsidR="00DC5BDA" w:rsidRDefault="00DC5BDA"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2026-01-02</w:t>
      </w:r>
    </w:p>
    <w:p w14:paraId="734C582B" w14:textId="36869D7B" w:rsidR="005D203D" w:rsidRDefault="005D203D" w:rsidP="005D203D">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proposé par de </w:t>
      </w:r>
      <w:r w:rsidR="00AE1889">
        <w:rPr>
          <w:rFonts w:ascii="Times New Roman" w:eastAsia="Times New Roman" w:hAnsi="Times New Roman" w:cs="Times New Roman"/>
          <w:kern w:val="0"/>
          <w:sz w:val="24"/>
          <w:szCs w:val="24"/>
          <w:lang w:val="fr-CA" w:eastAsia="en-CA"/>
          <w14:ligatures w14:val="none"/>
        </w:rPr>
        <w:t>Albert Lacroix</w:t>
      </w:r>
      <w:r w:rsidRPr="00A604B7">
        <w:rPr>
          <w:rFonts w:ascii="Times New Roman" w:eastAsia="Times New Roman" w:hAnsi="Times New Roman" w:cs="Times New Roman"/>
          <w:kern w:val="0"/>
          <w:sz w:val="24"/>
          <w:szCs w:val="24"/>
          <w:lang w:val="fr-CA" w:eastAsia="en-CA"/>
          <w14:ligatures w14:val="none"/>
        </w:rPr>
        <w:t xml:space="preserve">, </w:t>
      </w:r>
      <w:r>
        <w:rPr>
          <w:rFonts w:ascii="Times New Roman" w:eastAsia="Times New Roman" w:hAnsi="Times New Roman" w:cs="Times New Roman"/>
          <w:kern w:val="0"/>
          <w:sz w:val="24"/>
          <w:szCs w:val="24"/>
          <w:lang w:val="fr-CA" w:eastAsia="en-CA"/>
          <w14:ligatures w14:val="none"/>
        </w:rPr>
        <w:t>appuyée</w:t>
      </w:r>
      <w:r w:rsidRPr="00A604B7">
        <w:rPr>
          <w:rFonts w:ascii="Times New Roman" w:eastAsia="Times New Roman" w:hAnsi="Times New Roman" w:cs="Times New Roman"/>
          <w:kern w:val="0"/>
          <w:sz w:val="24"/>
          <w:szCs w:val="24"/>
          <w:lang w:val="fr-CA" w:eastAsia="en-CA"/>
          <w14:ligatures w14:val="none"/>
        </w:rPr>
        <w:t xml:space="preserve"> par </w:t>
      </w:r>
      <w:r w:rsidR="00AE1889">
        <w:rPr>
          <w:rFonts w:ascii="Times New Roman" w:eastAsia="Times New Roman" w:hAnsi="Times New Roman" w:cs="Times New Roman"/>
          <w:kern w:val="0"/>
          <w:sz w:val="24"/>
          <w:szCs w:val="24"/>
          <w:lang w:val="fr-CA" w:eastAsia="en-CA"/>
          <w14:ligatures w14:val="none"/>
        </w:rPr>
        <w:t>Catherine Daudelin</w:t>
      </w:r>
      <w:r w:rsidRPr="00A604B7">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br/>
      </w:r>
      <w:r>
        <w:rPr>
          <w:rFonts w:ascii="Times New Roman" w:eastAsia="Times New Roman" w:hAnsi="Times New Roman" w:cs="Times New Roman"/>
          <w:kern w:val="0"/>
          <w:sz w:val="24"/>
          <w:szCs w:val="24"/>
          <w:lang w:val="fr-CA" w:eastAsia="en-CA"/>
          <w14:ligatures w14:val="none"/>
        </w:rPr>
        <w:t>il est résolu, unanimement,</w:t>
      </w:r>
      <w:r w:rsidRPr="00A604B7">
        <w:rPr>
          <w:rFonts w:ascii="Times New Roman" w:eastAsia="Times New Roman" w:hAnsi="Times New Roman" w:cs="Times New Roman"/>
          <w:kern w:val="0"/>
          <w:sz w:val="24"/>
          <w:szCs w:val="24"/>
          <w:lang w:val="fr-CA" w:eastAsia="en-CA"/>
          <w14:ligatures w14:val="none"/>
        </w:rPr>
        <w:t xml:space="preserve"> </w:t>
      </w:r>
    </w:p>
    <w:p w14:paraId="52DF5358" w14:textId="576340AA" w:rsidR="005D203D" w:rsidRDefault="005D203D" w:rsidP="005D203D">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sidR="00324C00">
        <w:rPr>
          <w:rFonts w:ascii="Times New Roman" w:eastAsia="Times New Roman" w:hAnsi="Times New Roman" w:cs="Times New Roman"/>
          <w:kern w:val="0"/>
          <w:sz w:val="24"/>
          <w:szCs w:val="24"/>
          <w:lang w:val="fr-CA" w:eastAsia="en-CA"/>
          <w14:ligatures w14:val="none"/>
        </w:rPr>
        <w:t>le procès-verbal</w:t>
      </w:r>
      <w:r w:rsidR="008B1683">
        <w:rPr>
          <w:rFonts w:ascii="Times New Roman" w:eastAsia="Times New Roman" w:hAnsi="Times New Roman" w:cs="Times New Roman"/>
          <w:kern w:val="0"/>
          <w:sz w:val="24"/>
          <w:szCs w:val="24"/>
          <w:lang w:val="fr-CA" w:eastAsia="en-CA"/>
          <w14:ligatures w14:val="none"/>
        </w:rPr>
        <w:t xml:space="preserve"> du 1</w:t>
      </w:r>
      <w:r w:rsidR="008B1683" w:rsidRPr="008B1683">
        <w:rPr>
          <w:rFonts w:ascii="Times New Roman" w:eastAsia="Times New Roman" w:hAnsi="Times New Roman" w:cs="Times New Roman"/>
          <w:kern w:val="0"/>
          <w:sz w:val="24"/>
          <w:szCs w:val="24"/>
          <w:vertAlign w:val="superscript"/>
          <w:lang w:val="fr-CA" w:eastAsia="en-CA"/>
          <w14:ligatures w14:val="none"/>
        </w:rPr>
        <w:t>er</w:t>
      </w:r>
      <w:r w:rsidR="008B1683">
        <w:rPr>
          <w:rFonts w:ascii="Times New Roman" w:eastAsia="Times New Roman" w:hAnsi="Times New Roman" w:cs="Times New Roman"/>
          <w:kern w:val="0"/>
          <w:sz w:val="24"/>
          <w:szCs w:val="24"/>
          <w:lang w:val="fr-CA" w:eastAsia="en-CA"/>
          <w14:ligatures w14:val="none"/>
        </w:rPr>
        <w:t xml:space="preserve"> décembre 2025 tel que présenté</w:t>
      </w:r>
      <w:r w:rsidR="00CD1A73">
        <w:rPr>
          <w:rFonts w:ascii="Times New Roman" w:eastAsia="Times New Roman" w:hAnsi="Times New Roman" w:cs="Times New Roman"/>
          <w:kern w:val="0"/>
          <w:sz w:val="24"/>
          <w:szCs w:val="24"/>
          <w:lang w:val="fr-CA" w:eastAsia="en-CA"/>
          <w14:ligatures w14:val="none"/>
        </w:rPr>
        <w:t xml:space="preserve"> et rédigé avec dispense de lecture</w:t>
      </w:r>
      <w:r>
        <w:rPr>
          <w:rFonts w:ascii="Times New Roman" w:eastAsia="Times New Roman" w:hAnsi="Times New Roman" w:cs="Times New Roman"/>
          <w:kern w:val="0"/>
          <w:sz w:val="24"/>
          <w:szCs w:val="24"/>
          <w:lang w:val="fr-CA" w:eastAsia="en-CA"/>
          <w14:ligatures w14:val="none"/>
        </w:rPr>
        <w:t>.</w:t>
      </w:r>
    </w:p>
    <w:p w14:paraId="00FE1D20" w14:textId="5C4B5DA2" w:rsidR="00BE4456" w:rsidRDefault="00BE4456" w:rsidP="00530C36">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sidRPr="00946A50">
        <w:rPr>
          <w:rFonts w:ascii="Times New Roman" w:eastAsia="Times New Roman" w:hAnsi="Times New Roman" w:cs="Times New Roman"/>
          <w:b/>
          <w:bCs/>
          <w:kern w:val="0"/>
          <w:sz w:val="24"/>
          <w:szCs w:val="24"/>
          <w:lang w:val="fr-CA" w:eastAsia="en-CA"/>
          <w14:ligatures w14:val="none"/>
        </w:rPr>
        <w:t>3.</w:t>
      </w:r>
      <w:r>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Pr>
          <w:rFonts w:ascii="Times New Roman" w:eastAsia="Times New Roman" w:hAnsi="Times New Roman" w:cs="Times New Roman"/>
          <w:b/>
          <w:bCs/>
          <w:kern w:val="0"/>
          <w:sz w:val="24"/>
          <w:szCs w:val="24"/>
          <w:u w:val="single"/>
          <w:lang w:val="fr-CA" w:eastAsia="en-CA"/>
          <w14:ligatures w14:val="none"/>
        </w:rPr>
        <w:t>ADOPTION DU PROCÈS-VERBAL</w:t>
      </w:r>
      <w:r w:rsidR="00381F72">
        <w:rPr>
          <w:rFonts w:ascii="Times New Roman" w:eastAsia="Times New Roman" w:hAnsi="Times New Roman" w:cs="Times New Roman"/>
          <w:b/>
          <w:bCs/>
          <w:kern w:val="0"/>
          <w:sz w:val="24"/>
          <w:szCs w:val="24"/>
          <w:u w:val="single"/>
          <w:lang w:val="fr-CA" w:eastAsia="en-CA"/>
          <w14:ligatures w14:val="none"/>
        </w:rPr>
        <w:t xml:space="preserve"> EXTRAORDINAIRE</w:t>
      </w:r>
      <w:r w:rsidR="00530C36">
        <w:rPr>
          <w:rFonts w:ascii="Times New Roman" w:eastAsia="Times New Roman" w:hAnsi="Times New Roman" w:cs="Times New Roman"/>
          <w:b/>
          <w:bCs/>
          <w:kern w:val="0"/>
          <w:sz w:val="24"/>
          <w:szCs w:val="24"/>
          <w:u w:val="single"/>
          <w:lang w:val="fr-CA" w:eastAsia="en-CA"/>
          <w14:ligatures w14:val="none"/>
        </w:rPr>
        <w:t xml:space="preserve"> DU </w:t>
      </w:r>
      <w:r>
        <w:rPr>
          <w:rFonts w:ascii="Times New Roman" w:eastAsia="Times New Roman" w:hAnsi="Times New Roman" w:cs="Times New Roman"/>
          <w:b/>
          <w:bCs/>
          <w:kern w:val="0"/>
          <w:sz w:val="24"/>
          <w:szCs w:val="24"/>
          <w:u w:val="single"/>
          <w:lang w:val="fr-CA" w:eastAsia="en-CA"/>
          <w14:ligatures w14:val="none"/>
        </w:rPr>
        <w:t xml:space="preserve"> 29 DÉCEMBRE 2025</w:t>
      </w:r>
    </w:p>
    <w:p w14:paraId="18256353" w14:textId="50A39BAF" w:rsidR="00D6448D" w:rsidRDefault="00D6448D" w:rsidP="00D6448D">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2026-01-03</w:t>
      </w:r>
    </w:p>
    <w:p w14:paraId="2FB0016F" w14:textId="4D7AA7C9" w:rsidR="00BE4456" w:rsidRDefault="00BE4456" w:rsidP="00BE4456">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proposé par de </w:t>
      </w:r>
      <w:r w:rsidR="003D13F6">
        <w:rPr>
          <w:rFonts w:ascii="Times New Roman" w:eastAsia="Times New Roman" w:hAnsi="Times New Roman" w:cs="Times New Roman"/>
          <w:kern w:val="0"/>
          <w:sz w:val="24"/>
          <w:szCs w:val="24"/>
          <w:lang w:val="fr-CA" w:eastAsia="en-CA"/>
          <w14:ligatures w14:val="none"/>
        </w:rPr>
        <w:t>Norman Hepell</w:t>
      </w:r>
      <w:r w:rsidRPr="00A604B7">
        <w:rPr>
          <w:rFonts w:ascii="Times New Roman" w:eastAsia="Times New Roman" w:hAnsi="Times New Roman" w:cs="Times New Roman"/>
          <w:kern w:val="0"/>
          <w:sz w:val="24"/>
          <w:szCs w:val="24"/>
          <w:lang w:val="fr-CA" w:eastAsia="en-CA"/>
          <w14:ligatures w14:val="none"/>
        </w:rPr>
        <w:t xml:space="preserve">, </w:t>
      </w:r>
      <w:r>
        <w:rPr>
          <w:rFonts w:ascii="Times New Roman" w:eastAsia="Times New Roman" w:hAnsi="Times New Roman" w:cs="Times New Roman"/>
          <w:kern w:val="0"/>
          <w:sz w:val="24"/>
          <w:szCs w:val="24"/>
          <w:lang w:val="fr-CA" w:eastAsia="en-CA"/>
          <w14:ligatures w14:val="none"/>
        </w:rPr>
        <w:t>appuyée</w:t>
      </w:r>
      <w:r w:rsidRPr="00A604B7">
        <w:rPr>
          <w:rFonts w:ascii="Times New Roman" w:eastAsia="Times New Roman" w:hAnsi="Times New Roman" w:cs="Times New Roman"/>
          <w:kern w:val="0"/>
          <w:sz w:val="24"/>
          <w:szCs w:val="24"/>
          <w:lang w:val="fr-CA" w:eastAsia="en-CA"/>
          <w14:ligatures w14:val="none"/>
        </w:rPr>
        <w:t xml:space="preserve"> par </w:t>
      </w:r>
      <w:r w:rsidR="003D13F6">
        <w:rPr>
          <w:rFonts w:ascii="Times New Roman" w:eastAsia="Times New Roman" w:hAnsi="Times New Roman" w:cs="Times New Roman"/>
          <w:kern w:val="0"/>
          <w:sz w:val="24"/>
          <w:szCs w:val="24"/>
          <w:lang w:val="fr-CA" w:eastAsia="en-CA"/>
          <w14:ligatures w14:val="none"/>
        </w:rPr>
        <w:t>Marie-Josée Déry</w:t>
      </w:r>
      <w:r w:rsidRPr="00A604B7">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br/>
      </w:r>
      <w:r>
        <w:rPr>
          <w:rFonts w:ascii="Times New Roman" w:eastAsia="Times New Roman" w:hAnsi="Times New Roman" w:cs="Times New Roman"/>
          <w:kern w:val="0"/>
          <w:sz w:val="24"/>
          <w:szCs w:val="24"/>
          <w:lang w:val="fr-CA" w:eastAsia="en-CA"/>
          <w14:ligatures w14:val="none"/>
        </w:rPr>
        <w:t>il est résolu, unanimement,</w:t>
      </w:r>
      <w:r w:rsidRPr="00A604B7">
        <w:rPr>
          <w:rFonts w:ascii="Times New Roman" w:eastAsia="Times New Roman" w:hAnsi="Times New Roman" w:cs="Times New Roman"/>
          <w:kern w:val="0"/>
          <w:sz w:val="24"/>
          <w:szCs w:val="24"/>
          <w:lang w:val="fr-CA" w:eastAsia="en-CA"/>
          <w14:ligatures w14:val="none"/>
        </w:rPr>
        <w:t xml:space="preserve"> </w:t>
      </w:r>
    </w:p>
    <w:p w14:paraId="0E33CAA2" w14:textId="379BAC12" w:rsidR="00BE4456" w:rsidRDefault="00BE4456" w:rsidP="00BE4456">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Pr>
          <w:rFonts w:ascii="Times New Roman" w:eastAsia="Times New Roman" w:hAnsi="Times New Roman" w:cs="Times New Roman"/>
          <w:kern w:val="0"/>
          <w:sz w:val="24"/>
          <w:szCs w:val="24"/>
          <w:lang w:val="fr-CA" w:eastAsia="en-CA"/>
          <w14:ligatures w14:val="none"/>
        </w:rPr>
        <w:t xml:space="preserve">le procès-verbal </w:t>
      </w:r>
      <w:r w:rsidR="00381F72">
        <w:rPr>
          <w:rFonts w:ascii="Times New Roman" w:eastAsia="Times New Roman" w:hAnsi="Times New Roman" w:cs="Times New Roman"/>
          <w:kern w:val="0"/>
          <w:sz w:val="24"/>
          <w:szCs w:val="24"/>
          <w:lang w:val="fr-CA" w:eastAsia="en-CA"/>
          <w14:ligatures w14:val="none"/>
        </w:rPr>
        <w:t xml:space="preserve">extraordinaire </w:t>
      </w:r>
      <w:r>
        <w:rPr>
          <w:rFonts w:ascii="Times New Roman" w:eastAsia="Times New Roman" w:hAnsi="Times New Roman" w:cs="Times New Roman"/>
          <w:kern w:val="0"/>
          <w:sz w:val="24"/>
          <w:szCs w:val="24"/>
          <w:lang w:val="fr-CA" w:eastAsia="en-CA"/>
          <w14:ligatures w14:val="none"/>
        </w:rPr>
        <w:t xml:space="preserve">du </w:t>
      </w:r>
      <w:r w:rsidR="00381F72">
        <w:rPr>
          <w:rFonts w:ascii="Times New Roman" w:eastAsia="Times New Roman" w:hAnsi="Times New Roman" w:cs="Times New Roman"/>
          <w:kern w:val="0"/>
          <w:sz w:val="24"/>
          <w:szCs w:val="24"/>
          <w:lang w:val="fr-CA" w:eastAsia="en-CA"/>
          <w14:ligatures w14:val="none"/>
        </w:rPr>
        <w:t>29</w:t>
      </w:r>
      <w:r>
        <w:rPr>
          <w:rFonts w:ascii="Times New Roman" w:eastAsia="Times New Roman" w:hAnsi="Times New Roman" w:cs="Times New Roman"/>
          <w:kern w:val="0"/>
          <w:sz w:val="24"/>
          <w:szCs w:val="24"/>
          <w:lang w:val="fr-CA" w:eastAsia="en-CA"/>
          <w14:ligatures w14:val="none"/>
        </w:rPr>
        <w:t xml:space="preserve"> décembre 2025 tel que présenté et rédigé avec dispense de lecture.</w:t>
      </w:r>
    </w:p>
    <w:p w14:paraId="095BE04B" w14:textId="719BB97C" w:rsidR="00A604B7" w:rsidRPr="00A604B7" w:rsidRDefault="003F69CB" w:rsidP="008C4B69">
      <w:pPr>
        <w:spacing w:before="100" w:beforeAutospacing="1" w:after="100" w:afterAutospacing="1" w:line="240" w:lineRule="auto"/>
        <w:ind w:left="360" w:hanging="360"/>
        <w:jc w:val="both"/>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4</w:t>
      </w:r>
      <w:r w:rsidR="00A604B7" w:rsidRPr="003F69CB">
        <w:rPr>
          <w:rFonts w:ascii="Times New Roman" w:eastAsia="Times New Roman" w:hAnsi="Times New Roman" w:cs="Times New Roman"/>
          <w:b/>
          <w:bCs/>
          <w:kern w:val="0"/>
          <w:sz w:val="27"/>
          <w:szCs w:val="27"/>
          <w:lang w:val="fr-CA" w:eastAsia="en-CA"/>
          <w14:ligatures w14:val="none"/>
        </w:rPr>
        <w:t>.</w:t>
      </w:r>
      <w:r w:rsidR="00A604B7" w:rsidRPr="00A604B7">
        <w:rPr>
          <w:rFonts w:ascii="Times New Roman" w:eastAsia="Times New Roman" w:hAnsi="Times New Roman" w:cs="Times New Roman"/>
          <w:kern w:val="0"/>
          <w:sz w:val="27"/>
          <w:szCs w:val="27"/>
          <w:lang w:val="fr-CA" w:eastAsia="en-CA"/>
          <w14:ligatures w14:val="none"/>
        </w:rPr>
        <w:t xml:space="preserve"> </w:t>
      </w:r>
      <w:r w:rsidR="00AE3FEC">
        <w:rPr>
          <w:rFonts w:ascii="Times New Roman" w:eastAsia="Times New Roman" w:hAnsi="Times New Roman" w:cs="Times New Roman"/>
          <w:b/>
          <w:bCs/>
          <w:kern w:val="0"/>
          <w:sz w:val="27"/>
          <w:szCs w:val="27"/>
          <w:u w:val="single"/>
          <w:lang w:val="fr-CA" w:eastAsia="en-CA"/>
          <w14:ligatures w14:val="none"/>
        </w:rPr>
        <w:t xml:space="preserve">DÉPÔT ET DES </w:t>
      </w:r>
      <w:r w:rsidR="00DC5BDA">
        <w:rPr>
          <w:rFonts w:ascii="Times New Roman" w:eastAsia="Times New Roman" w:hAnsi="Times New Roman" w:cs="Times New Roman"/>
          <w:b/>
          <w:bCs/>
          <w:kern w:val="0"/>
          <w:sz w:val="27"/>
          <w:szCs w:val="27"/>
          <w:u w:val="single"/>
          <w:lang w:val="fr-CA" w:eastAsia="en-CA"/>
          <w14:ligatures w14:val="none"/>
        </w:rPr>
        <w:t>RAPPORTS ET ADOPTION DES COMPTES</w:t>
      </w:r>
    </w:p>
    <w:p w14:paraId="08FC6A17" w14:textId="309A88C3" w:rsidR="003F2CB8" w:rsidRDefault="003F2CB8" w:rsidP="003F2CB8">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4.1</w:t>
      </w:r>
      <w:r w:rsidRPr="00946A50">
        <w:rPr>
          <w:rFonts w:ascii="Times New Roman" w:eastAsia="Times New Roman" w:hAnsi="Times New Roman" w:cs="Times New Roman"/>
          <w:b/>
          <w:bCs/>
          <w:kern w:val="0"/>
          <w:sz w:val="24"/>
          <w:szCs w:val="24"/>
          <w:lang w:val="fr-CA" w:eastAsia="en-CA"/>
          <w14:ligatures w14:val="none"/>
        </w:rPr>
        <w:tab/>
      </w:r>
      <w:r w:rsidR="001E1E95">
        <w:rPr>
          <w:rFonts w:ascii="Times New Roman" w:eastAsia="Times New Roman" w:hAnsi="Times New Roman" w:cs="Times New Roman"/>
          <w:b/>
          <w:bCs/>
          <w:kern w:val="0"/>
          <w:sz w:val="24"/>
          <w:szCs w:val="24"/>
          <w:u w:val="single"/>
          <w:lang w:val="fr-CA" w:eastAsia="en-CA"/>
          <w14:ligatures w14:val="none"/>
        </w:rPr>
        <w:t>DÉPÔT ET ADOPTION DES COMPTES</w:t>
      </w:r>
    </w:p>
    <w:p w14:paraId="567EB791" w14:textId="77777777" w:rsidR="003F2CB8" w:rsidRDefault="003F2CB8" w:rsidP="003F2CB8">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2026-01-03</w:t>
      </w:r>
    </w:p>
    <w:p w14:paraId="56550CE4" w14:textId="3B65D250" w:rsidR="003F2CB8" w:rsidRDefault="003F2CB8" w:rsidP="003F2CB8">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proposé par de </w:t>
      </w:r>
      <w:r w:rsidR="007C3A59">
        <w:rPr>
          <w:rFonts w:ascii="Times New Roman" w:eastAsia="Times New Roman" w:hAnsi="Times New Roman" w:cs="Times New Roman"/>
          <w:kern w:val="0"/>
          <w:sz w:val="24"/>
          <w:szCs w:val="24"/>
          <w:lang w:val="fr-CA" w:eastAsia="en-CA"/>
          <w14:ligatures w14:val="none"/>
        </w:rPr>
        <w:t>Albert Lacroix</w:t>
      </w:r>
      <w:r w:rsidRPr="00A604B7">
        <w:rPr>
          <w:rFonts w:ascii="Times New Roman" w:eastAsia="Times New Roman" w:hAnsi="Times New Roman" w:cs="Times New Roman"/>
          <w:kern w:val="0"/>
          <w:sz w:val="24"/>
          <w:szCs w:val="24"/>
          <w:lang w:val="fr-CA" w:eastAsia="en-CA"/>
          <w14:ligatures w14:val="none"/>
        </w:rPr>
        <w:t xml:space="preserve">, </w:t>
      </w:r>
      <w:r>
        <w:rPr>
          <w:rFonts w:ascii="Times New Roman" w:eastAsia="Times New Roman" w:hAnsi="Times New Roman" w:cs="Times New Roman"/>
          <w:kern w:val="0"/>
          <w:sz w:val="24"/>
          <w:szCs w:val="24"/>
          <w:lang w:val="fr-CA" w:eastAsia="en-CA"/>
          <w14:ligatures w14:val="none"/>
        </w:rPr>
        <w:t>appuyée</w:t>
      </w:r>
      <w:r w:rsidRPr="00A604B7">
        <w:rPr>
          <w:rFonts w:ascii="Times New Roman" w:eastAsia="Times New Roman" w:hAnsi="Times New Roman" w:cs="Times New Roman"/>
          <w:kern w:val="0"/>
          <w:sz w:val="24"/>
          <w:szCs w:val="24"/>
          <w:lang w:val="fr-CA" w:eastAsia="en-CA"/>
          <w14:ligatures w14:val="none"/>
        </w:rPr>
        <w:t xml:space="preserve"> par </w:t>
      </w:r>
      <w:r>
        <w:rPr>
          <w:rFonts w:ascii="Times New Roman" w:eastAsia="Times New Roman" w:hAnsi="Times New Roman" w:cs="Times New Roman"/>
          <w:kern w:val="0"/>
          <w:sz w:val="24"/>
          <w:szCs w:val="24"/>
          <w:lang w:val="fr-CA" w:eastAsia="en-CA"/>
          <w14:ligatures w14:val="none"/>
        </w:rPr>
        <w:t>Marie-Josée Déry</w:t>
      </w:r>
      <w:r w:rsidRPr="00A604B7">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br/>
      </w:r>
      <w:r>
        <w:rPr>
          <w:rFonts w:ascii="Times New Roman" w:eastAsia="Times New Roman" w:hAnsi="Times New Roman" w:cs="Times New Roman"/>
          <w:kern w:val="0"/>
          <w:sz w:val="24"/>
          <w:szCs w:val="24"/>
          <w:lang w:val="fr-CA" w:eastAsia="en-CA"/>
          <w14:ligatures w14:val="none"/>
        </w:rPr>
        <w:t>il est résolu, unanimement,</w:t>
      </w:r>
      <w:r w:rsidRPr="00A604B7">
        <w:rPr>
          <w:rFonts w:ascii="Times New Roman" w:eastAsia="Times New Roman" w:hAnsi="Times New Roman" w:cs="Times New Roman"/>
          <w:kern w:val="0"/>
          <w:sz w:val="24"/>
          <w:szCs w:val="24"/>
          <w:lang w:val="fr-CA" w:eastAsia="en-CA"/>
          <w14:ligatures w14:val="none"/>
        </w:rPr>
        <w:t xml:space="preserve"> </w:t>
      </w:r>
    </w:p>
    <w:p w14:paraId="17DC7127" w14:textId="78A89768" w:rsidR="003F2CB8" w:rsidRDefault="003F2CB8" w:rsidP="003F2CB8">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Pr>
          <w:rFonts w:ascii="Times New Roman" w:eastAsia="Times New Roman" w:hAnsi="Times New Roman" w:cs="Times New Roman"/>
          <w:kern w:val="0"/>
          <w:sz w:val="24"/>
          <w:szCs w:val="24"/>
          <w:lang w:val="fr-CA" w:eastAsia="en-CA"/>
          <w14:ligatures w14:val="none"/>
        </w:rPr>
        <w:t>le</w:t>
      </w:r>
      <w:r w:rsidR="00ED683D">
        <w:rPr>
          <w:rFonts w:ascii="Times New Roman" w:eastAsia="Times New Roman" w:hAnsi="Times New Roman" w:cs="Times New Roman"/>
          <w:kern w:val="0"/>
          <w:sz w:val="24"/>
          <w:szCs w:val="24"/>
          <w:lang w:val="fr-CA" w:eastAsia="en-CA"/>
          <w14:ligatures w14:val="none"/>
        </w:rPr>
        <w:t>s comptes courants à payer figurant sur les listes en annexe et d’en autoriser le paiement</w:t>
      </w:r>
      <w:r>
        <w:rPr>
          <w:rFonts w:ascii="Times New Roman" w:eastAsia="Times New Roman" w:hAnsi="Times New Roman" w:cs="Times New Roman"/>
          <w:kern w:val="0"/>
          <w:sz w:val="24"/>
          <w:szCs w:val="24"/>
          <w:lang w:val="fr-CA" w:eastAsia="en-CA"/>
          <w14:ligatures w14:val="none"/>
        </w:rPr>
        <w:t>.</w:t>
      </w:r>
    </w:p>
    <w:p w14:paraId="184CF399" w14:textId="73D450C2" w:rsidR="00F50AD9" w:rsidRDefault="00F50AD9" w:rsidP="00F50AD9">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w:t>
      </w:r>
      <w:r w:rsidR="00A81F6A">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sidR="00A81F6A">
        <w:rPr>
          <w:rFonts w:ascii="Times New Roman" w:eastAsia="Times New Roman" w:hAnsi="Times New Roman" w:cs="Times New Roman"/>
          <w:b/>
          <w:bCs/>
          <w:kern w:val="0"/>
          <w:sz w:val="24"/>
          <w:szCs w:val="24"/>
          <w:u w:val="single"/>
          <w:lang w:val="fr-CA" w:eastAsia="en-CA"/>
          <w14:ligatures w14:val="none"/>
        </w:rPr>
        <w:t>RAPPORTS DE DÉCEMBRE 2025</w:t>
      </w:r>
    </w:p>
    <w:p w14:paraId="291CFDFD" w14:textId="77777777" w:rsidR="003F2CB8" w:rsidRDefault="003F2CB8" w:rsidP="00D6448D">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p>
    <w:p w14:paraId="403A3F9A" w14:textId="437F719D" w:rsidR="00A604B7" w:rsidRPr="00A604B7" w:rsidRDefault="00D97EAC"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sidRPr="00D97EAC">
        <w:rPr>
          <w:rFonts w:ascii="Times New Roman" w:eastAsia="Times New Roman" w:hAnsi="Times New Roman" w:cs="Times New Roman"/>
          <w:b/>
          <w:bCs/>
          <w:kern w:val="0"/>
          <w:sz w:val="27"/>
          <w:szCs w:val="27"/>
          <w:lang w:val="fr-CA" w:eastAsia="en-CA"/>
          <w14:ligatures w14:val="none"/>
        </w:rPr>
        <w:t>5</w:t>
      </w:r>
      <w:r w:rsidR="00A604B7" w:rsidRPr="00D97EAC">
        <w:rPr>
          <w:rFonts w:ascii="Times New Roman" w:eastAsia="Times New Roman" w:hAnsi="Times New Roman" w:cs="Times New Roman"/>
          <w:b/>
          <w:bCs/>
          <w:kern w:val="0"/>
          <w:sz w:val="27"/>
          <w:szCs w:val="27"/>
          <w:lang w:val="fr-CA" w:eastAsia="en-CA"/>
          <w14:ligatures w14:val="none"/>
        </w:rPr>
        <w:t>.</w:t>
      </w:r>
      <w:r w:rsidR="00A604B7" w:rsidRPr="00A604B7">
        <w:rPr>
          <w:rFonts w:ascii="Times New Roman" w:eastAsia="Times New Roman" w:hAnsi="Times New Roman" w:cs="Times New Roman"/>
          <w:kern w:val="0"/>
          <w:sz w:val="27"/>
          <w:szCs w:val="27"/>
          <w:lang w:val="fr-CA" w:eastAsia="en-CA"/>
          <w14:ligatures w14:val="none"/>
        </w:rPr>
        <w:t xml:space="preserve"> </w:t>
      </w:r>
      <w:r w:rsidR="002F6043">
        <w:rPr>
          <w:rFonts w:ascii="Times New Roman" w:eastAsia="Times New Roman" w:hAnsi="Times New Roman" w:cs="Times New Roman"/>
          <w:b/>
          <w:bCs/>
          <w:kern w:val="0"/>
          <w:sz w:val="27"/>
          <w:szCs w:val="27"/>
          <w:u w:val="single"/>
          <w:lang w:val="fr-CA" w:eastAsia="en-CA"/>
          <w14:ligatures w14:val="none"/>
        </w:rPr>
        <w:t>ADMINISTRATION GENERALE</w:t>
      </w:r>
    </w:p>
    <w:p w14:paraId="785F6095" w14:textId="596F4A8B" w:rsidR="00235A48" w:rsidRDefault="00F133BF" w:rsidP="00235A48">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5</w:t>
      </w:r>
      <w:r w:rsidR="00235A48">
        <w:rPr>
          <w:rFonts w:ascii="Times New Roman" w:eastAsia="Times New Roman" w:hAnsi="Times New Roman" w:cs="Times New Roman"/>
          <w:b/>
          <w:bCs/>
          <w:kern w:val="0"/>
          <w:sz w:val="24"/>
          <w:szCs w:val="24"/>
          <w:lang w:val="fr-CA" w:eastAsia="en-CA"/>
          <w14:ligatures w14:val="none"/>
        </w:rPr>
        <w:t>.1</w:t>
      </w:r>
      <w:r w:rsidR="00235A48" w:rsidRPr="00946A50">
        <w:rPr>
          <w:rFonts w:ascii="Times New Roman" w:eastAsia="Times New Roman" w:hAnsi="Times New Roman" w:cs="Times New Roman"/>
          <w:b/>
          <w:bCs/>
          <w:kern w:val="0"/>
          <w:sz w:val="24"/>
          <w:szCs w:val="24"/>
          <w:lang w:val="fr-CA" w:eastAsia="en-CA"/>
          <w14:ligatures w14:val="none"/>
        </w:rPr>
        <w:tab/>
      </w:r>
      <w:r w:rsidR="004C76E4">
        <w:rPr>
          <w:rFonts w:ascii="Times New Roman" w:eastAsia="Times New Roman" w:hAnsi="Times New Roman" w:cs="Times New Roman"/>
          <w:b/>
          <w:bCs/>
          <w:kern w:val="0"/>
          <w:sz w:val="24"/>
          <w:szCs w:val="24"/>
          <w:u w:val="single"/>
          <w:lang w:val="fr-CA" w:eastAsia="en-CA"/>
          <w14:ligatures w14:val="none"/>
        </w:rPr>
        <w:t>AUTORISATION POUR FAIRE FABRIQUER DES CLÉS POUR LE BUR</w:t>
      </w:r>
      <w:r w:rsidR="00E2487C">
        <w:rPr>
          <w:rFonts w:ascii="Times New Roman" w:eastAsia="Times New Roman" w:hAnsi="Times New Roman" w:cs="Times New Roman"/>
          <w:b/>
          <w:bCs/>
          <w:kern w:val="0"/>
          <w:sz w:val="24"/>
          <w:szCs w:val="24"/>
          <w:u w:val="single"/>
          <w:lang w:val="fr-CA" w:eastAsia="en-CA"/>
          <w14:ligatures w14:val="none"/>
        </w:rPr>
        <w:t>EAU MUNICIPAL</w:t>
      </w:r>
    </w:p>
    <w:p w14:paraId="7E091ADA" w14:textId="2D61F86A" w:rsidR="00235A48" w:rsidRDefault="00235A48" w:rsidP="00235A48">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2026-01-0</w:t>
      </w:r>
      <w:r w:rsidR="00B476E2">
        <w:rPr>
          <w:rFonts w:ascii="Times New Roman" w:eastAsia="Times New Roman" w:hAnsi="Times New Roman" w:cs="Times New Roman"/>
          <w:b/>
          <w:bCs/>
          <w:kern w:val="0"/>
          <w:sz w:val="24"/>
          <w:szCs w:val="24"/>
          <w:u w:val="single"/>
          <w:lang w:val="fr-CA" w:eastAsia="en-CA"/>
          <w14:ligatures w14:val="none"/>
        </w:rPr>
        <w:t>4</w:t>
      </w:r>
    </w:p>
    <w:p w14:paraId="741D0ED2" w14:textId="77777777" w:rsidR="009F7D1B" w:rsidRDefault="009F7D1B" w:rsidP="009F7D1B">
      <w:pPr>
        <w:pStyle w:val="my-2"/>
        <w:spacing w:before="0" w:beforeAutospacing="0" w:after="0" w:afterAutospacing="0"/>
      </w:pPr>
      <w:r w:rsidRPr="005414CD">
        <w:rPr>
          <w:rStyle w:val="lev"/>
          <w:rFonts w:eastAsiaTheme="majorEastAsia"/>
          <w:b w:val="0"/>
          <w:bCs w:val="0"/>
        </w:rPr>
        <w:t>A</w:t>
      </w:r>
      <w:r w:rsidR="00A673AE" w:rsidRPr="005414CD">
        <w:rPr>
          <w:rStyle w:val="lev"/>
          <w:rFonts w:eastAsiaTheme="majorEastAsia"/>
          <w:b w:val="0"/>
          <w:bCs w:val="0"/>
        </w:rPr>
        <w:t>TTENDU QUE</w:t>
      </w:r>
      <w:r w:rsidR="00A673AE">
        <w:t xml:space="preserve"> le bon fonctionnement des services municipaux nécessite que certains employés et élus aient accès au bureau municipal ;</w:t>
      </w:r>
    </w:p>
    <w:p w14:paraId="5F311858" w14:textId="77777777" w:rsidR="008717CB" w:rsidRDefault="00A673AE" w:rsidP="008717CB">
      <w:pPr>
        <w:pStyle w:val="my-2"/>
        <w:spacing w:before="0" w:beforeAutospacing="0" w:after="0" w:afterAutospacing="0"/>
        <w:jc w:val="both"/>
      </w:pPr>
      <w:r>
        <w:br/>
      </w:r>
      <w:r w:rsidRPr="005414CD">
        <w:rPr>
          <w:rStyle w:val="lev"/>
          <w:rFonts w:eastAsiaTheme="majorEastAsia"/>
          <w:b w:val="0"/>
          <w:bCs w:val="0"/>
        </w:rPr>
        <w:t>ATTENDU QUE</w:t>
      </w:r>
      <w:r>
        <w:t xml:space="preserve"> la fabrication de clés supplémentaires est requise afin d’assurer la bonne marche des activités administratives ;</w:t>
      </w:r>
    </w:p>
    <w:p w14:paraId="4432926A" w14:textId="0B9B484B" w:rsidR="00A673AE" w:rsidRDefault="00A673AE" w:rsidP="008717CB">
      <w:pPr>
        <w:pStyle w:val="my-2"/>
        <w:spacing w:before="0" w:beforeAutospacing="0" w:after="0" w:afterAutospacing="0"/>
        <w:jc w:val="both"/>
      </w:pPr>
      <w:r>
        <w:br/>
      </w:r>
      <w:r>
        <w:rPr>
          <w:rStyle w:val="lev"/>
          <w:rFonts w:eastAsiaTheme="majorEastAsia"/>
        </w:rPr>
        <w:t>ATTENDU QUE</w:t>
      </w:r>
      <w:r>
        <w:t xml:space="preserve"> le Conseil municipal juge opportun d’autoriser la fabrication des clés et d’en confier la garde selon les besoins des services concernés ;</w:t>
      </w:r>
    </w:p>
    <w:p w14:paraId="34161A88" w14:textId="77777777" w:rsidR="00B36377" w:rsidRDefault="00B36377" w:rsidP="008717CB">
      <w:pPr>
        <w:pStyle w:val="my-2"/>
        <w:spacing w:before="0" w:beforeAutospacing="0" w:after="0" w:afterAutospacing="0"/>
        <w:jc w:val="both"/>
      </w:pPr>
    </w:p>
    <w:p w14:paraId="6BC0F14C" w14:textId="77777777" w:rsidR="005D0329" w:rsidRDefault="007B4628" w:rsidP="00B3637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 xml:space="preserve">EN CONSÉQUENCE, </w:t>
      </w:r>
    </w:p>
    <w:p w14:paraId="3FB3507D" w14:textId="73B116B4" w:rsidR="006C0394" w:rsidRPr="006C0394" w:rsidRDefault="006C0394" w:rsidP="00B3637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6C0394">
        <w:rPr>
          <w:rFonts w:ascii="Times New Roman" w:eastAsia="Times New Roman" w:hAnsi="Times New Roman" w:cs="Times New Roman"/>
          <w:kern w:val="0"/>
          <w:sz w:val="24"/>
          <w:szCs w:val="24"/>
          <w:lang w:val="fr-CA" w:eastAsia="en-CA"/>
          <w14:ligatures w14:val="none"/>
        </w:rPr>
        <w:t xml:space="preserve">Il est proposé par de </w:t>
      </w:r>
      <w:r w:rsidR="00652E7D">
        <w:rPr>
          <w:rFonts w:ascii="Times New Roman" w:eastAsia="Times New Roman" w:hAnsi="Times New Roman" w:cs="Times New Roman"/>
          <w:kern w:val="0"/>
          <w:sz w:val="24"/>
          <w:szCs w:val="24"/>
          <w:lang w:val="fr-CA" w:eastAsia="en-CA"/>
          <w14:ligatures w14:val="none"/>
        </w:rPr>
        <w:t>Marie-Josée Déry</w:t>
      </w:r>
      <w:r w:rsidRPr="006C0394">
        <w:rPr>
          <w:rFonts w:ascii="Times New Roman" w:eastAsia="Times New Roman" w:hAnsi="Times New Roman" w:cs="Times New Roman"/>
          <w:kern w:val="0"/>
          <w:sz w:val="24"/>
          <w:szCs w:val="24"/>
          <w:lang w:val="fr-CA" w:eastAsia="en-CA"/>
          <w14:ligatures w14:val="none"/>
        </w:rPr>
        <w:t xml:space="preserve">, appuyée par </w:t>
      </w:r>
      <w:r w:rsidR="00132A35">
        <w:rPr>
          <w:rFonts w:ascii="Times New Roman" w:eastAsia="Times New Roman" w:hAnsi="Times New Roman" w:cs="Times New Roman"/>
          <w:kern w:val="0"/>
          <w:sz w:val="24"/>
          <w:szCs w:val="24"/>
          <w:lang w:val="fr-CA" w:eastAsia="en-CA"/>
          <w14:ligatures w14:val="none"/>
        </w:rPr>
        <w:t>Norman Heppell</w:t>
      </w:r>
      <w:r w:rsidRPr="006C0394">
        <w:rPr>
          <w:rFonts w:ascii="Times New Roman" w:eastAsia="Times New Roman" w:hAnsi="Times New Roman" w:cs="Times New Roman"/>
          <w:kern w:val="0"/>
          <w:sz w:val="24"/>
          <w:szCs w:val="24"/>
          <w:lang w:val="fr-CA" w:eastAsia="en-CA"/>
          <w14:ligatures w14:val="none"/>
        </w:rPr>
        <w:t>,</w:t>
      </w:r>
      <w:r w:rsidR="006632E2">
        <w:rPr>
          <w:rFonts w:ascii="Times New Roman" w:eastAsia="Times New Roman" w:hAnsi="Times New Roman" w:cs="Times New Roman"/>
          <w:kern w:val="0"/>
          <w:sz w:val="24"/>
          <w:szCs w:val="24"/>
          <w:lang w:val="fr-CA" w:eastAsia="en-CA"/>
          <w14:ligatures w14:val="none"/>
        </w:rPr>
        <w:t xml:space="preserve"> et</w:t>
      </w:r>
      <w:r w:rsidRPr="006C0394">
        <w:rPr>
          <w:rFonts w:ascii="Times New Roman" w:eastAsia="Times New Roman" w:hAnsi="Times New Roman" w:cs="Times New Roman"/>
          <w:kern w:val="0"/>
          <w:sz w:val="24"/>
          <w:szCs w:val="24"/>
          <w:lang w:val="fr-CA" w:eastAsia="en-CA"/>
          <w14:ligatures w14:val="none"/>
        </w:rPr>
        <w:t xml:space="preserve"> résolu unanimement, </w:t>
      </w:r>
    </w:p>
    <w:p w14:paraId="077B3B4F" w14:textId="17CCE8C6" w:rsidR="00A673AE" w:rsidRDefault="00A673AE" w:rsidP="00A673AE">
      <w:pPr>
        <w:pStyle w:val="text-base"/>
        <w:numPr>
          <w:ilvl w:val="0"/>
          <w:numId w:val="3"/>
        </w:numPr>
      </w:pPr>
      <w:r>
        <w:rPr>
          <w:rStyle w:val="lev"/>
          <w:rFonts w:eastAsiaTheme="majorEastAsia"/>
        </w:rPr>
        <w:lastRenderedPageBreak/>
        <w:t xml:space="preserve">D’autoriser la fabrication de </w:t>
      </w:r>
      <w:r w:rsidR="006C2875">
        <w:rPr>
          <w:rStyle w:val="lev"/>
          <w:rFonts w:eastAsiaTheme="majorEastAsia"/>
        </w:rPr>
        <w:t>5</w:t>
      </w:r>
      <w:r>
        <w:rPr>
          <w:rStyle w:val="lev"/>
          <w:rFonts w:eastAsiaTheme="majorEastAsia"/>
        </w:rPr>
        <w:t xml:space="preserve"> clés</w:t>
      </w:r>
      <w:r>
        <w:t xml:space="preserve"> pour le bureau municipal de </w:t>
      </w:r>
      <w:r w:rsidR="00165A41">
        <w:t>Saint-Eugène</w:t>
      </w:r>
      <w:r>
        <w:t> ;</w:t>
      </w:r>
    </w:p>
    <w:p w14:paraId="1D9F083D" w14:textId="723172C4" w:rsidR="00A673AE" w:rsidRDefault="00A673AE" w:rsidP="00A673AE">
      <w:pPr>
        <w:pStyle w:val="text-base"/>
        <w:numPr>
          <w:ilvl w:val="0"/>
          <w:numId w:val="3"/>
        </w:numPr>
      </w:pPr>
      <w:r>
        <w:rPr>
          <w:rStyle w:val="lev"/>
          <w:rFonts w:eastAsiaTheme="majorEastAsia"/>
        </w:rPr>
        <w:t>De confier la responsabilité</w:t>
      </w:r>
      <w:r>
        <w:t xml:space="preserve"> de la commande et de la distribution desdites clés à </w:t>
      </w:r>
      <w:r w:rsidR="002F0CE8">
        <w:t xml:space="preserve">madame </w:t>
      </w:r>
      <w:r w:rsidR="00FB76B7">
        <w:t>Sylvie Viens directrice générale par intérim</w:t>
      </w:r>
      <w:r>
        <w:t> ;</w:t>
      </w:r>
    </w:p>
    <w:p w14:paraId="790BCB06" w14:textId="77777777" w:rsidR="00A673AE" w:rsidRDefault="00A673AE" w:rsidP="00A673AE">
      <w:pPr>
        <w:pStyle w:val="text-base"/>
        <w:numPr>
          <w:ilvl w:val="0"/>
          <w:numId w:val="3"/>
        </w:numPr>
      </w:pPr>
      <w:r>
        <w:rPr>
          <w:rStyle w:val="lev"/>
          <w:rFonts w:eastAsiaTheme="majorEastAsia"/>
        </w:rPr>
        <w:t>De tenir un registre</w:t>
      </w:r>
      <w:r>
        <w:t xml:space="preserve"> des détenteurs de clés afin d’assurer un suivi et une sécurité adéquate des lieux municipaux ;</w:t>
      </w:r>
    </w:p>
    <w:p w14:paraId="11A9D447" w14:textId="615D8321" w:rsidR="00B25F86" w:rsidRDefault="00B25F86" w:rsidP="00B25F86">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5.</w:t>
      </w:r>
      <w:r w:rsidR="007862FD">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sidR="007862FD">
        <w:rPr>
          <w:rFonts w:ascii="Times New Roman" w:eastAsia="Times New Roman" w:hAnsi="Times New Roman" w:cs="Times New Roman"/>
          <w:b/>
          <w:bCs/>
          <w:kern w:val="0"/>
          <w:sz w:val="24"/>
          <w:szCs w:val="24"/>
          <w:u w:val="single"/>
          <w:lang w:val="fr-CA" w:eastAsia="en-CA"/>
          <w14:ligatures w14:val="none"/>
        </w:rPr>
        <w:t>AUTORISATION POUR PROCÉ</w:t>
      </w:r>
      <w:r w:rsidR="00F73066">
        <w:rPr>
          <w:rFonts w:ascii="Times New Roman" w:eastAsia="Times New Roman" w:hAnsi="Times New Roman" w:cs="Times New Roman"/>
          <w:b/>
          <w:bCs/>
          <w:kern w:val="0"/>
          <w:sz w:val="24"/>
          <w:szCs w:val="24"/>
          <w:u w:val="single"/>
          <w:lang w:val="fr-CA" w:eastAsia="en-CA"/>
          <w14:ligatures w14:val="none"/>
        </w:rPr>
        <w:t>DER À LA PROGRAMMATION DE LA TECQ</w:t>
      </w:r>
    </w:p>
    <w:p w14:paraId="3B415427" w14:textId="65F217EA" w:rsidR="00B25F86" w:rsidRDefault="00B25F86" w:rsidP="00B25F86">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3A7068">
        <w:rPr>
          <w:rFonts w:ascii="Times New Roman" w:eastAsia="Times New Roman" w:hAnsi="Times New Roman" w:cs="Times New Roman"/>
          <w:b/>
          <w:bCs/>
          <w:kern w:val="0"/>
          <w:sz w:val="24"/>
          <w:szCs w:val="24"/>
          <w:u w:val="single"/>
          <w:lang w:val="fr-CA" w:eastAsia="en-CA"/>
          <w14:ligatures w14:val="none"/>
        </w:rPr>
        <w:t>2026-01-0</w:t>
      </w:r>
      <w:r w:rsidR="00F73066" w:rsidRPr="003A7068">
        <w:rPr>
          <w:rFonts w:ascii="Times New Roman" w:eastAsia="Times New Roman" w:hAnsi="Times New Roman" w:cs="Times New Roman"/>
          <w:b/>
          <w:bCs/>
          <w:kern w:val="0"/>
          <w:sz w:val="24"/>
          <w:szCs w:val="24"/>
          <w:u w:val="single"/>
          <w:lang w:val="fr-CA" w:eastAsia="en-CA"/>
          <w14:ligatures w14:val="none"/>
        </w:rPr>
        <w:t>5</w:t>
      </w:r>
    </w:p>
    <w:p w14:paraId="6BA1BF4B" w14:textId="2DA5382C" w:rsidR="00094317" w:rsidRDefault="00B03793" w:rsidP="00B03793">
      <w:pPr>
        <w:pStyle w:val="my-2"/>
        <w:spacing w:before="0" w:beforeAutospacing="0" w:after="0" w:afterAutospacing="0"/>
        <w:jc w:val="both"/>
      </w:pPr>
      <w:r w:rsidRPr="00676B05">
        <w:rPr>
          <w:rStyle w:val="lev"/>
          <w:rFonts w:eastAsiaTheme="majorEastAsia"/>
          <w:b w:val="0"/>
          <w:bCs w:val="0"/>
        </w:rPr>
        <w:t>Attendu que</w:t>
      </w:r>
      <w:r>
        <w:t xml:space="preserve"> </w:t>
      </w:r>
      <w:r w:rsidR="00186853">
        <w:t>l</w:t>
      </w:r>
      <w:r w:rsidR="00BE19ED">
        <w:t>a Municipalité a pris connaissance du Guide relatif aux modalité</w:t>
      </w:r>
      <w:r w:rsidR="00940262">
        <w:t>s de versement de la contribution gouvernementale dans le cadre du Programme de transfert pour les infrastructures d’eau et collectives du Québec (TECQ) pour les anné</w:t>
      </w:r>
      <w:r w:rsidR="00094317">
        <w:t>es 2024 à 2028 ;</w:t>
      </w:r>
    </w:p>
    <w:p w14:paraId="4A4F28AF" w14:textId="693C618D" w:rsidR="00B25F86" w:rsidRDefault="00B25F86" w:rsidP="00676B05">
      <w:pPr>
        <w:pStyle w:val="my-2"/>
        <w:spacing w:before="0" w:beforeAutospacing="0" w:after="0" w:afterAutospacing="0"/>
        <w:jc w:val="both"/>
      </w:pPr>
      <w:r>
        <w:br/>
      </w:r>
      <w:r w:rsidR="00676B05" w:rsidRPr="00676B05">
        <w:rPr>
          <w:rStyle w:val="lev"/>
          <w:rFonts w:eastAsiaTheme="majorEastAsia"/>
          <w:b w:val="0"/>
          <w:bCs w:val="0"/>
        </w:rPr>
        <w:t>Attendu que</w:t>
      </w:r>
      <w:r w:rsidR="00676B05">
        <w:t xml:space="preserve"> </w:t>
      </w:r>
      <w:r w:rsidR="00186853">
        <w:t>l</w:t>
      </w:r>
      <w:r w:rsidR="00676B05">
        <w:t>a Municipalité</w:t>
      </w:r>
      <w:r w:rsidR="00B1433B">
        <w:t xml:space="preserve"> doit respecter les modalités de ce guide qui s’appliquent à elle pour rece</w:t>
      </w:r>
      <w:r w:rsidR="00044DE7">
        <w:t>voir la contribution gouvernementale qui lui a été confirmée dans une lettre de la ministre des Affaires municipales et de l’Habitation</w:t>
      </w:r>
      <w:r w:rsidR="00AB6A73">
        <w:t xml:space="preserve"> ;</w:t>
      </w:r>
    </w:p>
    <w:p w14:paraId="59D8A8F9" w14:textId="77777777" w:rsidR="00B25F86" w:rsidRDefault="00B25F86" w:rsidP="00B03793">
      <w:pPr>
        <w:pStyle w:val="my-2"/>
        <w:spacing w:before="0" w:beforeAutospacing="0" w:after="0" w:afterAutospacing="0"/>
        <w:jc w:val="both"/>
      </w:pPr>
    </w:p>
    <w:p w14:paraId="7F441C1B" w14:textId="609CFB02" w:rsidR="00381140" w:rsidRDefault="004554FC" w:rsidP="00B25F86">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En Conséquence</w:t>
      </w:r>
      <w:r w:rsidR="00381140" w:rsidRPr="00B92F27">
        <w:rPr>
          <w:rFonts w:ascii="Times New Roman" w:eastAsia="Times New Roman" w:hAnsi="Times New Roman" w:cs="Times New Roman"/>
          <w:kern w:val="0"/>
          <w:sz w:val="24"/>
          <w:szCs w:val="24"/>
          <w:lang w:val="fr-CA" w:eastAsia="en-CA"/>
          <w14:ligatures w14:val="none"/>
        </w:rPr>
        <w:t xml:space="preserve">, </w:t>
      </w:r>
    </w:p>
    <w:p w14:paraId="67D74BC5" w14:textId="4DFD2DB6" w:rsidR="00B25F86" w:rsidRDefault="00B25F86" w:rsidP="00B25F86">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6C0394">
        <w:rPr>
          <w:rFonts w:ascii="Times New Roman" w:eastAsia="Times New Roman" w:hAnsi="Times New Roman" w:cs="Times New Roman"/>
          <w:kern w:val="0"/>
          <w:sz w:val="24"/>
          <w:szCs w:val="24"/>
          <w:lang w:val="fr-CA" w:eastAsia="en-CA"/>
          <w14:ligatures w14:val="none"/>
        </w:rPr>
        <w:t xml:space="preserve">Il est proposé par de </w:t>
      </w:r>
      <w:r w:rsidR="002A433D">
        <w:rPr>
          <w:rFonts w:ascii="Times New Roman" w:eastAsia="Times New Roman" w:hAnsi="Times New Roman" w:cs="Times New Roman"/>
          <w:kern w:val="0"/>
          <w:sz w:val="24"/>
          <w:szCs w:val="24"/>
          <w:lang w:val="fr-CA" w:eastAsia="en-CA"/>
          <w14:ligatures w14:val="none"/>
        </w:rPr>
        <w:t>Albert</w:t>
      </w:r>
      <w:r w:rsidR="004F1170">
        <w:rPr>
          <w:rFonts w:ascii="Times New Roman" w:eastAsia="Times New Roman" w:hAnsi="Times New Roman" w:cs="Times New Roman"/>
          <w:kern w:val="0"/>
          <w:sz w:val="24"/>
          <w:szCs w:val="24"/>
          <w:lang w:val="fr-CA" w:eastAsia="en-CA"/>
          <w14:ligatures w14:val="none"/>
        </w:rPr>
        <w:t xml:space="preserve"> Lacroix</w:t>
      </w:r>
      <w:r w:rsidRPr="006C0394">
        <w:rPr>
          <w:rFonts w:ascii="Times New Roman" w:eastAsia="Times New Roman" w:hAnsi="Times New Roman" w:cs="Times New Roman"/>
          <w:kern w:val="0"/>
          <w:sz w:val="24"/>
          <w:szCs w:val="24"/>
          <w:lang w:val="fr-CA" w:eastAsia="en-CA"/>
          <w14:ligatures w14:val="none"/>
        </w:rPr>
        <w:t xml:space="preserve">, appuyée par </w:t>
      </w:r>
      <w:r w:rsidR="004E0F65">
        <w:rPr>
          <w:rFonts w:ascii="Times New Roman" w:eastAsia="Times New Roman" w:hAnsi="Times New Roman" w:cs="Times New Roman"/>
          <w:kern w:val="0"/>
          <w:sz w:val="24"/>
          <w:szCs w:val="24"/>
          <w:lang w:val="fr-CA" w:eastAsia="en-CA"/>
          <w14:ligatures w14:val="none"/>
        </w:rPr>
        <w:t>Louiselle Trottier</w:t>
      </w:r>
      <w:r w:rsidRPr="006C0394">
        <w:rPr>
          <w:rFonts w:ascii="Times New Roman" w:eastAsia="Times New Roman" w:hAnsi="Times New Roman" w:cs="Times New Roman"/>
          <w:kern w:val="0"/>
          <w:sz w:val="24"/>
          <w:szCs w:val="24"/>
          <w:lang w:val="fr-CA" w:eastAsia="en-CA"/>
          <w14:ligatures w14:val="none"/>
        </w:rPr>
        <w:t>,</w:t>
      </w:r>
      <w:r w:rsidRPr="006C0394">
        <w:rPr>
          <w:rFonts w:ascii="Times New Roman" w:eastAsia="Times New Roman" w:hAnsi="Times New Roman" w:cs="Times New Roman"/>
          <w:kern w:val="0"/>
          <w:sz w:val="24"/>
          <w:szCs w:val="24"/>
          <w:lang w:val="fr-CA" w:eastAsia="en-CA"/>
          <w14:ligatures w14:val="none"/>
        </w:rPr>
        <w:br/>
      </w:r>
      <w:r w:rsidR="004554FC">
        <w:rPr>
          <w:rFonts w:ascii="Times New Roman" w:eastAsia="Times New Roman" w:hAnsi="Times New Roman" w:cs="Times New Roman"/>
          <w:kern w:val="0"/>
          <w:sz w:val="24"/>
          <w:szCs w:val="24"/>
          <w:lang w:val="fr-CA" w:eastAsia="en-CA"/>
          <w14:ligatures w14:val="none"/>
        </w:rPr>
        <w:t>Et</w:t>
      </w:r>
      <w:r w:rsidRPr="006C0394">
        <w:rPr>
          <w:rFonts w:ascii="Times New Roman" w:eastAsia="Times New Roman" w:hAnsi="Times New Roman" w:cs="Times New Roman"/>
          <w:kern w:val="0"/>
          <w:sz w:val="24"/>
          <w:szCs w:val="24"/>
          <w:lang w:val="fr-CA" w:eastAsia="en-CA"/>
          <w14:ligatures w14:val="none"/>
        </w:rPr>
        <w:t xml:space="preserve"> résolu unanimement, </w:t>
      </w:r>
    </w:p>
    <w:p w14:paraId="645A852C" w14:textId="77777777" w:rsidR="008F711A" w:rsidRDefault="008F711A" w:rsidP="00B25F86">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p>
    <w:p w14:paraId="2FB5D9C6" w14:textId="51157A38" w:rsidR="008F711A" w:rsidRDefault="008F711A" w:rsidP="002E78F1">
      <w:pPr>
        <w:pStyle w:val="Paragraphedeliste"/>
        <w:spacing w:after="0" w:line="240" w:lineRule="auto"/>
        <w:ind w:left="0"/>
        <w:contextualSpacing w:val="0"/>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Que la Municipalité s’engage à respecter les modalités du Guide qui s’applique à </w:t>
      </w:r>
      <w:r w:rsidR="00DA067F">
        <w:rPr>
          <w:rFonts w:ascii="Times New Roman" w:eastAsia="Times New Roman" w:hAnsi="Times New Roman" w:cs="Times New Roman"/>
          <w:kern w:val="0"/>
          <w:sz w:val="24"/>
          <w:szCs w:val="24"/>
          <w:lang w:val="fr-CA" w:eastAsia="en-CA"/>
          <w14:ligatures w14:val="none"/>
        </w:rPr>
        <w:t>elle ;</w:t>
      </w:r>
    </w:p>
    <w:p w14:paraId="236CD291" w14:textId="77777777" w:rsidR="00DA067F" w:rsidRDefault="00DA067F" w:rsidP="00B25F86">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p>
    <w:p w14:paraId="59CAD26B" w14:textId="70AA40BF" w:rsidR="00AE0095" w:rsidRDefault="00186853" w:rsidP="00D31225">
      <w:pPr>
        <w:spacing w:after="0" w:line="240" w:lineRule="auto"/>
        <w:jc w:val="both"/>
        <w:rPr>
          <w:rFonts w:ascii="Times New Roman" w:hAnsi="Times New Roman" w:cs="Times New Roman"/>
          <w:sz w:val="24"/>
          <w:szCs w:val="24"/>
          <w:lang w:val="fr-CA"/>
        </w:rPr>
      </w:pPr>
      <w:r>
        <w:rPr>
          <w:rFonts w:ascii="Times New Roman" w:hAnsi="Times New Roman" w:cs="Times New Roman"/>
          <w:sz w:val="24"/>
          <w:szCs w:val="24"/>
          <w:lang w:val="fr-CA"/>
        </w:rPr>
        <w:t>Que</w:t>
      </w:r>
      <w:r w:rsidR="00D31225">
        <w:rPr>
          <w:rFonts w:ascii="Times New Roman" w:hAnsi="Times New Roman" w:cs="Times New Roman"/>
          <w:sz w:val="24"/>
          <w:szCs w:val="24"/>
          <w:lang w:val="fr-CA"/>
        </w:rPr>
        <w:t xml:space="preserve"> l</w:t>
      </w:r>
      <w:r w:rsidR="00AE0095" w:rsidRPr="002E78F1">
        <w:rPr>
          <w:rFonts w:ascii="Times New Roman" w:hAnsi="Times New Roman" w:cs="Times New Roman"/>
          <w:sz w:val="24"/>
          <w:szCs w:val="24"/>
          <w:lang w:val="fr-CA"/>
        </w:rPr>
        <w:t>a Municipalité s’engage à être la seule responsable et à dégager le gouvernement du Canada et le gouvernement du Québec de même que leurs ministres, hauts fonctionnaires, employé(e)s et mandataires de toute responsabilité quant aux réclamations, aux exigences, aux pertes, aux dommages et aux coûts de toutes sortes ayant comme fondement une blessure infligée à une personne, le décès de celle-ci, des dommages causés à des biens ou la perte de biens attribuable à un acte délibéré ou négligent découlant directement ou indirectement des investissements réalisés au moyen de l’aide financière obtenue dans le cadre du programme de TECQ 2024-2028</w:t>
      </w:r>
      <w:r w:rsidR="00D31225">
        <w:rPr>
          <w:rFonts w:ascii="Times New Roman" w:hAnsi="Times New Roman" w:cs="Times New Roman"/>
          <w:sz w:val="24"/>
          <w:szCs w:val="24"/>
          <w:lang w:val="fr-CA"/>
        </w:rPr>
        <w:t xml:space="preserve"> </w:t>
      </w:r>
      <w:r w:rsidR="00AE0095" w:rsidRPr="002E78F1">
        <w:rPr>
          <w:rFonts w:ascii="Times New Roman" w:hAnsi="Times New Roman" w:cs="Times New Roman"/>
          <w:sz w:val="24"/>
          <w:szCs w:val="24"/>
          <w:lang w:val="fr-CA"/>
        </w:rPr>
        <w:t xml:space="preserve">; </w:t>
      </w:r>
    </w:p>
    <w:p w14:paraId="0C985BE5" w14:textId="77777777" w:rsidR="00D31225" w:rsidRPr="002E78F1" w:rsidRDefault="00D31225" w:rsidP="00D31225">
      <w:pPr>
        <w:spacing w:after="0" w:line="240" w:lineRule="auto"/>
        <w:jc w:val="both"/>
        <w:rPr>
          <w:rFonts w:ascii="Times New Roman" w:hAnsi="Times New Roman" w:cs="Times New Roman"/>
          <w:sz w:val="24"/>
          <w:szCs w:val="24"/>
          <w:lang w:val="fr-CA"/>
        </w:rPr>
      </w:pPr>
    </w:p>
    <w:p w14:paraId="22D4F619" w14:textId="77777777" w:rsidR="00D31225" w:rsidRDefault="00D31225" w:rsidP="00D31225">
      <w:pPr>
        <w:spacing w:after="0" w:line="240" w:lineRule="auto"/>
        <w:jc w:val="both"/>
        <w:rPr>
          <w:rFonts w:ascii="Times New Roman" w:hAnsi="Times New Roman" w:cs="Times New Roman"/>
          <w:sz w:val="24"/>
          <w:szCs w:val="24"/>
          <w:lang w:val="fr-CA"/>
        </w:rPr>
      </w:pPr>
      <w:r>
        <w:rPr>
          <w:rFonts w:ascii="Times New Roman" w:hAnsi="Times New Roman" w:cs="Times New Roman"/>
          <w:sz w:val="24"/>
          <w:szCs w:val="24"/>
          <w:lang w:val="fr-CA"/>
        </w:rPr>
        <w:t>Que l</w:t>
      </w:r>
      <w:r w:rsidR="00AE0095" w:rsidRPr="002E78F1">
        <w:rPr>
          <w:rFonts w:ascii="Times New Roman" w:hAnsi="Times New Roman" w:cs="Times New Roman"/>
          <w:sz w:val="24"/>
          <w:szCs w:val="24"/>
          <w:lang w:val="fr-CA"/>
        </w:rPr>
        <w:t>a Municipalité approuve le contenu et autorise l’envoi au ministère des Affaires municipales et de l’Habitation de la programmation de travaux #1 ci-jointe et de tous les autres documents exigés par le Ministère en vue de recevoir la contribution gouvernementale qui lui a été confirmée dans une lettre de la ministre des Affaires municipales et de l’Habitation</w:t>
      </w:r>
      <w:r>
        <w:rPr>
          <w:rFonts w:ascii="Times New Roman" w:hAnsi="Times New Roman" w:cs="Times New Roman"/>
          <w:sz w:val="24"/>
          <w:szCs w:val="24"/>
          <w:lang w:val="fr-CA"/>
        </w:rPr>
        <w:t xml:space="preserve"> </w:t>
      </w:r>
      <w:r w:rsidR="00AE0095" w:rsidRPr="002E78F1">
        <w:rPr>
          <w:rFonts w:ascii="Times New Roman" w:hAnsi="Times New Roman" w:cs="Times New Roman"/>
          <w:sz w:val="24"/>
          <w:szCs w:val="24"/>
          <w:lang w:val="fr-CA"/>
        </w:rPr>
        <w:t>;</w:t>
      </w:r>
    </w:p>
    <w:p w14:paraId="54F73B8C" w14:textId="3C339B2E" w:rsidR="00AE0095" w:rsidRPr="002E78F1" w:rsidRDefault="00AE0095" w:rsidP="00D31225">
      <w:pPr>
        <w:spacing w:after="0" w:line="240" w:lineRule="auto"/>
        <w:jc w:val="both"/>
        <w:rPr>
          <w:rFonts w:ascii="Times New Roman" w:hAnsi="Times New Roman" w:cs="Times New Roman"/>
          <w:sz w:val="24"/>
          <w:szCs w:val="24"/>
          <w:lang w:val="fr-CA"/>
        </w:rPr>
      </w:pPr>
      <w:r w:rsidRPr="002E78F1">
        <w:rPr>
          <w:rFonts w:ascii="Times New Roman" w:hAnsi="Times New Roman" w:cs="Times New Roman"/>
          <w:sz w:val="24"/>
          <w:szCs w:val="24"/>
          <w:lang w:val="fr-CA"/>
        </w:rPr>
        <w:t xml:space="preserve"> </w:t>
      </w:r>
    </w:p>
    <w:p w14:paraId="2BB43A2F" w14:textId="1529214E" w:rsidR="00AE0095" w:rsidRDefault="00D31225" w:rsidP="00D31225">
      <w:pPr>
        <w:spacing w:after="0" w:line="240" w:lineRule="auto"/>
        <w:jc w:val="both"/>
        <w:rPr>
          <w:rFonts w:ascii="Times New Roman" w:hAnsi="Times New Roman" w:cs="Times New Roman"/>
          <w:sz w:val="24"/>
          <w:szCs w:val="24"/>
          <w:lang w:val="fr-CA"/>
        </w:rPr>
      </w:pPr>
      <w:r>
        <w:rPr>
          <w:rFonts w:ascii="Times New Roman" w:hAnsi="Times New Roman" w:cs="Times New Roman"/>
          <w:sz w:val="24"/>
          <w:szCs w:val="24"/>
          <w:lang w:val="fr-CA"/>
        </w:rPr>
        <w:t>Que la</w:t>
      </w:r>
      <w:r w:rsidR="00AE0095" w:rsidRPr="002E78F1">
        <w:rPr>
          <w:rFonts w:ascii="Times New Roman" w:hAnsi="Times New Roman" w:cs="Times New Roman"/>
          <w:sz w:val="24"/>
          <w:szCs w:val="24"/>
          <w:lang w:val="fr-CA"/>
        </w:rPr>
        <w:t xml:space="preserve"> Municipalité s’engage à déposer annuellement une mise à jour de sa programmation de travaux durant la période du 1er octobre au 15 février inclusivement</w:t>
      </w:r>
      <w:r w:rsidR="00C33435">
        <w:rPr>
          <w:rFonts w:ascii="Times New Roman" w:hAnsi="Times New Roman" w:cs="Times New Roman"/>
          <w:sz w:val="24"/>
          <w:szCs w:val="24"/>
          <w:lang w:val="fr-CA"/>
        </w:rPr>
        <w:t xml:space="preserve"> </w:t>
      </w:r>
      <w:r w:rsidR="00AE0095" w:rsidRPr="002E78F1">
        <w:rPr>
          <w:rFonts w:ascii="Times New Roman" w:hAnsi="Times New Roman" w:cs="Times New Roman"/>
          <w:sz w:val="24"/>
          <w:szCs w:val="24"/>
          <w:lang w:val="fr-CA"/>
        </w:rPr>
        <w:t xml:space="preserve">; </w:t>
      </w:r>
    </w:p>
    <w:p w14:paraId="2B2B3FB1" w14:textId="77777777" w:rsidR="00C33435" w:rsidRPr="002E78F1" w:rsidRDefault="00C33435" w:rsidP="00D31225">
      <w:pPr>
        <w:spacing w:after="0" w:line="240" w:lineRule="auto"/>
        <w:jc w:val="both"/>
        <w:rPr>
          <w:rFonts w:ascii="Times New Roman" w:hAnsi="Times New Roman" w:cs="Times New Roman"/>
          <w:sz w:val="24"/>
          <w:szCs w:val="24"/>
          <w:lang w:val="fr-CA"/>
        </w:rPr>
      </w:pPr>
    </w:p>
    <w:p w14:paraId="55647863" w14:textId="77777777" w:rsidR="00C33435" w:rsidRDefault="00C33435" w:rsidP="00D31225">
      <w:pPr>
        <w:spacing w:after="0" w:line="240" w:lineRule="auto"/>
        <w:jc w:val="both"/>
        <w:rPr>
          <w:rFonts w:ascii="Times New Roman" w:hAnsi="Times New Roman" w:cs="Times New Roman"/>
          <w:sz w:val="24"/>
          <w:szCs w:val="24"/>
          <w:lang w:val="fr-CA"/>
        </w:rPr>
      </w:pPr>
      <w:r>
        <w:rPr>
          <w:rFonts w:ascii="Times New Roman" w:hAnsi="Times New Roman" w:cs="Times New Roman"/>
          <w:sz w:val="24"/>
          <w:szCs w:val="24"/>
          <w:lang w:val="fr-CA"/>
        </w:rPr>
        <w:t>Que la</w:t>
      </w:r>
      <w:r w:rsidR="00AE0095" w:rsidRPr="002E78F1">
        <w:rPr>
          <w:rFonts w:ascii="Times New Roman" w:hAnsi="Times New Roman" w:cs="Times New Roman"/>
          <w:sz w:val="24"/>
          <w:szCs w:val="24"/>
          <w:lang w:val="fr-CA"/>
        </w:rPr>
        <w:t xml:space="preserve"> Municipalité s’engage à réaliser les investissements autonomes qui lui sont imposés pour l’ensemble des cinq années du programme</w:t>
      </w:r>
      <w:r>
        <w:rPr>
          <w:rFonts w:ascii="Times New Roman" w:hAnsi="Times New Roman" w:cs="Times New Roman"/>
          <w:sz w:val="24"/>
          <w:szCs w:val="24"/>
          <w:lang w:val="fr-CA"/>
        </w:rPr>
        <w:t xml:space="preserve"> </w:t>
      </w:r>
      <w:r w:rsidR="00AE0095" w:rsidRPr="002E78F1">
        <w:rPr>
          <w:rFonts w:ascii="Times New Roman" w:hAnsi="Times New Roman" w:cs="Times New Roman"/>
          <w:sz w:val="24"/>
          <w:szCs w:val="24"/>
          <w:lang w:val="fr-CA"/>
        </w:rPr>
        <w:t>;</w:t>
      </w:r>
    </w:p>
    <w:p w14:paraId="3C28EC20" w14:textId="2767D509" w:rsidR="00AE0095" w:rsidRPr="002E78F1" w:rsidRDefault="00AE0095" w:rsidP="00D31225">
      <w:pPr>
        <w:spacing w:after="0" w:line="240" w:lineRule="auto"/>
        <w:jc w:val="both"/>
        <w:rPr>
          <w:rFonts w:ascii="Times New Roman" w:hAnsi="Times New Roman" w:cs="Times New Roman"/>
          <w:sz w:val="24"/>
          <w:szCs w:val="24"/>
          <w:lang w:val="fr-CA"/>
        </w:rPr>
      </w:pPr>
      <w:r w:rsidRPr="002E78F1">
        <w:rPr>
          <w:rFonts w:ascii="Times New Roman" w:hAnsi="Times New Roman" w:cs="Times New Roman"/>
          <w:sz w:val="24"/>
          <w:szCs w:val="24"/>
          <w:lang w:val="fr-CA"/>
        </w:rPr>
        <w:t xml:space="preserve"> </w:t>
      </w:r>
    </w:p>
    <w:p w14:paraId="08F7534E" w14:textId="1AFE0049" w:rsidR="00AE0095" w:rsidRPr="002E78F1" w:rsidRDefault="00C33435" w:rsidP="00D31225">
      <w:pPr>
        <w:spacing w:after="0" w:line="240" w:lineRule="auto"/>
        <w:jc w:val="both"/>
        <w:rPr>
          <w:rFonts w:ascii="Times New Roman" w:hAnsi="Times New Roman" w:cs="Times New Roman"/>
          <w:sz w:val="24"/>
          <w:szCs w:val="24"/>
          <w:lang w:val="fr-CA"/>
        </w:rPr>
      </w:pPr>
      <w:r>
        <w:rPr>
          <w:rFonts w:ascii="Times New Roman" w:hAnsi="Times New Roman" w:cs="Times New Roman"/>
          <w:sz w:val="24"/>
          <w:szCs w:val="24"/>
          <w:lang w:val="fr-CA"/>
        </w:rPr>
        <w:t>Que la</w:t>
      </w:r>
      <w:r w:rsidR="00AE0095" w:rsidRPr="002E78F1">
        <w:rPr>
          <w:rFonts w:ascii="Times New Roman" w:hAnsi="Times New Roman" w:cs="Times New Roman"/>
          <w:sz w:val="24"/>
          <w:szCs w:val="24"/>
          <w:lang w:val="fr-CA"/>
        </w:rPr>
        <w:t xml:space="preserve"> Municipalité s’engage à informer le ministère des Affaires municipales et de l’Habitation de toute modification qui sera apportée à la programmation de travaux approuvée par la présente résolution.</w:t>
      </w:r>
    </w:p>
    <w:p w14:paraId="6D1DAB64" w14:textId="77777777" w:rsidR="00DA067F" w:rsidRPr="006C0394" w:rsidRDefault="00DA067F" w:rsidP="00B25F86">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p>
    <w:p w14:paraId="48C37CC2" w14:textId="3F2C1FB3" w:rsidR="00527909" w:rsidRDefault="00527909" w:rsidP="00527909">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5.3</w:t>
      </w:r>
      <w:r w:rsidRPr="00946A50">
        <w:rPr>
          <w:rFonts w:ascii="Times New Roman" w:eastAsia="Times New Roman" w:hAnsi="Times New Roman" w:cs="Times New Roman"/>
          <w:b/>
          <w:bCs/>
          <w:kern w:val="0"/>
          <w:sz w:val="24"/>
          <w:szCs w:val="24"/>
          <w:lang w:val="fr-CA" w:eastAsia="en-CA"/>
          <w14:ligatures w14:val="none"/>
        </w:rPr>
        <w:tab/>
      </w:r>
      <w:r w:rsidR="00D750FD">
        <w:rPr>
          <w:rFonts w:ascii="Times New Roman" w:eastAsia="Times New Roman" w:hAnsi="Times New Roman" w:cs="Times New Roman"/>
          <w:b/>
          <w:bCs/>
          <w:kern w:val="0"/>
          <w:sz w:val="24"/>
          <w:szCs w:val="24"/>
          <w:u w:val="single"/>
          <w:lang w:val="fr-CA" w:eastAsia="en-CA"/>
          <w14:ligatures w14:val="none"/>
        </w:rPr>
        <w:t>DONNÉS ACCÈS À LA DIRECTRICE GÉNÉRALE PAR INTÉRIM</w:t>
      </w:r>
      <w:r w:rsidR="00F81F06">
        <w:rPr>
          <w:rFonts w:ascii="Times New Roman" w:eastAsia="Times New Roman" w:hAnsi="Times New Roman" w:cs="Times New Roman"/>
          <w:b/>
          <w:bCs/>
          <w:kern w:val="0"/>
          <w:sz w:val="24"/>
          <w:szCs w:val="24"/>
          <w:u w:val="single"/>
          <w:lang w:val="fr-CA" w:eastAsia="en-CA"/>
          <w14:ligatures w14:val="none"/>
        </w:rPr>
        <w:t xml:space="preserve"> À REVE</w:t>
      </w:r>
      <w:r w:rsidR="00F56B16">
        <w:rPr>
          <w:rFonts w:ascii="Times New Roman" w:eastAsia="Times New Roman" w:hAnsi="Times New Roman" w:cs="Times New Roman"/>
          <w:b/>
          <w:bCs/>
          <w:kern w:val="0"/>
          <w:sz w:val="24"/>
          <w:szCs w:val="24"/>
          <w:u w:val="single"/>
          <w:lang w:val="fr-CA" w:eastAsia="en-CA"/>
          <w14:ligatures w14:val="none"/>
        </w:rPr>
        <w:t>N</w:t>
      </w:r>
      <w:r w:rsidR="00F81F06">
        <w:rPr>
          <w:rFonts w:ascii="Times New Roman" w:eastAsia="Times New Roman" w:hAnsi="Times New Roman" w:cs="Times New Roman"/>
          <w:b/>
          <w:bCs/>
          <w:kern w:val="0"/>
          <w:sz w:val="24"/>
          <w:szCs w:val="24"/>
          <w:u w:val="single"/>
          <w:lang w:val="fr-CA" w:eastAsia="en-CA"/>
          <w14:ligatures w14:val="none"/>
        </w:rPr>
        <w:t>U QUÉBEC ET CLICSÉ</w:t>
      </w:r>
      <w:r w:rsidR="003A59DE">
        <w:rPr>
          <w:rFonts w:ascii="Times New Roman" w:eastAsia="Times New Roman" w:hAnsi="Times New Roman" w:cs="Times New Roman"/>
          <w:b/>
          <w:bCs/>
          <w:kern w:val="0"/>
          <w:sz w:val="24"/>
          <w:szCs w:val="24"/>
          <w:u w:val="single"/>
          <w:lang w:val="fr-CA" w:eastAsia="en-CA"/>
          <w14:ligatures w14:val="none"/>
        </w:rPr>
        <w:t>Q</w:t>
      </w:r>
      <w:r w:rsidR="00F81F06">
        <w:rPr>
          <w:rFonts w:ascii="Times New Roman" w:eastAsia="Times New Roman" w:hAnsi="Times New Roman" w:cs="Times New Roman"/>
          <w:b/>
          <w:bCs/>
          <w:kern w:val="0"/>
          <w:sz w:val="24"/>
          <w:szCs w:val="24"/>
          <w:u w:val="single"/>
          <w:lang w:val="fr-CA" w:eastAsia="en-CA"/>
          <w14:ligatures w14:val="none"/>
        </w:rPr>
        <w:t>UR</w:t>
      </w:r>
    </w:p>
    <w:p w14:paraId="0E960641" w14:textId="25345221" w:rsidR="00527909" w:rsidRDefault="00527909" w:rsidP="00527909">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2026-01-0</w:t>
      </w:r>
      <w:r w:rsidR="002069FC">
        <w:rPr>
          <w:rFonts w:ascii="Times New Roman" w:eastAsia="Times New Roman" w:hAnsi="Times New Roman" w:cs="Times New Roman"/>
          <w:b/>
          <w:bCs/>
          <w:kern w:val="0"/>
          <w:sz w:val="24"/>
          <w:szCs w:val="24"/>
          <w:u w:val="single"/>
          <w:lang w:val="fr-CA" w:eastAsia="en-CA"/>
          <w14:ligatures w14:val="none"/>
        </w:rPr>
        <w:t>6</w:t>
      </w:r>
    </w:p>
    <w:p w14:paraId="121572AB" w14:textId="77777777" w:rsidR="00B92F27" w:rsidRPr="00B92F27" w:rsidRDefault="00B92F27" w:rsidP="006C5FCC">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ATTENDU QUE la Municipalité doit assurer la continuité de ses obligations fiscales et administratives;</w:t>
      </w:r>
    </w:p>
    <w:p w14:paraId="5BDCB20E" w14:textId="77777777" w:rsidR="00B92F27" w:rsidRPr="00B92F27" w:rsidRDefault="00B92F27" w:rsidP="006C5FCC">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 xml:space="preserve">ATTENDU QUE l’accès aux services en ligne de Revenu Québec, incluant la plateforme </w:t>
      </w:r>
      <w:proofErr w:type="spellStart"/>
      <w:r w:rsidRPr="00B92F27">
        <w:rPr>
          <w:rFonts w:ascii="Times New Roman" w:eastAsia="Times New Roman" w:hAnsi="Times New Roman" w:cs="Times New Roman"/>
          <w:kern w:val="0"/>
          <w:sz w:val="24"/>
          <w:szCs w:val="24"/>
          <w:lang w:val="fr-CA" w:eastAsia="en-CA"/>
          <w14:ligatures w14:val="none"/>
        </w:rPr>
        <w:t>ClicSÉQUR</w:t>
      </w:r>
      <w:proofErr w:type="spellEnd"/>
      <w:r w:rsidRPr="00B92F27">
        <w:rPr>
          <w:rFonts w:ascii="Times New Roman" w:eastAsia="Times New Roman" w:hAnsi="Times New Roman" w:cs="Times New Roman"/>
          <w:kern w:val="0"/>
          <w:sz w:val="24"/>
          <w:szCs w:val="24"/>
          <w:lang w:val="fr-CA" w:eastAsia="en-CA"/>
          <w14:ligatures w14:val="none"/>
        </w:rPr>
        <w:t>, est requis pour la gestion des dossiers fiscaux et des communications officielles;</w:t>
      </w:r>
    </w:p>
    <w:p w14:paraId="3CA7BC2C" w14:textId="77777777" w:rsidR="00B92F27" w:rsidRPr="00B92F27" w:rsidRDefault="00B92F27" w:rsidP="006C5FCC">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lastRenderedPageBreak/>
        <w:t>ATTENDU QUE la directrice générale par intérim doit disposer des autorisations nécessaires pour agir au nom de la Municipalité;</w:t>
      </w:r>
    </w:p>
    <w:p w14:paraId="77B5B339" w14:textId="77777777" w:rsidR="00806631" w:rsidRDefault="00B92F27" w:rsidP="006E0691">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EN CONSÉQUENCE,</w:t>
      </w:r>
    </w:p>
    <w:p w14:paraId="233499EE" w14:textId="62F67BEE" w:rsidR="00251278" w:rsidRDefault="006E0691" w:rsidP="006E0691">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6C0394">
        <w:rPr>
          <w:rFonts w:ascii="Times New Roman" w:eastAsia="Times New Roman" w:hAnsi="Times New Roman" w:cs="Times New Roman"/>
          <w:kern w:val="0"/>
          <w:sz w:val="24"/>
          <w:szCs w:val="24"/>
          <w:lang w:val="fr-CA" w:eastAsia="en-CA"/>
          <w14:ligatures w14:val="none"/>
        </w:rPr>
        <w:t xml:space="preserve">Il est </w:t>
      </w:r>
      <w:r w:rsidR="00251278" w:rsidRPr="006C0394">
        <w:rPr>
          <w:rFonts w:ascii="Times New Roman" w:eastAsia="Times New Roman" w:hAnsi="Times New Roman" w:cs="Times New Roman"/>
          <w:kern w:val="0"/>
          <w:sz w:val="24"/>
          <w:szCs w:val="24"/>
          <w:lang w:val="fr-CA" w:eastAsia="en-CA"/>
          <w14:ligatures w14:val="none"/>
        </w:rPr>
        <w:t>proposé</w:t>
      </w:r>
      <w:r w:rsidRPr="006C0394">
        <w:rPr>
          <w:rFonts w:ascii="Times New Roman" w:eastAsia="Times New Roman" w:hAnsi="Times New Roman" w:cs="Times New Roman"/>
          <w:kern w:val="0"/>
          <w:sz w:val="24"/>
          <w:szCs w:val="24"/>
          <w:lang w:val="fr-CA" w:eastAsia="en-CA"/>
          <w14:ligatures w14:val="none"/>
        </w:rPr>
        <w:t xml:space="preserve"> par de </w:t>
      </w:r>
      <w:r w:rsidR="007E6359">
        <w:rPr>
          <w:rFonts w:ascii="Times New Roman" w:eastAsia="Times New Roman" w:hAnsi="Times New Roman" w:cs="Times New Roman"/>
          <w:kern w:val="0"/>
          <w:sz w:val="24"/>
          <w:szCs w:val="24"/>
          <w:lang w:val="fr-CA" w:eastAsia="en-CA"/>
          <w14:ligatures w14:val="none"/>
        </w:rPr>
        <w:t>Catherine Daudelin</w:t>
      </w:r>
      <w:r w:rsidRPr="006C0394">
        <w:rPr>
          <w:rFonts w:ascii="Times New Roman" w:eastAsia="Times New Roman" w:hAnsi="Times New Roman" w:cs="Times New Roman"/>
          <w:kern w:val="0"/>
          <w:sz w:val="24"/>
          <w:szCs w:val="24"/>
          <w:lang w:val="fr-CA" w:eastAsia="en-CA"/>
          <w14:ligatures w14:val="none"/>
        </w:rPr>
        <w:t xml:space="preserve">, appuyée par </w:t>
      </w:r>
      <w:r w:rsidR="00710F7B">
        <w:rPr>
          <w:rFonts w:ascii="Times New Roman" w:eastAsia="Times New Roman" w:hAnsi="Times New Roman" w:cs="Times New Roman"/>
          <w:kern w:val="0"/>
          <w:sz w:val="24"/>
          <w:szCs w:val="24"/>
          <w:lang w:val="fr-CA" w:eastAsia="en-CA"/>
          <w14:ligatures w14:val="none"/>
        </w:rPr>
        <w:t>Louiselle T</w:t>
      </w:r>
      <w:r w:rsidR="008920D8">
        <w:rPr>
          <w:rFonts w:ascii="Times New Roman" w:eastAsia="Times New Roman" w:hAnsi="Times New Roman" w:cs="Times New Roman"/>
          <w:kern w:val="0"/>
          <w:sz w:val="24"/>
          <w:szCs w:val="24"/>
          <w:lang w:val="fr-CA" w:eastAsia="en-CA"/>
          <w14:ligatures w14:val="none"/>
        </w:rPr>
        <w:t>rottier</w:t>
      </w:r>
      <w:r w:rsidRPr="006C0394">
        <w:rPr>
          <w:rFonts w:ascii="Times New Roman" w:eastAsia="Times New Roman" w:hAnsi="Times New Roman" w:cs="Times New Roman"/>
          <w:kern w:val="0"/>
          <w:sz w:val="24"/>
          <w:szCs w:val="24"/>
          <w:lang w:val="fr-CA" w:eastAsia="en-CA"/>
          <w14:ligatures w14:val="none"/>
        </w:rPr>
        <w:t>,</w:t>
      </w:r>
      <w:r w:rsidR="00251278">
        <w:rPr>
          <w:rFonts w:ascii="Times New Roman" w:eastAsia="Times New Roman" w:hAnsi="Times New Roman" w:cs="Times New Roman"/>
          <w:kern w:val="0"/>
          <w:sz w:val="24"/>
          <w:szCs w:val="24"/>
          <w:lang w:val="fr-CA" w:eastAsia="en-CA"/>
          <w14:ligatures w14:val="none"/>
        </w:rPr>
        <w:t xml:space="preserve"> </w:t>
      </w:r>
    </w:p>
    <w:p w14:paraId="0B2ED66F" w14:textId="0D6125DE" w:rsidR="006E0691" w:rsidRPr="006C0394" w:rsidRDefault="00837ABD" w:rsidP="006E0691">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Et</w:t>
      </w:r>
      <w:r w:rsidR="006E0691" w:rsidRPr="006C0394">
        <w:rPr>
          <w:rFonts w:ascii="Times New Roman" w:eastAsia="Times New Roman" w:hAnsi="Times New Roman" w:cs="Times New Roman"/>
          <w:kern w:val="0"/>
          <w:sz w:val="24"/>
          <w:szCs w:val="24"/>
          <w:lang w:val="fr-CA" w:eastAsia="en-CA"/>
          <w14:ligatures w14:val="none"/>
        </w:rPr>
        <w:t xml:space="preserve"> résolu unanimement, </w:t>
      </w:r>
    </w:p>
    <w:p w14:paraId="0ACF385E" w14:textId="2500694A" w:rsidR="00B92F27" w:rsidRPr="00B92F27" w:rsidRDefault="00B92F27" w:rsidP="006C5FCC">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 xml:space="preserve">QUE la Municipalité autorise </w:t>
      </w:r>
      <w:r w:rsidRPr="00B92F27">
        <w:rPr>
          <w:rFonts w:ascii="Times New Roman" w:eastAsia="Times New Roman" w:hAnsi="Times New Roman" w:cs="Times New Roman"/>
          <w:b/>
          <w:bCs/>
          <w:kern w:val="0"/>
          <w:sz w:val="24"/>
          <w:szCs w:val="24"/>
          <w:lang w:val="fr-CA" w:eastAsia="en-CA"/>
          <w14:ligatures w14:val="none"/>
        </w:rPr>
        <w:t xml:space="preserve">Madame </w:t>
      </w:r>
      <w:r w:rsidR="00B523CF">
        <w:rPr>
          <w:rFonts w:ascii="Times New Roman" w:eastAsia="Times New Roman" w:hAnsi="Times New Roman" w:cs="Times New Roman"/>
          <w:b/>
          <w:bCs/>
          <w:kern w:val="0"/>
          <w:sz w:val="24"/>
          <w:szCs w:val="24"/>
          <w:lang w:val="fr-CA" w:eastAsia="en-CA"/>
          <w14:ligatures w14:val="none"/>
        </w:rPr>
        <w:t>Sylvie Viens</w:t>
      </w:r>
      <w:r w:rsidRPr="00B92F27">
        <w:rPr>
          <w:rFonts w:ascii="Times New Roman" w:eastAsia="Times New Roman" w:hAnsi="Times New Roman" w:cs="Times New Roman"/>
          <w:b/>
          <w:bCs/>
          <w:kern w:val="0"/>
          <w:sz w:val="24"/>
          <w:szCs w:val="24"/>
          <w:lang w:val="fr-CA" w:eastAsia="en-CA"/>
          <w14:ligatures w14:val="none"/>
        </w:rPr>
        <w:t>, directrice générale par intérim</w:t>
      </w:r>
      <w:r w:rsidRPr="00B92F27">
        <w:rPr>
          <w:rFonts w:ascii="Times New Roman" w:eastAsia="Times New Roman" w:hAnsi="Times New Roman" w:cs="Times New Roman"/>
          <w:kern w:val="0"/>
          <w:sz w:val="24"/>
          <w:szCs w:val="24"/>
          <w:lang w:val="fr-CA" w:eastAsia="en-CA"/>
          <w14:ligatures w14:val="none"/>
        </w:rPr>
        <w:t xml:space="preserve">, à obtenir et détenir les accès requis aux services en ligne de </w:t>
      </w:r>
      <w:r w:rsidRPr="00B92F27">
        <w:rPr>
          <w:rFonts w:ascii="Times New Roman" w:eastAsia="Times New Roman" w:hAnsi="Times New Roman" w:cs="Times New Roman"/>
          <w:b/>
          <w:bCs/>
          <w:kern w:val="0"/>
          <w:sz w:val="24"/>
          <w:szCs w:val="24"/>
          <w:lang w:val="fr-CA" w:eastAsia="en-CA"/>
          <w14:ligatures w14:val="none"/>
        </w:rPr>
        <w:t>Revenu Québec</w:t>
      </w:r>
      <w:r w:rsidRPr="00B92F27">
        <w:rPr>
          <w:rFonts w:ascii="Times New Roman" w:eastAsia="Times New Roman" w:hAnsi="Times New Roman" w:cs="Times New Roman"/>
          <w:kern w:val="0"/>
          <w:sz w:val="24"/>
          <w:szCs w:val="24"/>
          <w:lang w:val="fr-CA" w:eastAsia="en-CA"/>
          <w14:ligatures w14:val="none"/>
        </w:rPr>
        <w:t xml:space="preserve">, incluant </w:t>
      </w:r>
      <w:proofErr w:type="spellStart"/>
      <w:r w:rsidRPr="00B92F27">
        <w:rPr>
          <w:rFonts w:ascii="Times New Roman" w:eastAsia="Times New Roman" w:hAnsi="Times New Roman" w:cs="Times New Roman"/>
          <w:b/>
          <w:bCs/>
          <w:kern w:val="0"/>
          <w:sz w:val="24"/>
          <w:szCs w:val="24"/>
          <w:lang w:val="fr-CA" w:eastAsia="en-CA"/>
          <w14:ligatures w14:val="none"/>
        </w:rPr>
        <w:t>ClicSÉQUR</w:t>
      </w:r>
      <w:proofErr w:type="spellEnd"/>
      <w:r w:rsidRPr="00B92F27">
        <w:rPr>
          <w:rFonts w:ascii="Times New Roman" w:eastAsia="Times New Roman" w:hAnsi="Times New Roman" w:cs="Times New Roman"/>
          <w:b/>
          <w:bCs/>
          <w:kern w:val="0"/>
          <w:sz w:val="24"/>
          <w:szCs w:val="24"/>
          <w:lang w:val="fr-CA" w:eastAsia="en-CA"/>
          <w14:ligatures w14:val="none"/>
        </w:rPr>
        <w:t xml:space="preserve"> – Entreprises</w:t>
      </w:r>
      <w:r w:rsidRPr="00B92F27">
        <w:rPr>
          <w:rFonts w:ascii="Times New Roman" w:eastAsia="Times New Roman" w:hAnsi="Times New Roman" w:cs="Times New Roman"/>
          <w:kern w:val="0"/>
          <w:sz w:val="24"/>
          <w:szCs w:val="24"/>
          <w:lang w:val="fr-CA" w:eastAsia="en-CA"/>
          <w14:ligatures w14:val="none"/>
        </w:rPr>
        <w:t>, afin d’agir au nom de la Municipalité pour toute démarche administrative, fiscale et de conformité;</w:t>
      </w:r>
    </w:p>
    <w:p w14:paraId="4AB218C8" w14:textId="77777777" w:rsidR="00B92F27" w:rsidRPr="00B92F27" w:rsidRDefault="00B92F27" w:rsidP="006C5FCC">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QUE cette autorisation inclut, sans s’y limiter, la consultation et la transmission de documents, la gestion des profils et des communications, ainsi que toute action nécessaire au bon fonctionnement administratif;</w:t>
      </w:r>
    </w:p>
    <w:p w14:paraId="2D6D980F" w14:textId="77777777" w:rsidR="00B92F27" w:rsidRPr="00B92F27" w:rsidRDefault="00B92F27" w:rsidP="00B92F2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QUE cette autorisation demeure valide pour la durée du mandat de la directrice générale par intérim ou jusqu’à son retrait par résolution du conseil;</w:t>
      </w:r>
    </w:p>
    <w:p w14:paraId="606F4466" w14:textId="10C6EBC9" w:rsidR="00B92F27" w:rsidRPr="00B92F27" w:rsidRDefault="00B92F27" w:rsidP="00B92F2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 xml:space="preserve">QUE le maire et la </w:t>
      </w:r>
      <w:r w:rsidR="00C75AC2">
        <w:rPr>
          <w:rFonts w:ascii="Times New Roman" w:eastAsia="Times New Roman" w:hAnsi="Times New Roman" w:cs="Times New Roman"/>
          <w:kern w:val="0"/>
          <w:sz w:val="24"/>
          <w:szCs w:val="24"/>
          <w:lang w:val="fr-CA" w:eastAsia="en-CA"/>
          <w14:ligatures w14:val="none"/>
        </w:rPr>
        <w:t xml:space="preserve">directrice générale par </w:t>
      </w:r>
      <w:r w:rsidR="00E2608C">
        <w:rPr>
          <w:rFonts w:ascii="Times New Roman" w:eastAsia="Times New Roman" w:hAnsi="Times New Roman" w:cs="Times New Roman"/>
          <w:kern w:val="0"/>
          <w:sz w:val="24"/>
          <w:szCs w:val="24"/>
          <w:lang w:val="fr-CA" w:eastAsia="en-CA"/>
          <w14:ligatures w14:val="none"/>
        </w:rPr>
        <w:t>intérim</w:t>
      </w:r>
      <w:r w:rsidRPr="00B92F27">
        <w:rPr>
          <w:rFonts w:ascii="Times New Roman" w:eastAsia="Times New Roman" w:hAnsi="Times New Roman" w:cs="Times New Roman"/>
          <w:kern w:val="0"/>
          <w:sz w:val="24"/>
          <w:szCs w:val="24"/>
          <w:lang w:val="fr-CA" w:eastAsia="en-CA"/>
          <w14:ligatures w14:val="none"/>
        </w:rPr>
        <w:t xml:space="preserve"> soient autorisés à signer tout document requis pour donner plein effet à la présente résolution.</w:t>
      </w:r>
    </w:p>
    <w:p w14:paraId="2DB6647C" w14:textId="610527D5" w:rsidR="00171E04" w:rsidRDefault="00E2608C" w:rsidP="00E2608C">
      <w:pPr>
        <w:spacing w:before="100" w:beforeAutospacing="1" w:after="100" w:afterAutospacing="1" w:line="240" w:lineRule="auto"/>
        <w:jc w:val="right"/>
        <w:rPr>
          <w:rFonts w:ascii="Times New Roman" w:eastAsia="Times New Roman" w:hAnsi="Times New Roman" w:cs="Times New Roman"/>
          <w:b/>
          <w:bCs/>
          <w:kern w:val="0"/>
          <w:sz w:val="24"/>
          <w:szCs w:val="24"/>
          <w:lang w:val="fr-CA" w:eastAsia="en-CA"/>
          <w14:ligatures w14:val="none"/>
        </w:rPr>
      </w:pPr>
      <w:r w:rsidRPr="00E2608C">
        <w:rPr>
          <w:rFonts w:ascii="Times New Roman" w:eastAsia="Times New Roman" w:hAnsi="Times New Roman" w:cs="Times New Roman"/>
          <w:b/>
          <w:bCs/>
          <w:kern w:val="0"/>
          <w:sz w:val="24"/>
          <w:szCs w:val="24"/>
          <w:lang w:val="fr-CA" w:eastAsia="en-CA"/>
          <w14:ligatures w14:val="none"/>
        </w:rPr>
        <w:t>ADOPTÉ</w:t>
      </w:r>
      <w:r w:rsidR="00837796">
        <w:rPr>
          <w:rFonts w:ascii="Times New Roman" w:eastAsia="Times New Roman" w:hAnsi="Times New Roman" w:cs="Times New Roman"/>
          <w:b/>
          <w:bCs/>
          <w:kern w:val="0"/>
          <w:sz w:val="24"/>
          <w:szCs w:val="24"/>
          <w:lang w:val="fr-CA" w:eastAsia="en-CA"/>
          <w14:ligatures w14:val="none"/>
        </w:rPr>
        <w:t>E</w:t>
      </w:r>
    </w:p>
    <w:p w14:paraId="71E5604C" w14:textId="12D163FF" w:rsidR="001E2418" w:rsidRDefault="001E2418" w:rsidP="001E2418">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5.</w:t>
      </w:r>
      <w:r w:rsidR="009D1021">
        <w:rPr>
          <w:rFonts w:ascii="Times New Roman" w:eastAsia="Times New Roman" w:hAnsi="Times New Roman" w:cs="Times New Roman"/>
          <w:b/>
          <w:bCs/>
          <w:kern w:val="0"/>
          <w:sz w:val="24"/>
          <w:szCs w:val="24"/>
          <w:lang w:val="fr-CA" w:eastAsia="en-CA"/>
          <w14:ligatures w14:val="none"/>
        </w:rPr>
        <w:t>4</w:t>
      </w:r>
      <w:r w:rsidRPr="00946A50">
        <w:rPr>
          <w:rFonts w:ascii="Times New Roman" w:eastAsia="Times New Roman" w:hAnsi="Times New Roman" w:cs="Times New Roman"/>
          <w:b/>
          <w:bCs/>
          <w:kern w:val="0"/>
          <w:sz w:val="24"/>
          <w:szCs w:val="24"/>
          <w:lang w:val="fr-CA" w:eastAsia="en-CA"/>
          <w14:ligatures w14:val="none"/>
        </w:rPr>
        <w:tab/>
      </w:r>
      <w:r w:rsidR="009D1021">
        <w:rPr>
          <w:rFonts w:ascii="Times New Roman" w:eastAsia="Times New Roman" w:hAnsi="Times New Roman" w:cs="Times New Roman"/>
          <w:b/>
          <w:bCs/>
          <w:kern w:val="0"/>
          <w:sz w:val="24"/>
          <w:szCs w:val="24"/>
          <w:u w:val="single"/>
          <w:lang w:val="fr-CA" w:eastAsia="en-CA"/>
          <w14:ligatures w14:val="none"/>
        </w:rPr>
        <w:t>AUTORISER UNE SIGNATURE CONJOINTE DE LA DIRECTRICE GÉNÉRALE PAR INTÉRIM AVEC LE MAIRE AU COMPTE DE CAISSE</w:t>
      </w:r>
    </w:p>
    <w:p w14:paraId="07AC35F4" w14:textId="4AA5B485" w:rsidR="001E2418" w:rsidRDefault="001E2418" w:rsidP="001E2418">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2026-01-0</w:t>
      </w:r>
      <w:r w:rsidR="002A0AA8">
        <w:rPr>
          <w:rFonts w:ascii="Times New Roman" w:eastAsia="Times New Roman" w:hAnsi="Times New Roman" w:cs="Times New Roman"/>
          <w:b/>
          <w:bCs/>
          <w:kern w:val="0"/>
          <w:sz w:val="24"/>
          <w:szCs w:val="24"/>
          <w:u w:val="single"/>
          <w:lang w:val="fr-CA" w:eastAsia="en-CA"/>
          <w14:ligatures w14:val="none"/>
        </w:rPr>
        <w:t>7</w:t>
      </w:r>
    </w:p>
    <w:p w14:paraId="7FC4206F" w14:textId="520CE072" w:rsidR="001E2418" w:rsidRPr="001E2418" w:rsidRDefault="001E2418" w:rsidP="001E241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1E2418">
        <w:rPr>
          <w:rFonts w:ascii="Times New Roman" w:eastAsia="Times New Roman" w:hAnsi="Times New Roman" w:cs="Times New Roman"/>
          <w:kern w:val="0"/>
          <w:sz w:val="24"/>
          <w:szCs w:val="24"/>
          <w:lang w:val="fr-CA" w:eastAsia="en-CA"/>
          <w14:ligatures w14:val="none"/>
        </w:rPr>
        <w:t xml:space="preserve">ATTENDU QUE la Municipalité de Saint-Eugène détient un ou plusieurs comptes auprès de la Caisse </w:t>
      </w:r>
      <w:r w:rsidR="00C3254C">
        <w:rPr>
          <w:rFonts w:ascii="Times New Roman" w:eastAsia="Times New Roman" w:hAnsi="Times New Roman" w:cs="Times New Roman"/>
          <w:kern w:val="0"/>
          <w:sz w:val="24"/>
          <w:szCs w:val="24"/>
          <w:lang w:val="fr-CA" w:eastAsia="en-CA"/>
          <w14:ligatures w14:val="none"/>
        </w:rPr>
        <w:t>Desjardins des Chênes ;</w:t>
      </w:r>
    </w:p>
    <w:p w14:paraId="221D2E13" w14:textId="5D8429C1" w:rsidR="001E2418" w:rsidRPr="001E2418" w:rsidRDefault="001E2418" w:rsidP="001E241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1E2418">
        <w:rPr>
          <w:rFonts w:ascii="Times New Roman" w:eastAsia="Times New Roman" w:hAnsi="Times New Roman" w:cs="Times New Roman"/>
          <w:kern w:val="0"/>
          <w:sz w:val="24"/>
          <w:szCs w:val="24"/>
          <w:lang w:val="fr-CA" w:eastAsia="en-CA"/>
          <w14:ligatures w14:val="none"/>
        </w:rPr>
        <w:t>ATTENDU QU’il y a lieu d’actualiser les signataires autorisés afin d’assurer une saine gestion financière ;</w:t>
      </w:r>
    </w:p>
    <w:p w14:paraId="4A8F65FB" w14:textId="77777777" w:rsidR="007E7BBE" w:rsidRDefault="007E7BBE" w:rsidP="007E7BBE">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bookmarkStart w:id="0" w:name="_Hlk219990374"/>
      <w:r w:rsidRPr="00B92F27">
        <w:rPr>
          <w:rFonts w:ascii="Times New Roman" w:eastAsia="Times New Roman" w:hAnsi="Times New Roman" w:cs="Times New Roman"/>
          <w:kern w:val="0"/>
          <w:sz w:val="24"/>
          <w:szCs w:val="24"/>
          <w:lang w:val="fr-CA" w:eastAsia="en-CA"/>
          <w14:ligatures w14:val="none"/>
        </w:rPr>
        <w:t xml:space="preserve">EN CONSÉQUENCE, </w:t>
      </w:r>
    </w:p>
    <w:p w14:paraId="7A4825B2" w14:textId="5645B323" w:rsidR="007E7BBE" w:rsidRPr="006C0394" w:rsidRDefault="007E7BBE" w:rsidP="007E7BBE">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6C0394">
        <w:rPr>
          <w:rFonts w:ascii="Times New Roman" w:eastAsia="Times New Roman" w:hAnsi="Times New Roman" w:cs="Times New Roman"/>
          <w:kern w:val="0"/>
          <w:sz w:val="24"/>
          <w:szCs w:val="24"/>
          <w:lang w:val="fr-CA" w:eastAsia="en-CA"/>
          <w14:ligatures w14:val="none"/>
        </w:rPr>
        <w:t xml:space="preserve">Il est proposé par de </w:t>
      </w:r>
      <w:r w:rsidR="00A90970">
        <w:rPr>
          <w:rFonts w:ascii="Times New Roman" w:eastAsia="Times New Roman" w:hAnsi="Times New Roman" w:cs="Times New Roman"/>
          <w:kern w:val="0"/>
          <w:sz w:val="24"/>
          <w:szCs w:val="24"/>
          <w:lang w:val="fr-CA" w:eastAsia="en-CA"/>
          <w14:ligatures w14:val="none"/>
        </w:rPr>
        <w:t>Marie-Josée Déry</w:t>
      </w:r>
      <w:r w:rsidRPr="006C0394">
        <w:rPr>
          <w:rFonts w:ascii="Times New Roman" w:eastAsia="Times New Roman" w:hAnsi="Times New Roman" w:cs="Times New Roman"/>
          <w:kern w:val="0"/>
          <w:sz w:val="24"/>
          <w:szCs w:val="24"/>
          <w:lang w:val="fr-CA" w:eastAsia="en-CA"/>
          <w14:ligatures w14:val="none"/>
        </w:rPr>
        <w:t xml:space="preserve">, appuyé par </w:t>
      </w:r>
      <w:r>
        <w:rPr>
          <w:rFonts w:ascii="Times New Roman" w:eastAsia="Times New Roman" w:hAnsi="Times New Roman" w:cs="Times New Roman"/>
          <w:kern w:val="0"/>
          <w:sz w:val="24"/>
          <w:szCs w:val="24"/>
          <w:lang w:val="fr-CA" w:eastAsia="en-CA"/>
          <w14:ligatures w14:val="none"/>
        </w:rPr>
        <w:t>Albert Lacroix</w:t>
      </w:r>
      <w:r w:rsidRPr="006C0394">
        <w:rPr>
          <w:rFonts w:ascii="Times New Roman" w:eastAsia="Times New Roman" w:hAnsi="Times New Roman" w:cs="Times New Roman"/>
          <w:kern w:val="0"/>
          <w:sz w:val="24"/>
          <w:szCs w:val="24"/>
          <w:lang w:val="fr-CA" w:eastAsia="en-CA"/>
          <w14:ligatures w14:val="none"/>
        </w:rPr>
        <w:t>,</w:t>
      </w:r>
      <w:r w:rsidRPr="006C0394">
        <w:rPr>
          <w:rFonts w:ascii="Times New Roman" w:eastAsia="Times New Roman" w:hAnsi="Times New Roman" w:cs="Times New Roman"/>
          <w:kern w:val="0"/>
          <w:sz w:val="24"/>
          <w:szCs w:val="24"/>
          <w:lang w:val="fr-CA" w:eastAsia="en-CA"/>
          <w14:ligatures w14:val="none"/>
        </w:rPr>
        <w:br/>
      </w:r>
      <w:r w:rsidR="00837ABD">
        <w:rPr>
          <w:rFonts w:ascii="Times New Roman" w:eastAsia="Times New Roman" w:hAnsi="Times New Roman" w:cs="Times New Roman"/>
          <w:kern w:val="0"/>
          <w:sz w:val="24"/>
          <w:szCs w:val="24"/>
          <w:lang w:val="fr-CA" w:eastAsia="en-CA"/>
          <w14:ligatures w14:val="none"/>
        </w:rPr>
        <w:t xml:space="preserve">Et </w:t>
      </w:r>
      <w:r w:rsidRPr="006C0394">
        <w:rPr>
          <w:rFonts w:ascii="Times New Roman" w:eastAsia="Times New Roman" w:hAnsi="Times New Roman" w:cs="Times New Roman"/>
          <w:kern w:val="0"/>
          <w:sz w:val="24"/>
          <w:szCs w:val="24"/>
          <w:lang w:val="fr-CA" w:eastAsia="en-CA"/>
          <w14:ligatures w14:val="none"/>
        </w:rPr>
        <w:t xml:space="preserve">résolu, unanimement, </w:t>
      </w:r>
    </w:p>
    <w:bookmarkEnd w:id="0"/>
    <w:p w14:paraId="65934775" w14:textId="4D897E5B" w:rsidR="001E2418" w:rsidRPr="001E2418" w:rsidRDefault="001E2418" w:rsidP="001E241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1E2418">
        <w:rPr>
          <w:rFonts w:ascii="Times New Roman" w:eastAsia="Times New Roman" w:hAnsi="Times New Roman" w:cs="Times New Roman"/>
          <w:kern w:val="0"/>
          <w:sz w:val="24"/>
          <w:szCs w:val="24"/>
          <w:lang w:val="fr-CA" w:eastAsia="en-CA"/>
          <w14:ligatures w14:val="none"/>
        </w:rPr>
        <w:t xml:space="preserve">QUE la directrice générale </w:t>
      </w:r>
      <w:r w:rsidR="00A80645">
        <w:rPr>
          <w:rFonts w:ascii="Times New Roman" w:eastAsia="Times New Roman" w:hAnsi="Times New Roman" w:cs="Times New Roman"/>
          <w:kern w:val="0"/>
          <w:sz w:val="24"/>
          <w:szCs w:val="24"/>
          <w:lang w:val="fr-CA" w:eastAsia="en-CA"/>
          <w14:ligatures w14:val="none"/>
        </w:rPr>
        <w:t>par intérim</w:t>
      </w:r>
      <w:r w:rsidR="008466C7">
        <w:rPr>
          <w:rFonts w:ascii="Times New Roman" w:eastAsia="Times New Roman" w:hAnsi="Times New Roman" w:cs="Times New Roman"/>
          <w:kern w:val="0"/>
          <w:sz w:val="24"/>
          <w:szCs w:val="24"/>
          <w:lang w:val="fr-CA" w:eastAsia="en-CA"/>
          <w14:ligatures w14:val="none"/>
        </w:rPr>
        <w:t xml:space="preserve"> Sylvie Viens</w:t>
      </w:r>
      <w:r w:rsidR="00A80645">
        <w:rPr>
          <w:rFonts w:ascii="Times New Roman" w:eastAsia="Times New Roman" w:hAnsi="Times New Roman" w:cs="Times New Roman"/>
          <w:kern w:val="0"/>
          <w:sz w:val="24"/>
          <w:szCs w:val="24"/>
          <w:lang w:val="fr-CA" w:eastAsia="en-CA"/>
          <w14:ligatures w14:val="none"/>
        </w:rPr>
        <w:t xml:space="preserve"> </w:t>
      </w:r>
      <w:r w:rsidR="008466C7">
        <w:rPr>
          <w:rFonts w:ascii="Times New Roman" w:eastAsia="Times New Roman" w:hAnsi="Times New Roman" w:cs="Times New Roman"/>
          <w:kern w:val="0"/>
          <w:sz w:val="24"/>
          <w:szCs w:val="24"/>
          <w:lang w:val="fr-CA" w:eastAsia="en-CA"/>
          <w14:ligatures w14:val="none"/>
        </w:rPr>
        <w:t xml:space="preserve">ou la directrice générale Marie-Eve Cholette </w:t>
      </w:r>
      <w:r w:rsidRPr="001E2418">
        <w:rPr>
          <w:rFonts w:ascii="Times New Roman" w:eastAsia="Times New Roman" w:hAnsi="Times New Roman" w:cs="Times New Roman"/>
          <w:kern w:val="0"/>
          <w:sz w:val="24"/>
          <w:szCs w:val="24"/>
          <w:lang w:val="fr-CA" w:eastAsia="en-CA"/>
          <w14:ligatures w14:val="none"/>
        </w:rPr>
        <w:t xml:space="preserve">soit autorisée à signer conjointement avec </w:t>
      </w:r>
      <w:r w:rsidR="00ED24C1">
        <w:rPr>
          <w:rFonts w:ascii="Times New Roman" w:eastAsia="Times New Roman" w:hAnsi="Times New Roman" w:cs="Times New Roman"/>
          <w:kern w:val="0"/>
          <w:sz w:val="24"/>
          <w:szCs w:val="24"/>
          <w:lang w:val="fr-CA" w:eastAsia="en-CA"/>
          <w14:ligatures w14:val="none"/>
        </w:rPr>
        <w:t>le maire</w:t>
      </w:r>
      <w:r w:rsidRPr="001E2418">
        <w:rPr>
          <w:rFonts w:ascii="Times New Roman" w:eastAsia="Times New Roman" w:hAnsi="Times New Roman" w:cs="Times New Roman"/>
          <w:kern w:val="0"/>
          <w:sz w:val="24"/>
          <w:szCs w:val="24"/>
          <w:lang w:val="fr-CA" w:eastAsia="en-CA"/>
          <w14:ligatures w14:val="none"/>
        </w:rPr>
        <w:t xml:space="preserve"> </w:t>
      </w:r>
      <w:r w:rsidR="00A80645">
        <w:rPr>
          <w:rFonts w:ascii="Times New Roman" w:eastAsia="Times New Roman" w:hAnsi="Times New Roman" w:cs="Times New Roman"/>
          <w:kern w:val="0"/>
          <w:sz w:val="24"/>
          <w:szCs w:val="24"/>
          <w:lang w:val="fr-CA" w:eastAsia="en-CA"/>
          <w14:ligatures w14:val="none"/>
        </w:rPr>
        <w:t>Gilles Beauregard</w:t>
      </w:r>
      <w:r w:rsidR="006C6D47">
        <w:rPr>
          <w:rFonts w:ascii="Times New Roman" w:eastAsia="Times New Roman" w:hAnsi="Times New Roman" w:cs="Times New Roman"/>
          <w:kern w:val="0"/>
          <w:sz w:val="24"/>
          <w:szCs w:val="24"/>
          <w:lang w:val="fr-CA" w:eastAsia="en-CA"/>
          <w14:ligatures w14:val="none"/>
        </w:rPr>
        <w:t xml:space="preserve"> ou</w:t>
      </w:r>
      <w:r w:rsidR="00773C45">
        <w:rPr>
          <w:rFonts w:ascii="Times New Roman" w:eastAsia="Times New Roman" w:hAnsi="Times New Roman" w:cs="Times New Roman"/>
          <w:kern w:val="0"/>
          <w:sz w:val="24"/>
          <w:szCs w:val="24"/>
          <w:lang w:val="fr-CA" w:eastAsia="en-CA"/>
          <w14:ligatures w14:val="none"/>
        </w:rPr>
        <w:t xml:space="preserve"> </w:t>
      </w:r>
      <w:r w:rsidR="00773C45" w:rsidRPr="00F56B16">
        <w:rPr>
          <w:rFonts w:ascii="Times New Roman" w:eastAsia="Times New Roman" w:hAnsi="Times New Roman" w:cs="Times New Roman"/>
          <w:kern w:val="0"/>
          <w:sz w:val="24"/>
          <w:szCs w:val="24"/>
          <w:lang w:val="fr-CA" w:eastAsia="en-CA"/>
          <w14:ligatures w14:val="none"/>
        </w:rPr>
        <w:t xml:space="preserve">le maire </w:t>
      </w:r>
      <w:r w:rsidR="00367194" w:rsidRPr="00F56B16">
        <w:rPr>
          <w:rFonts w:ascii="Times New Roman" w:eastAsia="Times New Roman" w:hAnsi="Times New Roman" w:cs="Times New Roman"/>
          <w:kern w:val="0"/>
          <w:sz w:val="24"/>
          <w:szCs w:val="24"/>
          <w:lang w:val="fr-CA" w:eastAsia="en-CA"/>
          <w14:ligatures w14:val="none"/>
        </w:rPr>
        <w:t>suppléant Catherine Daudelin</w:t>
      </w:r>
      <w:r w:rsidR="00C90A41" w:rsidRPr="00F56B16">
        <w:rPr>
          <w:rFonts w:ascii="Times New Roman" w:eastAsia="Times New Roman" w:hAnsi="Times New Roman" w:cs="Times New Roman"/>
          <w:kern w:val="0"/>
          <w:sz w:val="24"/>
          <w:szCs w:val="24"/>
          <w:lang w:val="fr-CA" w:eastAsia="en-CA"/>
          <w14:ligatures w14:val="none"/>
        </w:rPr>
        <w:t xml:space="preserve"> </w:t>
      </w:r>
      <w:r w:rsidRPr="00F56B16">
        <w:rPr>
          <w:rFonts w:ascii="Times New Roman" w:eastAsia="Times New Roman" w:hAnsi="Times New Roman" w:cs="Times New Roman"/>
          <w:kern w:val="0"/>
          <w:sz w:val="24"/>
          <w:szCs w:val="24"/>
          <w:lang w:val="fr-CA" w:eastAsia="en-CA"/>
          <w14:ligatures w14:val="none"/>
        </w:rPr>
        <w:t>tous les documents, chèques, effets bancaires</w:t>
      </w:r>
      <w:r w:rsidRPr="001E2418">
        <w:rPr>
          <w:rFonts w:ascii="Times New Roman" w:eastAsia="Times New Roman" w:hAnsi="Times New Roman" w:cs="Times New Roman"/>
          <w:kern w:val="0"/>
          <w:sz w:val="24"/>
          <w:szCs w:val="24"/>
          <w:lang w:val="fr-CA" w:eastAsia="en-CA"/>
          <w14:ligatures w14:val="none"/>
        </w:rPr>
        <w:t xml:space="preserve"> et autres opérations financières reliés aux comptes de la Municipalité de Saint-Eugène détenus à la Caisse ;</w:t>
      </w:r>
    </w:p>
    <w:p w14:paraId="5E294CA9" w14:textId="77777777" w:rsidR="001E2418" w:rsidRPr="001E2418" w:rsidRDefault="001E2418" w:rsidP="001E241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1E2418">
        <w:rPr>
          <w:rFonts w:ascii="Times New Roman" w:eastAsia="Times New Roman" w:hAnsi="Times New Roman" w:cs="Times New Roman"/>
          <w:kern w:val="0"/>
          <w:sz w:val="24"/>
          <w:szCs w:val="24"/>
          <w:lang w:val="fr-CA" w:eastAsia="en-CA"/>
          <w14:ligatures w14:val="none"/>
        </w:rPr>
        <w:t>QUE cette résolution entre en vigueur immédiatement et remplace toute résolution antérieure incompatible ;</w:t>
      </w:r>
    </w:p>
    <w:p w14:paraId="716EE494" w14:textId="77777777" w:rsidR="001E2418" w:rsidRPr="001E2418" w:rsidRDefault="001E2418" w:rsidP="001E241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1E2418">
        <w:rPr>
          <w:rFonts w:ascii="Times New Roman" w:eastAsia="Times New Roman" w:hAnsi="Times New Roman" w:cs="Times New Roman"/>
          <w:kern w:val="0"/>
          <w:sz w:val="24"/>
          <w:szCs w:val="24"/>
          <w:lang w:val="fr-CA" w:eastAsia="en-CA"/>
          <w14:ligatures w14:val="none"/>
        </w:rPr>
        <w:t>ET QUE la directrice générale soit autorisée à transmettre la présente résolution à la Caisse afin d’en assurer l’application.</w:t>
      </w:r>
    </w:p>
    <w:p w14:paraId="36BDA8FD" w14:textId="01B08ABD" w:rsidR="00A604B7" w:rsidRPr="00A604B7" w:rsidRDefault="00D02E12" w:rsidP="00A604B7">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6</w:t>
      </w:r>
      <w:r w:rsidR="00A604B7" w:rsidRPr="00A604B7">
        <w:rPr>
          <w:rFonts w:ascii="Times New Roman" w:eastAsia="Times New Roman" w:hAnsi="Times New Roman" w:cs="Times New Roman"/>
          <w:kern w:val="0"/>
          <w:sz w:val="27"/>
          <w:szCs w:val="27"/>
          <w:lang w:val="fr-CA" w:eastAsia="en-CA"/>
          <w14:ligatures w14:val="none"/>
        </w:rPr>
        <w:t xml:space="preserve">. </w:t>
      </w:r>
      <w:r>
        <w:rPr>
          <w:rFonts w:ascii="Times New Roman" w:eastAsia="Times New Roman" w:hAnsi="Times New Roman" w:cs="Times New Roman"/>
          <w:b/>
          <w:bCs/>
          <w:kern w:val="0"/>
          <w:sz w:val="27"/>
          <w:szCs w:val="27"/>
          <w:u w:val="single"/>
          <w:lang w:val="fr-CA" w:eastAsia="en-CA"/>
          <w14:ligatures w14:val="none"/>
        </w:rPr>
        <w:t>SÉCURITÉ PUBLIQUE</w:t>
      </w:r>
    </w:p>
    <w:p w14:paraId="4485CEB5" w14:textId="66302DC4" w:rsidR="008C4B69" w:rsidRPr="001573BD" w:rsidRDefault="00695628" w:rsidP="00CB1B0E">
      <w:pPr>
        <w:spacing w:before="100" w:beforeAutospacing="1" w:after="100" w:afterAutospacing="1" w:line="240" w:lineRule="auto"/>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 xml:space="preserve">7. </w:t>
      </w:r>
      <w:r w:rsidR="001573BD">
        <w:rPr>
          <w:rFonts w:ascii="Times New Roman" w:eastAsia="Times New Roman" w:hAnsi="Times New Roman" w:cs="Times New Roman"/>
          <w:b/>
          <w:bCs/>
          <w:kern w:val="0"/>
          <w:sz w:val="24"/>
          <w:szCs w:val="24"/>
          <w:u w:val="single"/>
          <w:lang w:val="fr-CA" w:eastAsia="en-CA"/>
          <w14:ligatures w14:val="none"/>
        </w:rPr>
        <w:t>TRANSPORT</w:t>
      </w:r>
    </w:p>
    <w:p w14:paraId="04EA1811" w14:textId="202511A3" w:rsidR="00A604B7" w:rsidRPr="00A604B7" w:rsidRDefault="00A604B7" w:rsidP="008C4B69">
      <w:pPr>
        <w:spacing w:before="100" w:beforeAutospacing="1" w:after="100" w:afterAutospacing="1" w:line="240" w:lineRule="auto"/>
        <w:ind w:left="270" w:hanging="270"/>
        <w:jc w:val="both"/>
        <w:outlineLvl w:val="2"/>
        <w:rPr>
          <w:rFonts w:ascii="Times New Roman" w:eastAsia="Times New Roman" w:hAnsi="Times New Roman" w:cs="Times New Roman"/>
          <w:kern w:val="0"/>
          <w:sz w:val="27"/>
          <w:szCs w:val="27"/>
          <w:lang w:val="fr-CA" w:eastAsia="en-CA"/>
          <w14:ligatures w14:val="none"/>
        </w:rPr>
      </w:pPr>
      <w:r w:rsidRPr="001573BD">
        <w:rPr>
          <w:rFonts w:ascii="Times New Roman" w:eastAsia="Times New Roman" w:hAnsi="Times New Roman" w:cs="Times New Roman"/>
          <w:b/>
          <w:bCs/>
          <w:kern w:val="0"/>
          <w:sz w:val="27"/>
          <w:szCs w:val="27"/>
          <w:lang w:val="fr-CA" w:eastAsia="en-CA"/>
          <w14:ligatures w14:val="none"/>
        </w:rPr>
        <w:t>8.</w:t>
      </w:r>
      <w:r w:rsidRPr="00A604B7">
        <w:rPr>
          <w:rFonts w:ascii="Times New Roman" w:eastAsia="Times New Roman" w:hAnsi="Times New Roman" w:cs="Times New Roman"/>
          <w:kern w:val="0"/>
          <w:sz w:val="27"/>
          <w:szCs w:val="27"/>
          <w:lang w:val="fr-CA" w:eastAsia="en-CA"/>
          <w14:ligatures w14:val="none"/>
        </w:rPr>
        <w:t xml:space="preserve"> </w:t>
      </w:r>
      <w:r w:rsidR="001573BD">
        <w:rPr>
          <w:rFonts w:ascii="Times New Roman" w:eastAsia="Times New Roman" w:hAnsi="Times New Roman" w:cs="Times New Roman"/>
          <w:b/>
          <w:bCs/>
          <w:kern w:val="0"/>
          <w:sz w:val="27"/>
          <w:szCs w:val="27"/>
          <w:u w:val="single"/>
          <w:lang w:val="fr-CA" w:eastAsia="en-CA"/>
          <w14:ligatures w14:val="none"/>
        </w:rPr>
        <w:t>HYGIÈNE DU MILIEU</w:t>
      </w:r>
    </w:p>
    <w:p w14:paraId="22D7F744" w14:textId="2B52A1B5" w:rsidR="00A604B7" w:rsidRPr="00A604B7" w:rsidRDefault="00A604B7" w:rsidP="008C4B69">
      <w:pPr>
        <w:spacing w:before="100" w:beforeAutospacing="1" w:after="100" w:afterAutospacing="1" w:line="240" w:lineRule="auto"/>
        <w:ind w:left="270" w:hanging="270"/>
        <w:jc w:val="both"/>
        <w:outlineLvl w:val="2"/>
        <w:rPr>
          <w:rFonts w:ascii="Times New Roman" w:eastAsia="Times New Roman" w:hAnsi="Times New Roman" w:cs="Times New Roman"/>
          <w:kern w:val="0"/>
          <w:sz w:val="27"/>
          <w:szCs w:val="27"/>
          <w:lang w:val="fr-CA" w:eastAsia="en-CA"/>
          <w14:ligatures w14:val="none"/>
        </w:rPr>
      </w:pPr>
      <w:r w:rsidRPr="00D80EF3">
        <w:rPr>
          <w:rFonts w:ascii="Times New Roman" w:eastAsia="Times New Roman" w:hAnsi="Times New Roman" w:cs="Times New Roman"/>
          <w:b/>
          <w:bCs/>
          <w:kern w:val="0"/>
          <w:sz w:val="27"/>
          <w:szCs w:val="27"/>
          <w:lang w:val="fr-CA" w:eastAsia="en-CA"/>
          <w14:ligatures w14:val="none"/>
        </w:rPr>
        <w:t>9.</w:t>
      </w:r>
      <w:r w:rsidRPr="00A604B7">
        <w:rPr>
          <w:rFonts w:ascii="Times New Roman" w:eastAsia="Times New Roman" w:hAnsi="Times New Roman" w:cs="Times New Roman"/>
          <w:kern w:val="0"/>
          <w:sz w:val="27"/>
          <w:szCs w:val="27"/>
          <w:lang w:val="fr-CA" w:eastAsia="en-CA"/>
          <w14:ligatures w14:val="none"/>
        </w:rPr>
        <w:t xml:space="preserve"> </w:t>
      </w:r>
      <w:r w:rsidR="00D80EF3">
        <w:rPr>
          <w:rFonts w:ascii="Times New Roman" w:eastAsia="Times New Roman" w:hAnsi="Times New Roman" w:cs="Times New Roman"/>
          <w:b/>
          <w:bCs/>
          <w:kern w:val="0"/>
          <w:sz w:val="27"/>
          <w:szCs w:val="27"/>
          <w:u w:val="single"/>
          <w:lang w:val="fr-CA" w:eastAsia="en-CA"/>
          <w14:ligatures w14:val="none"/>
        </w:rPr>
        <w:t>SANTÉ ET BIEN</w:t>
      </w:r>
      <w:r w:rsidR="00184FEB">
        <w:rPr>
          <w:rFonts w:ascii="Times New Roman" w:eastAsia="Times New Roman" w:hAnsi="Times New Roman" w:cs="Times New Roman"/>
          <w:b/>
          <w:bCs/>
          <w:kern w:val="0"/>
          <w:sz w:val="27"/>
          <w:szCs w:val="27"/>
          <w:u w:val="single"/>
          <w:lang w:val="fr-CA" w:eastAsia="en-CA"/>
          <w14:ligatures w14:val="none"/>
        </w:rPr>
        <w:t xml:space="preserve"> </w:t>
      </w:r>
      <w:r w:rsidR="00D80EF3">
        <w:rPr>
          <w:rFonts w:ascii="Times New Roman" w:eastAsia="Times New Roman" w:hAnsi="Times New Roman" w:cs="Times New Roman"/>
          <w:b/>
          <w:bCs/>
          <w:kern w:val="0"/>
          <w:sz w:val="27"/>
          <w:szCs w:val="27"/>
          <w:u w:val="single"/>
          <w:lang w:val="fr-CA" w:eastAsia="en-CA"/>
          <w14:ligatures w14:val="none"/>
        </w:rPr>
        <w:t>ÊTRE</w:t>
      </w:r>
    </w:p>
    <w:p w14:paraId="50AEF91B" w14:textId="2FA6F7CB" w:rsidR="00A604B7" w:rsidRPr="00A604B7" w:rsidRDefault="00A604B7"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sidRPr="00184FEB">
        <w:rPr>
          <w:rFonts w:ascii="Times New Roman" w:eastAsia="Times New Roman" w:hAnsi="Times New Roman" w:cs="Times New Roman"/>
          <w:b/>
          <w:bCs/>
          <w:kern w:val="0"/>
          <w:sz w:val="27"/>
          <w:szCs w:val="27"/>
          <w:lang w:val="fr-CA" w:eastAsia="en-CA"/>
          <w14:ligatures w14:val="none"/>
        </w:rPr>
        <w:t>10.</w:t>
      </w:r>
      <w:r w:rsidRPr="00A604B7">
        <w:rPr>
          <w:rFonts w:ascii="Times New Roman" w:eastAsia="Times New Roman" w:hAnsi="Times New Roman" w:cs="Times New Roman"/>
          <w:kern w:val="0"/>
          <w:sz w:val="27"/>
          <w:szCs w:val="27"/>
          <w:lang w:val="fr-CA" w:eastAsia="en-CA"/>
          <w14:ligatures w14:val="none"/>
        </w:rPr>
        <w:t xml:space="preserve"> </w:t>
      </w:r>
      <w:r w:rsidR="00184FEB">
        <w:rPr>
          <w:rFonts w:ascii="Times New Roman" w:eastAsia="Times New Roman" w:hAnsi="Times New Roman" w:cs="Times New Roman"/>
          <w:b/>
          <w:bCs/>
          <w:kern w:val="0"/>
          <w:sz w:val="27"/>
          <w:szCs w:val="27"/>
          <w:u w:val="single"/>
          <w:lang w:val="fr-CA" w:eastAsia="en-CA"/>
          <w14:ligatures w14:val="none"/>
        </w:rPr>
        <w:t>URBANISME</w:t>
      </w:r>
    </w:p>
    <w:p w14:paraId="63BCA896" w14:textId="51261E12" w:rsidR="008674F5" w:rsidRDefault="00A604B7"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184FEB">
        <w:rPr>
          <w:rFonts w:ascii="Times New Roman" w:eastAsia="Times New Roman" w:hAnsi="Times New Roman" w:cs="Times New Roman"/>
          <w:b/>
          <w:bCs/>
          <w:kern w:val="0"/>
          <w:sz w:val="27"/>
          <w:szCs w:val="27"/>
          <w:lang w:val="fr-CA" w:eastAsia="en-CA"/>
          <w14:ligatures w14:val="none"/>
        </w:rPr>
        <w:t>11.</w:t>
      </w:r>
      <w:r w:rsidRPr="00A604B7">
        <w:rPr>
          <w:rFonts w:ascii="Times New Roman" w:eastAsia="Times New Roman" w:hAnsi="Times New Roman" w:cs="Times New Roman"/>
          <w:kern w:val="0"/>
          <w:sz w:val="27"/>
          <w:szCs w:val="27"/>
          <w:lang w:val="fr-CA" w:eastAsia="en-CA"/>
          <w14:ligatures w14:val="none"/>
        </w:rPr>
        <w:t xml:space="preserve"> </w:t>
      </w:r>
      <w:r w:rsidR="008674F5" w:rsidRPr="008674F5">
        <w:rPr>
          <w:rFonts w:ascii="Times New Roman" w:eastAsia="Times New Roman" w:hAnsi="Times New Roman" w:cs="Times New Roman"/>
          <w:b/>
          <w:bCs/>
          <w:kern w:val="0"/>
          <w:sz w:val="27"/>
          <w:szCs w:val="27"/>
          <w:u w:val="single"/>
          <w:lang w:val="fr-CA" w:eastAsia="en-CA"/>
          <w14:ligatures w14:val="none"/>
        </w:rPr>
        <w:t>LOISIRS ET CULTURE</w:t>
      </w:r>
    </w:p>
    <w:p w14:paraId="044C78D2" w14:textId="01C51426" w:rsidR="00E0514F" w:rsidRDefault="00E0514F"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12. </w:t>
      </w:r>
      <w:r w:rsidR="007C4081">
        <w:rPr>
          <w:rFonts w:ascii="Times New Roman" w:eastAsia="Times New Roman" w:hAnsi="Times New Roman" w:cs="Times New Roman"/>
          <w:b/>
          <w:bCs/>
          <w:kern w:val="0"/>
          <w:sz w:val="27"/>
          <w:szCs w:val="27"/>
          <w:u w:val="single"/>
          <w:lang w:val="fr-CA" w:eastAsia="en-CA"/>
          <w14:ligatures w14:val="none"/>
        </w:rPr>
        <w:t>PÉRIODE DE QUESTIONS</w:t>
      </w:r>
    </w:p>
    <w:p w14:paraId="7CE8ADF2" w14:textId="750DCD84" w:rsidR="007C4081" w:rsidRDefault="007C4081"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lastRenderedPageBreak/>
        <w:t xml:space="preserve">13. </w:t>
      </w:r>
      <w:r w:rsidR="00425DCF">
        <w:rPr>
          <w:rFonts w:ascii="Times New Roman" w:eastAsia="Times New Roman" w:hAnsi="Times New Roman" w:cs="Times New Roman"/>
          <w:b/>
          <w:bCs/>
          <w:kern w:val="0"/>
          <w:sz w:val="27"/>
          <w:szCs w:val="27"/>
          <w:u w:val="single"/>
          <w:lang w:val="fr-CA" w:eastAsia="en-CA"/>
          <w14:ligatures w14:val="none"/>
        </w:rPr>
        <w:t>CORRESPONDANCE</w:t>
      </w:r>
    </w:p>
    <w:p w14:paraId="5BE94F29" w14:textId="64C79686" w:rsidR="00425DCF" w:rsidRDefault="00425DCF"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14. </w:t>
      </w:r>
      <w:r>
        <w:rPr>
          <w:rFonts w:ascii="Times New Roman" w:eastAsia="Times New Roman" w:hAnsi="Times New Roman" w:cs="Times New Roman"/>
          <w:b/>
          <w:bCs/>
          <w:kern w:val="0"/>
          <w:sz w:val="27"/>
          <w:szCs w:val="27"/>
          <w:u w:val="single"/>
          <w:lang w:val="fr-CA" w:eastAsia="en-CA"/>
          <w14:ligatures w14:val="none"/>
        </w:rPr>
        <w:t>VARIA</w:t>
      </w:r>
      <w:r w:rsidR="007E5463">
        <w:rPr>
          <w:rFonts w:ascii="Times New Roman" w:eastAsia="Times New Roman" w:hAnsi="Times New Roman" w:cs="Times New Roman"/>
          <w:b/>
          <w:bCs/>
          <w:kern w:val="0"/>
          <w:sz w:val="27"/>
          <w:szCs w:val="27"/>
          <w:u w:val="single"/>
          <w:lang w:val="fr-CA" w:eastAsia="en-CA"/>
          <w14:ligatures w14:val="none"/>
        </w:rPr>
        <w:t> </w:t>
      </w:r>
      <w:r>
        <w:rPr>
          <w:rFonts w:ascii="Times New Roman" w:eastAsia="Times New Roman" w:hAnsi="Times New Roman" w:cs="Times New Roman"/>
          <w:b/>
          <w:bCs/>
          <w:kern w:val="0"/>
          <w:sz w:val="27"/>
          <w:szCs w:val="27"/>
          <w:u w:val="single"/>
          <w:lang w:val="fr-CA" w:eastAsia="en-CA"/>
          <w14:ligatures w14:val="none"/>
        </w:rPr>
        <w:t>:</w:t>
      </w:r>
    </w:p>
    <w:p w14:paraId="6A99FE7C" w14:textId="3AA9A358" w:rsidR="00AE456E" w:rsidRPr="00AE456E" w:rsidRDefault="00AE456E"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14.1 </w:t>
      </w:r>
      <w:r w:rsidR="00061148">
        <w:rPr>
          <w:rFonts w:ascii="Times New Roman" w:eastAsia="Times New Roman" w:hAnsi="Times New Roman" w:cs="Times New Roman"/>
          <w:b/>
          <w:bCs/>
          <w:kern w:val="0"/>
          <w:sz w:val="27"/>
          <w:szCs w:val="27"/>
          <w:u w:val="single"/>
          <w:lang w:val="fr-CA" w:eastAsia="en-CA"/>
          <w14:ligatures w14:val="none"/>
        </w:rPr>
        <w:t>CRÉATION D’UNE BANQUE DE TEMPS – PASCAL LEMELIN</w:t>
      </w:r>
    </w:p>
    <w:p w14:paraId="2C0709BF" w14:textId="21944EB3" w:rsidR="005A3CC7" w:rsidRPr="007E14A0" w:rsidRDefault="005A3CC7" w:rsidP="00646F5D">
      <w:pPr>
        <w:spacing w:before="100" w:beforeAutospacing="1" w:after="100" w:afterAutospacing="1" w:line="240" w:lineRule="auto"/>
        <w:rPr>
          <w:rStyle w:val="lev"/>
          <w:rFonts w:eastAsiaTheme="majorEastAsia"/>
          <w:lang w:val="fr-CA"/>
        </w:rPr>
      </w:pPr>
      <w:r>
        <w:rPr>
          <w:rFonts w:ascii="Times New Roman" w:eastAsia="Times New Roman" w:hAnsi="Times New Roman" w:cs="Times New Roman"/>
          <w:b/>
          <w:bCs/>
          <w:kern w:val="0"/>
          <w:sz w:val="24"/>
          <w:szCs w:val="24"/>
          <w:u w:val="single"/>
          <w:lang w:val="fr-CA" w:eastAsia="en-CA"/>
          <w14:ligatures w14:val="none"/>
        </w:rPr>
        <w:t>2026-01-08</w:t>
      </w:r>
    </w:p>
    <w:p w14:paraId="63C83894" w14:textId="2E55C8D9" w:rsidR="005A3CC7" w:rsidRPr="005A3CC7" w:rsidRDefault="005A3CC7" w:rsidP="005A3CC7">
      <w:pPr>
        <w:pStyle w:val="NormalWeb"/>
        <w:jc w:val="both"/>
      </w:pPr>
      <w:r w:rsidRPr="005A3CC7">
        <w:rPr>
          <w:rStyle w:val="lev"/>
          <w:rFonts w:eastAsiaTheme="majorEastAsia"/>
          <w:b w:val="0"/>
          <w:bCs w:val="0"/>
        </w:rPr>
        <w:t>CONSIDÉRANT</w:t>
      </w:r>
      <w:r w:rsidRPr="005A3CC7">
        <w:t xml:space="preserve"> les besoins ponctuels de la Municipalité en matière de soutien comptable et financier ;</w:t>
      </w:r>
    </w:p>
    <w:p w14:paraId="132F71BE" w14:textId="77777777" w:rsidR="005A3CC7" w:rsidRPr="005A3CC7" w:rsidRDefault="005A3CC7" w:rsidP="005A3CC7">
      <w:pPr>
        <w:pStyle w:val="NormalWeb"/>
        <w:jc w:val="both"/>
      </w:pPr>
      <w:r w:rsidRPr="005A3CC7">
        <w:rPr>
          <w:rStyle w:val="lev"/>
          <w:rFonts w:eastAsiaTheme="majorEastAsia"/>
          <w:b w:val="0"/>
          <w:bCs w:val="0"/>
        </w:rPr>
        <w:t>CONSIDÉRANT</w:t>
      </w:r>
      <w:r w:rsidRPr="005A3CC7">
        <w:t xml:space="preserve"> qu’il est opportun de se doter d’une banque de temps afin d’assurer une gestion efficace et flexible des services professionnels d’un expert-comptable ;</w:t>
      </w:r>
    </w:p>
    <w:p w14:paraId="1E2B2FB0" w14:textId="77777777" w:rsidR="005A3CC7" w:rsidRPr="005A3CC7" w:rsidRDefault="005A3CC7" w:rsidP="005A3CC7">
      <w:pPr>
        <w:pStyle w:val="NormalWeb"/>
        <w:jc w:val="both"/>
      </w:pPr>
      <w:r w:rsidRPr="005A3CC7">
        <w:rPr>
          <w:rStyle w:val="lev"/>
          <w:rFonts w:eastAsiaTheme="majorEastAsia"/>
          <w:b w:val="0"/>
          <w:bCs w:val="0"/>
        </w:rPr>
        <w:t>CONSIDÉRANT</w:t>
      </w:r>
      <w:r w:rsidRPr="005A3CC7">
        <w:t xml:space="preserve"> que cette banque de temps permettra de répondre aux besoins sans procéder à des autorisations ponctuelles répétées ;</w:t>
      </w:r>
    </w:p>
    <w:p w14:paraId="679F2633" w14:textId="77777777" w:rsidR="005A3CC7" w:rsidRDefault="005A3CC7" w:rsidP="005A3CC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bookmarkStart w:id="1" w:name="_Hlk219990884"/>
      <w:r w:rsidRPr="00B92F27">
        <w:rPr>
          <w:rFonts w:ascii="Times New Roman" w:eastAsia="Times New Roman" w:hAnsi="Times New Roman" w:cs="Times New Roman"/>
          <w:kern w:val="0"/>
          <w:sz w:val="24"/>
          <w:szCs w:val="24"/>
          <w:lang w:val="fr-CA" w:eastAsia="en-CA"/>
          <w14:ligatures w14:val="none"/>
        </w:rPr>
        <w:t xml:space="preserve">EN CONSÉQUENCE, </w:t>
      </w:r>
    </w:p>
    <w:p w14:paraId="5F89623E" w14:textId="004E6B4B" w:rsidR="005A3CC7" w:rsidRPr="006C0394" w:rsidRDefault="005A3CC7" w:rsidP="005A3CC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6C0394">
        <w:rPr>
          <w:rFonts w:ascii="Times New Roman" w:eastAsia="Times New Roman" w:hAnsi="Times New Roman" w:cs="Times New Roman"/>
          <w:kern w:val="0"/>
          <w:sz w:val="24"/>
          <w:szCs w:val="24"/>
          <w:lang w:val="fr-CA" w:eastAsia="en-CA"/>
          <w14:ligatures w14:val="none"/>
        </w:rPr>
        <w:t xml:space="preserve">Il est proposé par de </w:t>
      </w:r>
      <w:r w:rsidR="005F3AE7">
        <w:rPr>
          <w:rFonts w:ascii="Times New Roman" w:eastAsia="Times New Roman" w:hAnsi="Times New Roman" w:cs="Times New Roman"/>
          <w:kern w:val="0"/>
          <w:sz w:val="24"/>
          <w:szCs w:val="24"/>
          <w:lang w:val="fr-CA" w:eastAsia="en-CA"/>
          <w14:ligatures w14:val="none"/>
        </w:rPr>
        <w:t>Catherine Daudelin</w:t>
      </w:r>
      <w:r w:rsidRPr="006C0394">
        <w:rPr>
          <w:rFonts w:ascii="Times New Roman" w:eastAsia="Times New Roman" w:hAnsi="Times New Roman" w:cs="Times New Roman"/>
          <w:kern w:val="0"/>
          <w:sz w:val="24"/>
          <w:szCs w:val="24"/>
          <w:lang w:val="fr-CA" w:eastAsia="en-CA"/>
          <w14:ligatures w14:val="none"/>
        </w:rPr>
        <w:t>, appuyé</w:t>
      </w:r>
      <w:r w:rsidR="005F3AE7">
        <w:rPr>
          <w:rFonts w:ascii="Times New Roman" w:eastAsia="Times New Roman" w:hAnsi="Times New Roman" w:cs="Times New Roman"/>
          <w:kern w:val="0"/>
          <w:sz w:val="24"/>
          <w:szCs w:val="24"/>
          <w:lang w:val="fr-CA" w:eastAsia="en-CA"/>
          <w14:ligatures w14:val="none"/>
        </w:rPr>
        <w:t>e</w:t>
      </w:r>
      <w:r w:rsidRPr="006C0394">
        <w:rPr>
          <w:rFonts w:ascii="Times New Roman" w:eastAsia="Times New Roman" w:hAnsi="Times New Roman" w:cs="Times New Roman"/>
          <w:kern w:val="0"/>
          <w:sz w:val="24"/>
          <w:szCs w:val="24"/>
          <w:lang w:val="fr-CA" w:eastAsia="en-CA"/>
          <w14:ligatures w14:val="none"/>
        </w:rPr>
        <w:t xml:space="preserve"> par </w:t>
      </w:r>
      <w:r w:rsidR="005F3AE7">
        <w:rPr>
          <w:rFonts w:ascii="Times New Roman" w:eastAsia="Times New Roman" w:hAnsi="Times New Roman" w:cs="Times New Roman"/>
          <w:kern w:val="0"/>
          <w:sz w:val="24"/>
          <w:szCs w:val="24"/>
          <w:lang w:val="fr-CA" w:eastAsia="en-CA"/>
          <w14:ligatures w14:val="none"/>
        </w:rPr>
        <w:t>Louiselle Trottier</w:t>
      </w:r>
      <w:r w:rsidRPr="006C0394">
        <w:rPr>
          <w:rFonts w:ascii="Times New Roman" w:eastAsia="Times New Roman" w:hAnsi="Times New Roman" w:cs="Times New Roman"/>
          <w:kern w:val="0"/>
          <w:sz w:val="24"/>
          <w:szCs w:val="24"/>
          <w:lang w:val="fr-CA" w:eastAsia="en-CA"/>
          <w14:ligatures w14:val="none"/>
        </w:rPr>
        <w:t>,</w:t>
      </w:r>
      <w:r w:rsidRPr="006C0394">
        <w:rPr>
          <w:rFonts w:ascii="Times New Roman" w:eastAsia="Times New Roman" w:hAnsi="Times New Roman" w:cs="Times New Roman"/>
          <w:kern w:val="0"/>
          <w:sz w:val="24"/>
          <w:szCs w:val="24"/>
          <w:lang w:val="fr-CA" w:eastAsia="en-CA"/>
          <w14:ligatures w14:val="none"/>
        </w:rPr>
        <w:br/>
      </w:r>
      <w:r>
        <w:rPr>
          <w:rFonts w:ascii="Times New Roman" w:eastAsia="Times New Roman" w:hAnsi="Times New Roman" w:cs="Times New Roman"/>
          <w:kern w:val="0"/>
          <w:sz w:val="24"/>
          <w:szCs w:val="24"/>
          <w:lang w:val="fr-CA" w:eastAsia="en-CA"/>
          <w14:ligatures w14:val="none"/>
        </w:rPr>
        <w:t xml:space="preserve">Et </w:t>
      </w:r>
      <w:r w:rsidRPr="006C0394">
        <w:rPr>
          <w:rFonts w:ascii="Times New Roman" w:eastAsia="Times New Roman" w:hAnsi="Times New Roman" w:cs="Times New Roman"/>
          <w:kern w:val="0"/>
          <w:sz w:val="24"/>
          <w:szCs w:val="24"/>
          <w:lang w:val="fr-CA" w:eastAsia="en-CA"/>
          <w14:ligatures w14:val="none"/>
        </w:rPr>
        <w:t xml:space="preserve">résolu, unanimement, </w:t>
      </w:r>
    </w:p>
    <w:bookmarkEnd w:id="1"/>
    <w:p w14:paraId="67B002B2" w14:textId="36D2F7F8" w:rsidR="005A3CC7" w:rsidRDefault="005A3CC7" w:rsidP="005A3CC7">
      <w:pPr>
        <w:pStyle w:val="NormalWeb"/>
      </w:pPr>
      <w:r>
        <w:t xml:space="preserve">QUE le conseil municipal autorise la </w:t>
      </w:r>
      <w:r>
        <w:rPr>
          <w:rStyle w:val="lev"/>
          <w:rFonts w:eastAsiaTheme="majorEastAsia"/>
        </w:rPr>
        <w:t>création d’une banque de temps de vingt-cinq (25) heures</w:t>
      </w:r>
      <w:r>
        <w:t xml:space="preserve"> pour les services d’un </w:t>
      </w:r>
      <w:r>
        <w:rPr>
          <w:rStyle w:val="lev"/>
          <w:rFonts w:eastAsiaTheme="majorEastAsia"/>
        </w:rPr>
        <w:t>expert-comptable</w:t>
      </w:r>
      <w:r w:rsidR="005F3AE7">
        <w:rPr>
          <w:rStyle w:val="lev"/>
          <w:rFonts w:eastAsiaTheme="majorEastAsia"/>
        </w:rPr>
        <w:t xml:space="preserve"> </w:t>
      </w:r>
      <w:r w:rsidR="00912576">
        <w:rPr>
          <w:rStyle w:val="lev"/>
          <w:rFonts w:eastAsiaTheme="majorEastAsia"/>
        </w:rPr>
        <w:t>monsieur Pascal Lemelin</w:t>
      </w:r>
      <w:r>
        <w:t>, au bénéfice de la Municipalité ;</w:t>
      </w:r>
    </w:p>
    <w:p w14:paraId="666450B0" w14:textId="77777777" w:rsidR="005A3CC7" w:rsidRDefault="005A3CC7" w:rsidP="005A3CC7">
      <w:pPr>
        <w:pStyle w:val="NormalWeb"/>
      </w:pPr>
      <w:r>
        <w:t>QUE ces heures pourront être utilisées au besoin, selon les mandats confiés par la direction générale, et facturées selon les modalités convenues avec le professionnel ;</w:t>
      </w:r>
    </w:p>
    <w:p w14:paraId="31784A9A" w14:textId="77777777" w:rsidR="005A3CC7" w:rsidRDefault="005A3CC7" w:rsidP="005A3CC7">
      <w:pPr>
        <w:pStyle w:val="NormalWeb"/>
      </w:pPr>
      <w:r>
        <w:t>QUE la direction générale soit autorisée à assurer le suivi, l’utilisation et la reddition de comptes de ladite banque de temps.</w:t>
      </w:r>
    </w:p>
    <w:p w14:paraId="149EFCDE" w14:textId="53A1D0D9" w:rsidR="007E5463" w:rsidRDefault="007E5463" w:rsidP="007E5463">
      <w:pPr>
        <w:spacing w:before="100" w:beforeAutospacing="1" w:after="100" w:afterAutospacing="1" w:line="240" w:lineRule="auto"/>
        <w:jc w:val="both"/>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14.2 </w:t>
      </w:r>
      <w:r>
        <w:rPr>
          <w:rFonts w:ascii="Times New Roman" w:eastAsia="Times New Roman" w:hAnsi="Times New Roman" w:cs="Times New Roman"/>
          <w:b/>
          <w:bCs/>
          <w:kern w:val="0"/>
          <w:sz w:val="27"/>
          <w:szCs w:val="27"/>
          <w:u w:val="single"/>
          <w:lang w:val="fr-CA" w:eastAsia="en-CA"/>
          <w14:ligatures w14:val="none"/>
        </w:rPr>
        <w:t>ACHAT D’UN BUNKER</w:t>
      </w:r>
      <w:r w:rsidR="000A64D1">
        <w:rPr>
          <w:rFonts w:ascii="Times New Roman" w:eastAsia="Times New Roman" w:hAnsi="Times New Roman" w:cs="Times New Roman"/>
          <w:b/>
          <w:bCs/>
          <w:kern w:val="0"/>
          <w:sz w:val="27"/>
          <w:szCs w:val="27"/>
          <w:u w:val="single"/>
          <w:lang w:val="fr-CA" w:eastAsia="en-CA"/>
          <w14:ligatures w14:val="none"/>
        </w:rPr>
        <w:t xml:space="preserve"> POUR LE POMPIER MAXIME DUMONT</w:t>
      </w:r>
    </w:p>
    <w:p w14:paraId="26AD423E" w14:textId="75D55586" w:rsidR="00C77D01" w:rsidRDefault="00C77D01" w:rsidP="007E546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2026-01-09</w:t>
      </w:r>
    </w:p>
    <w:p w14:paraId="58B951A9" w14:textId="2DB6740C" w:rsidR="00767A02" w:rsidRDefault="00767A02" w:rsidP="00E81CE8">
      <w:pPr>
        <w:pStyle w:val="NormalWeb"/>
        <w:jc w:val="both"/>
      </w:pPr>
      <w:r>
        <w:t xml:space="preserve">Considérant que la santé, la sécurité et la protection des pompiers constituent une priorité absolue pour </w:t>
      </w:r>
      <w:r w:rsidR="001901C8">
        <w:t xml:space="preserve">le </w:t>
      </w:r>
      <w:r w:rsidR="00E81CE8">
        <w:t>S</w:t>
      </w:r>
      <w:r w:rsidR="001901C8">
        <w:t>ervice des incendies</w:t>
      </w:r>
      <w:r w:rsidR="00E81CE8">
        <w:t xml:space="preserve"> de la Municipalité de Saint-Eugène</w:t>
      </w:r>
      <w:r>
        <w:t xml:space="preserve"> ;</w:t>
      </w:r>
    </w:p>
    <w:p w14:paraId="587E9630" w14:textId="77777777" w:rsidR="00767A02" w:rsidRDefault="00767A02" w:rsidP="00E81CE8">
      <w:pPr>
        <w:pStyle w:val="NormalWeb"/>
        <w:jc w:val="both"/>
      </w:pPr>
      <w:r>
        <w:t>Considérant que l’équipement de protection individuelle des pompiers doit respecter les normes de sécurité en vigueur et assurer une protection optimale contre les risques encourus lors des interventions ;</w:t>
      </w:r>
    </w:p>
    <w:p w14:paraId="0B548875" w14:textId="77777777" w:rsidR="00767A02" w:rsidRDefault="00767A02" w:rsidP="00E81CE8">
      <w:pPr>
        <w:pStyle w:val="NormalWeb"/>
        <w:jc w:val="both"/>
      </w:pPr>
      <w:r>
        <w:t xml:space="preserve">Considérant que l’un des pompiers de [nom de l’unité / caserne / service] nécessite l’acquisition d’un </w:t>
      </w:r>
      <w:r>
        <w:rPr>
          <w:rStyle w:val="lev"/>
          <w:rFonts w:eastAsiaTheme="majorEastAsia"/>
        </w:rPr>
        <w:t>bunker</w:t>
      </w:r>
      <w:r>
        <w:t xml:space="preserve"> (équipement de protection contre les risques thermiques, chimiques et physiques) afin d’assurer l’exercice sécuritaire de ses fonctions ;</w:t>
      </w:r>
    </w:p>
    <w:p w14:paraId="4F926693" w14:textId="77777777" w:rsidR="004C68FA" w:rsidRDefault="004C68FA" w:rsidP="004C68FA">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B92F27">
        <w:rPr>
          <w:rFonts w:ascii="Times New Roman" w:eastAsia="Times New Roman" w:hAnsi="Times New Roman" w:cs="Times New Roman"/>
          <w:kern w:val="0"/>
          <w:sz w:val="24"/>
          <w:szCs w:val="24"/>
          <w:lang w:val="fr-CA" w:eastAsia="en-CA"/>
          <w14:ligatures w14:val="none"/>
        </w:rPr>
        <w:t xml:space="preserve">EN CONSÉQUENCE, </w:t>
      </w:r>
    </w:p>
    <w:p w14:paraId="3E75E56D" w14:textId="75021B8B" w:rsidR="004C68FA" w:rsidRPr="006C0394" w:rsidRDefault="004C68FA" w:rsidP="004C68FA">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6C0394">
        <w:rPr>
          <w:rFonts w:ascii="Times New Roman" w:eastAsia="Times New Roman" w:hAnsi="Times New Roman" w:cs="Times New Roman"/>
          <w:kern w:val="0"/>
          <w:sz w:val="24"/>
          <w:szCs w:val="24"/>
          <w:lang w:val="fr-CA" w:eastAsia="en-CA"/>
          <w14:ligatures w14:val="none"/>
        </w:rPr>
        <w:t xml:space="preserve">Il est proposé par de </w:t>
      </w:r>
      <w:r>
        <w:rPr>
          <w:rFonts w:ascii="Times New Roman" w:eastAsia="Times New Roman" w:hAnsi="Times New Roman" w:cs="Times New Roman"/>
          <w:kern w:val="0"/>
          <w:sz w:val="24"/>
          <w:szCs w:val="24"/>
          <w:lang w:val="fr-CA" w:eastAsia="en-CA"/>
          <w14:ligatures w14:val="none"/>
        </w:rPr>
        <w:t>Marie-Josée Déry</w:t>
      </w:r>
      <w:r w:rsidRPr="006C0394">
        <w:rPr>
          <w:rFonts w:ascii="Times New Roman" w:eastAsia="Times New Roman" w:hAnsi="Times New Roman" w:cs="Times New Roman"/>
          <w:kern w:val="0"/>
          <w:sz w:val="24"/>
          <w:szCs w:val="24"/>
          <w:lang w:val="fr-CA" w:eastAsia="en-CA"/>
          <w14:ligatures w14:val="none"/>
        </w:rPr>
        <w:t xml:space="preserve">, appuyé par </w:t>
      </w:r>
      <w:r>
        <w:rPr>
          <w:rFonts w:ascii="Times New Roman" w:eastAsia="Times New Roman" w:hAnsi="Times New Roman" w:cs="Times New Roman"/>
          <w:kern w:val="0"/>
          <w:sz w:val="24"/>
          <w:szCs w:val="24"/>
          <w:lang w:val="fr-CA" w:eastAsia="en-CA"/>
          <w14:ligatures w14:val="none"/>
        </w:rPr>
        <w:t xml:space="preserve">Albert </w:t>
      </w:r>
      <w:r w:rsidR="004F114C">
        <w:rPr>
          <w:rFonts w:ascii="Times New Roman" w:eastAsia="Times New Roman" w:hAnsi="Times New Roman" w:cs="Times New Roman"/>
          <w:kern w:val="0"/>
          <w:sz w:val="24"/>
          <w:szCs w:val="24"/>
          <w:lang w:val="fr-CA" w:eastAsia="en-CA"/>
          <w14:ligatures w14:val="none"/>
        </w:rPr>
        <w:t>Lacroix</w:t>
      </w:r>
      <w:r w:rsidRPr="006C0394">
        <w:rPr>
          <w:rFonts w:ascii="Times New Roman" w:eastAsia="Times New Roman" w:hAnsi="Times New Roman" w:cs="Times New Roman"/>
          <w:kern w:val="0"/>
          <w:sz w:val="24"/>
          <w:szCs w:val="24"/>
          <w:lang w:val="fr-CA" w:eastAsia="en-CA"/>
          <w14:ligatures w14:val="none"/>
        </w:rPr>
        <w:t>,</w:t>
      </w:r>
      <w:r w:rsidRPr="006C0394">
        <w:rPr>
          <w:rFonts w:ascii="Times New Roman" w:eastAsia="Times New Roman" w:hAnsi="Times New Roman" w:cs="Times New Roman"/>
          <w:kern w:val="0"/>
          <w:sz w:val="24"/>
          <w:szCs w:val="24"/>
          <w:lang w:val="fr-CA" w:eastAsia="en-CA"/>
          <w14:ligatures w14:val="none"/>
        </w:rPr>
        <w:br/>
      </w:r>
      <w:r>
        <w:rPr>
          <w:rFonts w:ascii="Times New Roman" w:eastAsia="Times New Roman" w:hAnsi="Times New Roman" w:cs="Times New Roman"/>
          <w:kern w:val="0"/>
          <w:sz w:val="24"/>
          <w:szCs w:val="24"/>
          <w:lang w:val="fr-CA" w:eastAsia="en-CA"/>
          <w14:ligatures w14:val="none"/>
        </w:rPr>
        <w:t xml:space="preserve">Et </w:t>
      </w:r>
      <w:r w:rsidRPr="006C0394">
        <w:rPr>
          <w:rFonts w:ascii="Times New Roman" w:eastAsia="Times New Roman" w:hAnsi="Times New Roman" w:cs="Times New Roman"/>
          <w:kern w:val="0"/>
          <w:sz w:val="24"/>
          <w:szCs w:val="24"/>
          <w:lang w:val="fr-CA" w:eastAsia="en-CA"/>
          <w14:ligatures w14:val="none"/>
        </w:rPr>
        <w:t xml:space="preserve">résolu, unanimement, </w:t>
      </w:r>
    </w:p>
    <w:p w14:paraId="368033D3" w14:textId="2E0A460B" w:rsidR="00767A02" w:rsidRDefault="004F7EC3" w:rsidP="0026572D">
      <w:pPr>
        <w:pStyle w:val="NormalWeb"/>
        <w:jc w:val="both"/>
      </w:pPr>
      <w:r>
        <w:rPr>
          <w:rStyle w:val="lev"/>
          <w:rFonts w:eastAsiaTheme="majorEastAsia"/>
          <w:b w:val="0"/>
          <w:bCs w:val="0"/>
        </w:rPr>
        <w:t>QUE l</w:t>
      </w:r>
      <w:r w:rsidR="00767A02" w:rsidRPr="0026572D">
        <w:rPr>
          <w:rStyle w:val="lev"/>
          <w:rFonts w:eastAsiaTheme="majorEastAsia"/>
          <w:b w:val="0"/>
          <w:bCs w:val="0"/>
        </w:rPr>
        <w:t>’achat d’un bunker</w:t>
      </w:r>
      <w:r w:rsidR="00767A02">
        <w:t xml:space="preserve"> adapté aux besoins opérationnels du service des incendies soit autorisé pour le pompier </w:t>
      </w:r>
      <w:r>
        <w:t>Maxime Dumont</w:t>
      </w:r>
      <w:r w:rsidR="00767A02">
        <w:t xml:space="preserve"> ;</w:t>
      </w:r>
    </w:p>
    <w:p w14:paraId="6F50EFC1" w14:textId="67E473B3" w:rsidR="00767A02" w:rsidRDefault="0006671D" w:rsidP="0026572D">
      <w:pPr>
        <w:pStyle w:val="NormalWeb"/>
        <w:jc w:val="both"/>
      </w:pPr>
      <w:r>
        <w:t>QUE l</w:t>
      </w:r>
      <w:r w:rsidR="00767A02">
        <w:t>edit équipement soit conforme aux normes de sécurité en vigueur ;</w:t>
      </w:r>
    </w:p>
    <w:p w14:paraId="284C4FC4" w14:textId="770A284F" w:rsidR="00767A02" w:rsidRDefault="00C8408D" w:rsidP="0026572D">
      <w:pPr>
        <w:pStyle w:val="NormalWeb"/>
        <w:jc w:val="both"/>
      </w:pPr>
      <w:r>
        <w:t>QUE l</w:t>
      </w:r>
      <w:r w:rsidR="00767A02">
        <w:t>e responsable des achats / le directeur du service des incendies soit mandaté pour procéder à l’acquisition du bunker dans les meilleurs délais et selon les procédures d’approvisionnement en vigueur ;</w:t>
      </w:r>
    </w:p>
    <w:p w14:paraId="129CDE7C" w14:textId="7CA966BE" w:rsidR="00767A02" w:rsidRDefault="00215DE9" w:rsidP="0026572D">
      <w:pPr>
        <w:pStyle w:val="NormalWeb"/>
        <w:jc w:val="both"/>
      </w:pPr>
      <w:r>
        <w:t>QU’u</w:t>
      </w:r>
      <w:r w:rsidR="00767A02">
        <w:t>ne fois l’équipement reçu, il soit inscrit à l’inventaire des biens d</w:t>
      </w:r>
      <w:r>
        <w:t>u Service des incendie</w:t>
      </w:r>
      <w:r w:rsidR="00767A02">
        <w:t xml:space="preserve"> et remis au pompier désigné.</w:t>
      </w:r>
    </w:p>
    <w:p w14:paraId="5F5A91F4" w14:textId="77777777" w:rsidR="00210E62" w:rsidRPr="00C77D01" w:rsidRDefault="00210E62" w:rsidP="001F70E4">
      <w:pPr>
        <w:spacing w:before="100" w:beforeAutospacing="1" w:after="100" w:afterAutospacing="1" w:line="240" w:lineRule="auto"/>
        <w:jc w:val="right"/>
        <w:outlineLvl w:val="2"/>
        <w:rPr>
          <w:rFonts w:ascii="Times New Roman" w:eastAsia="Times New Roman" w:hAnsi="Times New Roman" w:cs="Times New Roman"/>
          <w:b/>
          <w:bCs/>
          <w:kern w:val="0"/>
          <w:sz w:val="27"/>
          <w:szCs w:val="27"/>
          <w:lang w:val="fr-CA" w:eastAsia="en-CA"/>
          <w14:ligatures w14:val="none"/>
        </w:rPr>
      </w:pPr>
    </w:p>
    <w:p w14:paraId="7A436DA0" w14:textId="1AE38724" w:rsidR="00A604B7" w:rsidRPr="00082689" w:rsidRDefault="00082689" w:rsidP="00082689">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082689">
        <w:rPr>
          <w:rFonts w:ascii="Times New Roman" w:eastAsia="Times New Roman" w:hAnsi="Times New Roman" w:cs="Times New Roman"/>
          <w:b/>
          <w:bCs/>
          <w:kern w:val="0"/>
          <w:sz w:val="27"/>
          <w:szCs w:val="27"/>
          <w:lang w:val="fr-CA" w:eastAsia="en-CA"/>
          <w14:ligatures w14:val="none"/>
        </w:rPr>
        <w:lastRenderedPageBreak/>
        <w:t>15.</w:t>
      </w:r>
      <w:r>
        <w:rPr>
          <w:rFonts w:ascii="Times New Roman" w:eastAsia="Times New Roman" w:hAnsi="Times New Roman" w:cs="Times New Roman"/>
          <w:b/>
          <w:bCs/>
          <w:kern w:val="0"/>
          <w:sz w:val="27"/>
          <w:szCs w:val="27"/>
          <w:u w:val="single"/>
          <w:lang w:val="fr-CA" w:eastAsia="en-CA"/>
          <w14:ligatures w14:val="none"/>
        </w:rPr>
        <w:t xml:space="preserve"> </w:t>
      </w:r>
      <w:r w:rsidR="00A604B7" w:rsidRPr="00082689">
        <w:rPr>
          <w:rFonts w:ascii="Times New Roman" w:eastAsia="Times New Roman" w:hAnsi="Times New Roman" w:cs="Times New Roman"/>
          <w:b/>
          <w:bCs/>
          <w:kern w:val="0"/>
          <w:sz w:val="27"/>
          <w:szCs w:val="27"/>
          <w:u w:val="single"/>
          <w:lang w:val="fr-CA" w:eastAsia="en-CA"/>
          <w14:ligatures w14:val="none"/>
        </w:rPr>
        <w:t>LEVÉE DE LA SÉANCE</w:t>
      </w:r>
    </w:p>
    <w:p w14:paraId="2EC871A0" w14:textId="7A5FAD23" w:rsidR="00A604B7" w:rsidRPr="008C4B69" w:rsidRDefault="00210E62"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2026-01-10</w:t>
      </w:r>
    </w:p>
    <w:p w14:paraId="2F161A98" w14:textId="77777777" w:rsidR="00CB1B0E" w:rsidRDefault="00A604B7" w:rsidP="0075662F">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tous les points à l’ordre du jour ont été traités</w:t>
      </w:r>
      <w:r w:rsidR="00CB1B0E">
        <w:rPr>
          <w:rFonts w:ascii="Times New Roman" w:eastAsia="Times New Roman" w:hAnsi="Times New Roman" w:cs="Times New Roman"/>
          <w:kern w:val="0"/>
          <w:sz w:val="24"/>
          <w:szCs w:val="24"/>
          <w:lang w:val="fr-CA" w:eastAsia="en-CA"/>
          <w14:ligatures w14:val="none"/>
        </w:rPr>
        <w:t>;</w:t>
      </w:r>
    </w:p>
    <w:p w14:paraId="41AAAA8A" w14:textId="50B9E687" w:rsidR="00FA50E7" w:rsidRDefault="00A604B7" w:rsidP="00FA50E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br/>
      </w:r>
      <w:r w:rsidR="00FA50E7" w:rsidRPr="006C0394">
        <w:rPr>
          <w:rFonts w:ascii="Times New Roman" w:eastAsia="Times New Roman" w:hAnsi="Times New Roman" w:cs="Times New Roman"/>
          <w:kern w:val="0"/>
          <w:sz w:val="24"/>
          <w:szCs w:val="24"/>
          <w:lang w:val="fr-CA" w:eastAsia="en-CA"/>
          <w14:ligatures w14:val="none"/>
        </w:rPr>
        <w:t xml:space="preserve">Il est proposé par de </w:t>
      </w:r>
      <w:r w:rsidR="004608BE">
        <w:rPr>
          <w:rFonts w:ascii="Times New Roman" w:eastAsia="Times New Roman" w:hAnsi="Times New Roman" w:cs="Times New Roman"/>
          <w:kern w:val="0"/>
          <w:sz w:val="24"/>
          <w:szCs w:val="24"/>
          <w:lang w:val="fr-CA" w:eastAsia="en-CA"/>
          <w14:ligatures w14:val="none"/>
        </w:rPr>
        <w:t>Louiselle Tro</w:t>
      </w:r>
      <w:r w:rsidR="00E64EF2">
        <w:rPr>
          <w:rFonts w:ascii="Times New Roman" w:eastAsia="Times New Roman" w:hAnsi="Times New Roman" w:cs="Times New Roman"/>
          <w:kern w:val="0"/>
          <w:sz w:val="24"/>
          <w:szCs w:val="24"/>
          <w:lang w:val="fr-CA" w:eastAsia="en-CA"/>
          <w14:ligatures w14:val="none"/>
        </w:rPr>
        <w:t>t</w:t>
      </w:r>
      <w:r w:rsidR="004608BE">
        <w:rPr>
          <w:rFonts w:ascii="Times New Roman" w:eastAsia="Times New Roman" w:hAnsi="Times New Roman" w:cs="Times New Roman"/>
          <w:kern w:val="0"/>
          <w:sz w:val="24"/>
          <w:szCs w:val="24"/>
          <w:lang w:val="fr-CA" w:eastAsia="en-CA"/>
          <w14:ligatures w14:val="none"/>
        </w:rPr>
        <w:t>tier</w:t>
      </w:r>
      <w:r w:rsidR="00FA50E7" w:rsidRPr="006C0394">
        <w:rPr>
          <w:rFonts w:ascii="Times New Roman" w:eastAsia="Times New Roman" w:hAnsi="Times New Roman" w:cs="Times New Roman"/>
          <w:kern w:val="0"/>
          <w:sz w:val="24"/>
          <w:szCs w:val="24"/>
          <w:lang w:val="fr-CA" w:eastAsia="en-CA"/>
          <w14:ligatures w14:val="none"/>
        </w:rPr>
        <w:t>, appuyé</w:t>
      </w:r>
      <w:r w:rsidR="00FA50E7">
        <w:rPr>
          <w:rFonts w:ascii="Times New Roman" w:eastAsia="Times New Roman" w:hAnsi="Times New Roman" w:cs="Times New Roman"/>
          <w:kern w:val="0"/>
          <w:sz w:val="24"/>
          <w:szCs w:val="24"/>
          <w:lang w:val="fr-CA" w:eastAsia="en-CA"/>
          <w14:ligatures w14:val="none"/>
        </w:rPr>
        <w:t>e</w:t>
      </w:r>
      <w:r w:rsidR="00FA50E7" w:rsidRPr="006C0394">
        <w:rPr>
          <w:rFonts w:ascii="Times New Roman" w:eastAsia="Times New Roman" w:hAnsi="Times New Roman" w:cs="Times New Roman"/>
          <w:kern w:val="0"/>
          <w:sz w:val="24"/>
          <w:szCs w:val="24"/>
          <w:lang w:val="fr-CA" w:eastAsia="en-CA"/>
          <w14:ligatures w14:val="none"/>
        </w:rPr>
        <w:t xml:space="preserve"> par </w:t>
      </w:r>
      <w:r w:rsidR="004608BE">
        <w:rPr>
          <w:rFonts w:ascii="Times New Roman" w:eastAsia="Times New Roman" w:hAnsi="Times New Roman" w:cs="Times New Roman"/>
          <w:kern w:val="0"/>
          <w:sz w:val="24"/>
          <w:szCs w:val="24"/>
          <w:lang w:val="fr-CA" w:eastAsia="en-CA"/>
          <w14:ligatures w14:val="none"/>
        </w:rPr>
        <w:t>Norman Heppell</w:t>
      </w:r>
      <w:r w:rsidR="00FA50E7" w:rsidRPr="006C0394">
        <w:rPr>
          <w:rFonts w:ascii="Times New Roman" w:eastAsia="Times New Roman" w:hAnsi="Times New Roman" w:cs="Times New Roman"/>
          <w:kern w:val="0"/>
          <w:sz w:val="24"/>
          <w:szCs w:val="24"/>
          <w:lang w:val="fr-CA" w:eastAsia="en-CA"/>
          <w14:ligatures w14:val="none"/>
        </w:rPr>
        <w:t>,</w:t>
      </w:r>
      <w:r w:rsidR="00FA50E7" w:rsidRPr="006C0394">
        <w:rPr>
          <w:rFonts w:ascii="Times New Roman" w:eastAsia="Times New Roman" w:hAnsi="Times New Roman" w:cs="Times New Roman"/>
          <w:kern w:val="0"/>
          <w:sz w:val="24"/>
          <w:szCs w:val="24"/>
          <w:lang w:val="fr-CA" w:eastAsia="en-CA"/>
          <w14:ligatures w14:val="none"/>
        </w:rPr>
        <w:br/>
      </w:r>
      <w:r w:rsidR="00FA50E7">
        <w:rPr>
          <w:rFonts w:ascii="Times New Roman" w:eastAsia="Times New Roman" w:hAnsi="Times New Roman" w:cs="Times New Roman"/>
          <w:kern w:val="0"/>
          <w:sz w:val="24"/>
          <w:szCs w:val="24"/>
          <w:lang w:val="fr-CA" w:eastAsia="en-CA"/>
          <w14:ligatures w14:val="none"/>
        </w:rPr>
        <w:t xml:space="preserve">Et </w:t>
      </w:r>
      <w:r w:rsidR="00FA50E7" w:rsidRPr="006C0394">
        <w:rPr>
          <w:rFonts w:ascii="Times New Roman" w:eastAsia="Times New Roman" w:hAnsi="Times New Roman" w:cs="Times New Roman"/>
          <w:kern w:val="0"/>
          <w:sz w:val="24"/>
          <w:szCs w:val="24"/>
          <w:lang w:val="fr-CA" w:eastAsia="en-CA"/>
          <w14:ligatures w14:val="none"/>
        </w:rPr>
        <w:t xml:space="preserve">résolu, unanimement, </w:t>
      </w:r>
    </w:p>
    <w:p w14:paraId="5DA9B641" w14:textId="77777777" w:rsidR="00FA50E7" w:rsidRPr="006C0394" w:rsidRDefault="00FA50E7" w:rsidP="00FA50E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p>
    <w:p w14:paraId="6631BA01" w14:textId="4B5D445A" w:rsidR="00A604B7" w:rsidRDefault="00A604B7" w:rsidP="00FA50E7">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 xml:space="preserve"> </w:t>
      </w:r>
      <w:r w:rsidR="00CB1B0E">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e lever la </w:t>
      </w:r>
      <w:r w:rsidRPr="00E951FB">
        <w:rPr>
          <w:rFonts w:ascii="Times New Roman" w:eastAsia="Times New Roman" w:hAnsi="Times New Roman" w:cs="Times New Roman"/>
          <w:kern w:val="0"/>
          <w:sz w:val="24"/>
          <w:szCs w:val="24"/>
          <w:lang w:val="fr-CA" w:eastAsia="en-CA"/>
          <w14:ligatures w14:val="none"/>
        </w:rPr>
        <w:t xml:space="preserve">séance à </w:t>
      </w:r>
      <w:r w:rsidR="00E951FB">
        <w:rPr>
          <w:rFonts w:ascii="Times New Roman" w:eastAsia="Times New Roman" w:hAnsi="Times New Roman" w:cs="Times New Roman"/>
          <w:kern w:val="0"/>
          <w:sz w:val="24"/>
          <w:szCs w:val="24"/>
          <w:lang w:val="fr-CA" w:eastAsia="en-CA"/>
          <w14:ligatures w14:val="none"/>
        </w:rPr>
        <w:t>20</w:t>
      </w:r>
      <w:r w:rsidRPr="00E951FB">
        <w:rPr>
          <w:rFonts w:ascii="Times New Roman" w:eastAsia="Times New Roman" w:hAnsi="Times New Roman" w:cs="Times New Roman"/>
          <w:kern w:val="0"/>
          <w:sz w:val="24"/>
          <w:szCs w:val="24"/>
          <w:lang w:val="fr-CA" w:eastAsia="en-CA"/>
          <w14:ligatures w14:val="none"/>
        </w:rPr>
        <w:t>h</w:t>
      </w:r>
      <w:r w:rsidR="00E951FB">
        <w:rPr>
          <w:rFonts w:ascii="Times New Roman" w:eastAsia="Times New Roman" w:hAnsi="Times New Roman" w:cs="Times New Roman"/>
          <w:kern w:val="0"/>
          <w:sz w:val="24"/>
          <w:szCs w:val="24"/>
          <w:lang w:val="fr-CA" w:eastAsia="en-CA"/>
          <w14:ligatures w14:val="none"/>
        </w:rPr>
        <w:t>0</w:t>
      </w:r>
      <w:r w:rsidRPr="00E951FB">
        <w:rPr>
          <w:rFonts w:ascii="Times New Roman" w:eastAsia="Times New Roman" w:hAnsi="Times New Roman" w:cs="Times New Roman"/>
          <w:kern w:val="0"/>
          <w:sz w:val="24"/>
          <w:szCs w:val="24"/>
          <w:lang w:val="fr-CA" w:eastAsia="en-CA"/>
          <w14:ligatures w14:val="none"/>
        </w:rPr>
        <w:t>5.</w:t>
      </w:r>
    </w:p>
    <w:p w14:paraId="19EBA9E8" w14:textId="77777777" w:rsidR="00E64EF2" w:rsidRDefault="00E64EF2" w:rsidP="00FA50E7">
      <w:pPr>
        <w:spacing w:after="0" w:line="240" w:lineRule="auto"/>
        <w:rPr>
          <w:rFonts w:ascii="Times New Roman" w:eastAsia="Times New Roman" w:hAnsi="Times New Roman" w:cs="Times New Roman"/>
          <w:kern w:val="0"/>
          <w:sz w:val="24"/>
          <w:szCs w:val="24"/>
          <w:lang w:val="fr-CA" w:eastAsia="en-CA"/>
          <w14:ligatures w14:val="none"/>
        </w:rPr>
      </w:pPr>
    </w:p>
    <w:p w14:paraId="746BA9CF" w14:textId="6B0D8E6F" w:rsidR="00E64EF2" w:rsidRDefault="00E64EF2" w:rsidP="00244630">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Je, Gilles Beauregard, maire atteste que la signature du présent procès-verbal équivaut à la signature pour </w:t>
      </w:r>
      <w:r w:rsidR="00B7049E">
        <w:rPr>
          <w:rFonts w:ascii="Times New Roman" w:eastAsia="Times New Roman" w:hAnsi="Times New Roman" w:cs="Times New Roman"/>
          <w:kern w:val="0"/>
          <w:sz w:val="24"/>
          <w:szCs w:val="24"/>
          <w:lang w:val="fr-CA" w:eastAsia="en-CA"/>
          <w14:ligatures w14:val="none"/>
        </w:rPr>
        <w:t>moi</w:t>
      </w:r>
      <w:r>
        <w:rPr>
          <w:rFonts w:ascii="Times New Roman" w:eastAsia="Times New Roman" w:hAnsi="Times New Roman" w:cs="Times New Roman"/>
          <w:kern w:val="0"/>
          <w:sz w:val="24"/>
          <w:szCs w:val="24"/>
          <w:lang w:val="fr-CA" w:eastAsia="en-CA"/>
          <w14:ligatures w14:val="none"/>
        </w:rPr>
        <w:t xml:space="preserve"> de toutes les résolutions qu’il contient au sens de l’article 142 (2) du Code municipal et renonce à </w:t>
      </w:r>
      <w:r w:rsidR="00B7049E">
        <w:rPr>
          <w:rFonts w:ascii="Times New Roman" w:eastAsia="Times New Roman" w:hAnsi="Times New Roman" w:cs="Times New Roman"/>
          <w:kern w:val="0"/>
          <w:sz w:val="24"/>
          <w:szCs w:val="24"/>
          <w:lang w:val="fr-CA" w:eastAsia="en-CA"/>
          <w14:ligatures w14:val="none"/>
        </w:rPr>
        <w:t>mon droit de véto.</w:t>
      </w:r>
    </w:p>
    <w:p w14:paraId="4B3B85F6"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1CA4F1A3"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0E11429F" w14:textId="77777777" w:rsidR="00B7049E" w:rsidRPr="00A604B7"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431DDF2E" w14:textId="6ADE1316" w:rsidR="00A604B7" w:rsidRPr="007B3EA0"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r w:rsidRPr="007B3EA0">
        <w:rPr>
          <w:rFonts w:ascii="Times New Roman" w:eastAsia="Times New Roman" w:hAnsi="Times New Roman" w:cs="Times New Roman"/>
          <w:kern w:val="0"/>
          <w:sz w:val="24"/>
          <w:szCs w:val="24"/>
          <w:lang w:val="fr-CA" w:eastAsia="en-CA"/>
          <w14:ligatures w14:val="none"/>
        </w:rPr>
        <w:t>___________________</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t>_______________________________</w:t>
      </w:r>
    </w:p>
    <w:p w14:paraId="03C3EA09" w14:textId="5471665D" w:rsidR="00A604B7" w:rsidRPr="00A604B7"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Gilles Beauregard</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t>Sylvie Viens</w:t>
      </w:r>
      <w:r w:rsidRPr="00A604B7">
        <w:rPr>
          <w:rFonts w:ascii="Times New Roman" w:eastAsia="Times New Roman" w:hAnsi="Times New Roman" w:cs="Times New Roman"/>
          <w:kern w:val="0"/>
          <w:sz w:val="24"/>
          <w:szCs w:val="24"/>
          <w:lang w:val="fr-CA" w:eastAsia="en-CA"/>
          <w14:ligatures w14:val="none"/>
        </w:rPr>
        <w:br/>
        <w:t>Maire</w:t>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t>Directrice générale par intérim</w:t>
      </w:r>
    </w:p>
    <w:p w14:paraId="7E057ECE" w14:textId="77777777" w:rsidR="00A604B7"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p>
    <w:sectPr w:rsidR="00A604B7" w:rsidSect="002E48E0">
      <w:pgSz w:w="12240" w:h="20160" w:code="5"/>
      <w:pgMar w:top="1152" w:right="1440" w:bottom="85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9488D"/>
    <w:multiLevelType w:val="multilevel"/>
    <w:tmpl w:val="2D2EC400"/>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A40242E"/>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6D6F40"/>
    <w:multiLevelType w:val="multilevel"/>
    <w:tmpl w:val="2DB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82701"/>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A4736"/>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E57B68"/>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251964">
    <w:abstractNumId w:val="2"/>
  </w:num>
  <w:num w:numId="2" w16cid:durableId="659893076">
    <w:abstractNumId w:val="0"/>
  </w:num>
  <w:num w:numId="3" w16cid:durableId="1414546872">
    <w:abstractNumId w:val="4"/>
  </w:num>
  <w:num w:numId="4" w16cid:durableId="333538608">
    <w:abstractNumId w:val="5"/>
  </w:num>
  <w:num w:numId="5" w16cid:durableId="197547439">
    <w:abstractNumId w:val="3"/>
  </w:num>
  <w:num w:numId="6" w16cid:durableId="838691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B7"/>
    <w:rsid w:val="000359CE"/>
    <w:rsid w:val="00044DE7"/>
    <w:rsid w:val="00061148"/>
    <w:rsid w:val="0006671D"/>
    <w:rsid w:val="00082689"/>
    <w:rsid w:val="00094317"/>
    <w:rsid w:val="000A64D1"/>
    <w:rsid w:val="000B79BD"/>
    <w:rsid w:val="000C2D51"/>
    <w:rsid w:val="00124FE6"/>
    <w:rsid w:val="00132A35"/>
    <w:rsid w:val="001573BD"/>
    <w:rsid w:val="00165A41"/>
    <w:rsid w:val="00171E04"/>
    <w:rsid w:val="00174D29"/>
    <w:rsid w:val="00174FD9"/>
    <w:rsid w:val="00184FEB"/>
    <w:rsid w:val="00186853"/>
    <w:rsid w:val="001901C8"/>
    <w:rsid w:val="001B5B73"/>
    <w:rsid w:val="001C6C64"/>
    <w:rsid w:val="001E1E95"/>
    <w:rsid w:val="001E2418"/>
    <w:rsid w:val="001F31A6"/>
    <w:rsid w:val="001F70E4"/>
    <w:rsid w:val="00202385"/>
    <w:rsid w:val="00205DD8"/>
    <w:rsid w:val="002069FC"/>
    <w:rsid w:val="00207F7A"/>
    <w:rsid w:val="00210E62"/>
    <w:rsid w:val="00215DE9"/>
    <w:rsid w:val="00222EE3"/>
    <w:rsid w:val="00235A48"/>
    <w:rsid w:val="00244630"/>
    <w:rsid w:val="002502C4"/>
    <w:rsid w:val="00251278"/>
    <w:rsid w:val="002535ED"/>
    <w:rsid w:val="0026572D"/>
    <w:rsid w:val="00293326"/>
    <w:rsid w:val="002A0AA8"/>
    <w:rsid w:val="002A433D"/>
    <w:rsid w:val="002A605E"/>
    <w:rsid w:val="002E48E0"/>
    <w:rsid w:val="002E78F1"/>
    <w:rsid w:val="002F0CE8"/>
    <w:rsid w:val="002F6043"/>
    <w:rsid w:val="00303691"/>
    <w:rsid w:val="00303EE5"/>
    <w:rsid w:val="00324C00"/>
    <w:rsid w:val="00367194"/>
    <w:rsid w:val="00373087"/>
    <w:rsid w:val="00381140"/>
    <w:rsid w:val="00381F72"/>
    <w:rsid w:val="00384187"/>
    <w:rsid w:val="00386C03"/>
    <w:rsid w:val="003A4CD8"/>
    <w:rsid w:val="003A59DE"/>
    <w:rsid w:val="003A7068"/>
    <w:rsid w:val="003A72D2"/>
    <w:rsid w:val="003C48E3"/>
    <w:rsid w:val="003D13F6"/>
    <w:rsid w:val="003F2CB8"/>
    <w:rsid w:val="003F69CB"/>
    <w:rsid w:val="00425DCF"/>
    <w:rsid w:val="004554FC"/>
    <w:rsid w:val="004608BE"/>
    <w:rsid w:val="004A3A48"/>
    <w:rsid w:val="004C34A9"/>
    <w:rsid w:val="004C68FA"/>
    <w:rsid w:val="004C76E4"/>
    <w:rsid w:val="004E0F65"/>
    <w:rsid w:val="004F114C"/>
    <w:rsid w:val="004F1170"/>
    <w:rsid w:val="004F7EC3"/>
    <w:rsid w:val="00504E3E"/>
    <w:rsid w:val="00524CB8"/>
    <w:rsid w:val="00527909"/>
    <w:rsid w:val="00530C36"/>
    <w:rsid w:val="005376C2"/>
    <w:rsid w:val="005414CD"/>
    <w:rsid w:val="00553106"/>
    <w:rsid w:val="00561F97"/>
    <w:rsid w:val="005756B7"/>
    <w:rsid w:val="00583116"/>
    <w:rsid w:val="0059350D"/>
    <w:rsid w:val="005A3CC7"/>
    <w:rsid w:val="005D0329"/>
    <w:rsid w:val="005D203D"/>
    <w:rsid w:val="005E69EB"/>
    <w:rsid w:val="005F3AE7"/>
    <w:rsid w:val="005F4E60"/>
    <w:rsid w:val="00604EAC"/>
    <w:rsid w:val="006066F5"/>
    <w:rsid w:val="00646F5D"/>
    <w:rsid w:val="00647EF6"/>
    <w:rsid w:val="00652E7D"/>
    <w:rsid w:val="006632E2"/>
    <w:rsid w:val="00666D35"/>
    <w:rsid w:val="00676B05"/>
    <w:rsid w:val="00695628"/>
    <w:rsid w:val="006A552F"/>
    <w:rsid w:val="006C0394"/>
    <w:rsid w:val="006C2875"/>
    <w:rsid w:val="006C5FCC"/>
    <w:rsid w:val="006C6D47"/>
    <w:rsid w:val="006E0691"/>
    <w:rsid w:val="006F0504"/>
    <w:rsid w:val="006F2743"/>
    <w:rsid w:val="00701162"/>
    <w:rsid w:val="00710F7B"/>
    <w:rsid w:val="00723F97"/>
    <w:rsid w:val="0072521B"/>
    <w:rsid w:val="0075662F"/>
    <w:rsid w:val="007624B7"/>
    <w:rsid w:val="00767A02"/>
    <w:rsid w:val="00773C45"/>
    <w:rsid w:val="00775108"/>
    <w:rsid w:val="00780CC8"/>
    <w:rsid w:val="007862FD"/>
    <w:rsid w:val="00787F7D"/>
    <w:rsid w:val="007962A4"/>
    <w:rsid w:val="00797287"/>
    <w:rsid w:val="007A2C1F"/>
    <w:rsid w:val="007B3EA0"/>
    <w:rsid w:val="007B4628"/>
    <w:rsid w:val="007C26FC"/>
    <w:rsid w:val="007C3A59"/>
    <w:rsid w:val="007C4081"/>
    <w:rsid w:val="007D096B"/>
    <w:rsid w:val="007E14A0"/>
    <w:rsid w:val="007E5463"/>
    <w:rsid w:val="007E6359"/>
    <w:rsid w:val="007E7BBE"/>
    <w:rsid w:val="00806631"/>
    <w:rsid w:val="00810E2B"/>
    <w:rsid w:val="00817EC7"/>
    <w:rsid w:val="00834FF4"/>
    <w:rsid w:val="0083709C"/>
    <w:rsid w:val="00837796"/>
    <w:rsid w:val="00837ABD"/>
    <w:rsid w:val="008466C7"/>
    <w:rsid w:val="008674F5"/>
    <w:rsid w:val="008717CB"/>
    <w:rsid w:val="008920D8"/>
    <w:rsid w:val="008B1683"/>
    <w:rsid w:val="008C4B69"/>
    <w:rsid w:val="008E7898"/>
    <w:rsid w:val="008F711A"/>
    <w:rsid w:val="009031AD"/>
    <w:rsid w:val="00912576"/>
    <w:rsid w:val="00934683"/>
    <w:rsid w:val="00940262"/>
    <w:rsid w:val="00946A50"/>
    <w:rsid w:val="00975498"/>
    <w:rsid w:val="00976613"/>
    <w:rsid w:val="00980250"/>
    <w:rsid w:val="009D1021"/>
    <w:rsid w:val="009D51C0"/>
    <w:rsid w:val="009F7D1B"/>
    <w:rsid w:val="00A604B7"/>
    <w:rsid w:val="00A673AE"/>
    <w:rsid w:val="00A80645"/>
    <w:rsid w:val="00A81F6A"/>
    <w:rsid w:val="00A90970"/>
    <w:rsid w:val="00AA1C22"/>
    <w:rsid w:val="00AA708B"/>
    <w:rsid w:val="00AB3708"/>
    <w:rsid w:val="00AB6A73"/>
    <w:rsid w:val="00AE0095"/>
    <w:rsid w:val="00AE1889"/>
    <w:rsid w:val="00AE3FEC"/>
    <w:rsid w:val="00AE456E"/>
    <w:rsid w:val="00B03793"/>
    <w:rsid w:val="00B1433B"/>
    <w:rsid w:val="00B208D1"/>
    <w:rsid w:val="00B25F86"/>
    <w:rsid w:val="00B354D0"/>
    <w:rsid w:val="00B36377"/>
    <w:rsid w:val="00B476E2"/>
    <w:rsid w:val="00B523CF"/>
    <w:rsid w:val="00B578B8"/>
    <w:rsid w:val="00B7049E"/>
    <w:rsid w:val="00B75262"/>
    <w:rsid w:val="00B75E71"/>
    <w:rsid w:val="00B92F27"/>
    <w:rsid w:val="00BB1B59"/>
    <w:rsid w:val="00BE19ED"/>
    <w:rsid w:val="00BE4456"/>
    <w:rsid w:val="00C3254C"/>
    <w:rsid w:val="00C33435"/>
    <w:rsid w:val="00C421B3"/>
    <w:rsid w:val="00C47D53"/>
    <w:rsid w:val="00C75AC2"/>
    <w:rsid w:val="00C77D01"/>
    <w:rsid w:val="00C8408D"/>
    <w:rsid w:val="00C86675"/>
    <w:rsid w:val="00C90A41"/>
    <w:rsid w:val="00CB1B0E"/>
    <w:rsid w:val="00CB4650"/>
    <w:rsid w:val="00CD1A73"/>
    <w:rsid w:val="00CE203F"/>
    <w:rsid w:val="00CE3ABB"/>
    <w:rsid w:val="00D02E12"/>
    <w:rsid w:val="00D31225"/>
    <w:rsid w:val="00D46D6E"/>
    <w:rsid w:val="00D61072"/>
    <w:rsid w:val="00D6448D"/>
    <w:rsid w:val="00D750FD"/>
    <w:rsid w:val="00D80EF3"/>
    <w:rsid w:val="00D832CE"/>
    <w:rsid w:val="00D97EAC"/>
    <w:rsid w:val="00DA067F"/>
    <w:rsid w:val="00DC5BDA"/>
    <w:rsid w:val="00DF6F8F"/>
    <w:rsid w:val="00E0514F"/>
    <w:rsid w:val="00E14D65"/>
    <w:rsid w:val="00E2487C"/>
    <w:rsid w:val="00E2608C"/>
    <w:rsid w:val="00E27C5F"/>
    <w:rsid w:val="00E5209F"/>
    <w:rsid w:val="00E6068D"/>
    <w:rsid w:val="00E64EF2"/>
    <w:rsid w:val="00E75745"/>
    <w:rsid w:val="00E81CE8"/>
    <w:rsid w:val="00E8766F"/>
    <w:rsid w:val="00E951FB"/>
    <w:rsid w:val="00EB370B"/>
    <w:rsid w:val="00EB54BD"/>
    <w:rsid w:val="00EC0855"/>
    <w:rsid w:val="00ED24C1"/>
    <w:rsid w:val="00ED683D"/>
    <w:rsid w:val="00EE6B52"/>
    <w:rsid w:val="00F03F73"/>
    <w:rsid w:val="00F106B7"/>
    <w:rsid w:val="00F133BF"/>
    <w:rsid w:val="00F13EDE"/>
    <w:rsid w:val="00F50AD9"/>
    <w:rsid w:val="00F56B16"/>
    <w:rsid w:val="00F73066"/>
    <w:rsid w:val="00F76427"/>
    <w:rsid w:val="00F81F06"/>
    <w:rsid w:val="00F92416"/>
    <w:rsid w:val="00FA50E7"/>
    <w:rsid w:val="00FB76B7"/>
    <w:rsid w:val="00FE1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2268"/>
  <w15:chartTrackingRefBased/>
  <w15:docId w15:val="{41719564-DBD8-47C3-8AB1-93BD84E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1F"/>
  </w:style>
  <w:style w:type="paragraph" w:styleId="Titre1">
    <w:name w:val="heading 1"/>
    <w:basedOn w:val="Normal"/>
    <w:next w:val="Normal"/>
    <w:link w:val="Titre1Car"/>
    <w:uiPriority w:val="9"/>
    <w:qFormat/>
    <w:rsid w:val="00A6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6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604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604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604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604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04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04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04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4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604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604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604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604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604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04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04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04B7"/>
    <w:rPr>
      <w:rFonts w:eastAsiaTheme="majorEastAsia" w:cstheme="majorBidi"/>
      <w:color w:val="272727" w:themeColor="text1" w:themeTint="D8"/>
    </w:rPr>
  </w:style>
  <w:style w:type="paragraph" w:styleId="Titre">
    <w:name w:val="Title"/>
    <w:basedOn w:val="Normal"/>
    <w:next w:val="Normal"/>
    <w:link w:val="TitreCar"/>
    <w:uiPriority w:val="10"/>
    <w:qFormat/>
    <w:rsid w:val="00A6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04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04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04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04B7"/>
    <w:pPr>
      <w:spacing w:before="160"/>
      <w:jc w:val="center"/>
    </w:pPr>
    <w:rPr>
      <w:i/>
      <w:iCs/>
      <w:color w:val="404040" w:themeColor="text1" w:themeTint="BF"/>
    </w:rPr>
  </w:style>
  <w:style w:type="character" w:customStyle="1" w:styleId="CitationCar">
    <w:name w:val="Citation Car"/>
    <w:basedOn w:val="Policepardfaut"/>
    <w:link w:val="Citation"/>
    <w:uiPriority w:val="29"/>
    <w:rsid w:val="00A604B7"/>
    <w:rPr>
      <w:i/>
      <w:iCs/>
      <w:color w:val="404040" w:themeColor="text1" w:themeTint="BF"/>
    </w:rPr>
  </w:style>
  <w:style w:type="paragraph" w:styleId="Paragraphedeliste">
    <w:name w:val="List Paragraph"/>
    <w:basedOn w:val="Normal"/>
    <w:uiPriority w:val="34"/>
    <w:qFormat/>
    <w:rsid w:val="00A604B7"/>
    <w:pPr>
      <w:ind w:left="720"/>
      <w:contextualSpacing/>
    </w:pPr>
  </w:style>
  <w:style w:type="character" w:styleId="Accentuationintense">
    <w:name w:val="Intense Emphasis"/>
    <w:basedOn w:val="Policepardfaut"/>
    <w:uiPriority w:val="21"/>
    <w:qFormat/>
    <w:rsid w:val="00A604B7"/>
    <w:rPr>
      <w:i/>
      <w:iCs/>
      <w:color w:val="2F5496" w:themeColor="accent1" w:themeShade="BF"/>
    </w:rPr>
  </w:style>
  <w:style w:type="paragraph" w:styleId="Citationintense">
    <w:name w:val="Intense Quote"/>
    <w:basedOn w:val="Normal"/>
    <w:next w:val="Normal"/>
    <w:link w:val="CitationintenseCar"/>
    <w:uiPriority w:val="30"/>
    <w:qFormat/>
    <w:rsid w:val="00A6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604B7"/>
    <w:rPr>
      <w:i/>
      <w:iCs/>
      <w:color w:val="2F5496" w:themeColor="accent1" w:themeShade="BF"/>
    </w:rPr>
  </w:style>
  <w:style w:type="character" w:styleId="Rfrenceintense">
    <w:name w:val="Intense Reference"/>
    <w:basedOn w:val="Policepardfaut"/>
    <w:uiPriority w:val="32"/>
    <w:qFormat/>
    <w:rsid w:val="00A604B7"/>
    <w:rPr>
      <w:b/>
      <w:bCs/>
      <w:smallCaps/>
      <w:color w:val="2F5496" w:themeColor="accent1" w:themeShade="BF"/>
      <w:spacing w:val="5"/>
    </w:rPr>
  </w:style>
  <w:style w:type="paragraph" w:customStyle="1" w:styleId="my-2">
    <w:name w:val="my-2"/>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A673AE"/>
    <w:rPr>
      <w:b/>
      <w:bCs/>
    </w:rPr>
  </w:style>
  <w:style w:type="paragraph" w:customStyle="1" w:styleId="text-base">
    <w:name w:val="text-base"/>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paragraph" w:styleId="NormalWeb">
    <w:name w:val="Normal (Web)"/>
    <w:basedOn w:val="Normal"/>
    <w:uiPriority w:val="99"/>
    <w:semiHidden/>
    <w:unhideWhenUsed/>
    <w:rsid w:val="005A3CC7"/>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6</Pages>
  <Words>1763</Words>
  <Characters>9739</Characters>
  <Application>Microsoft Office Word</Application>
  <DocSecurity>0</DocSecurity>
  <Lines>252</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viens</dc:creator>
  <cp:keywords/>
  <dc:description/>
  <cp:lastModifiedBy>Marie-Eve Cholette</cp:lastModifiedBy>
  <cp:revision>224</cp:revision>
  <cp:lastPrinted>2026-02-02T19:32:00Z</cp:lastPrinted>
  <dcterms:created xsi:type="dcterms:W3CDTF">2026-01-22T17:35:00Z</dcterms:created>
  <dcterms:modified xsi:type="dcterms:W3CDTF">2026-02-05T15:55:00Z</dcterms:modified>
</cp:coreProperties>
</file>