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F80DE" w14:textId="77387A5F" w:rsidR="004E6A97" w:rsidRPr="00E04DAC" w:rsidRDefault="003850F4" w:rsidP="00131416">
      <w:pPr>
        <w:ind w:left="1418" w:right="567"/>
        <w:jc w:val="both"/>
        <w:rPr>
          <w:rFonts w:ascii="Arial Narrow" w:hAnsi="Arial Narrow" w:cs="Arial"/>
          <w:sz w:val="24"/>
          <w:szCs w:val="24"/>
        </w:rPr>
      </w:pPr>
      <w:r w:rsidRPr="00E04DAC">
        <w:rPr>
          <w:rFonts w:ascii="Arial Narrow" w:hAnsi="Arial Narrow" w:cs="Arial"/>
          <w:sz w:val="24"/>
          <w:szCs w:val="24"/>
        </w:rPr>
        <w:t xml:space="preserve">Procès-verbal de la séance </w:t>
      </w:r>
      <w:r w:rsidR="00681F51" w:rsidRPr="00E04DAC">
        <w:rPr>
          <w:rFonts w:ascii="Arial Narrow" w:hAnsi="Arial Narrow" w:cs="Arial"/>
          <w:noProof/>
          <w:sz w:val="24"/>
          <w:szCs w:val="24"/>
        </w:rPr>
        <w:t>ordinaire</w:t>
      </w:r>
      <w:r w:rsidRPr="00E04DAC">
        <w:rPr>
          <w:rFonts w:ascii="Arial Narrow" w:hAnsi="Arial Narrow" w:cs="Arial"/>
          <w:sz w:val="24"/>
          <w:szCs w:val="24"/>
        </w:rPr>
        <w:t xml:space="preserve"> du conseil Municipal, tenue le </w:t>
      </w:r>
      <w:r w:rsidR="00957FE3" w:rsidRPr="00E04DAC">
        <w:rPr>
          <w:rFonts w:ascii="Arial Narrow" w:hAnsi="Arial Narrow" w:cs="Arial"/>
          <w:bCs/>
          <w:noProof/>
          <w:sz w:val="24"/>
          <w:szCs w:val="24"/>
        </w:rPr>
        <w:t>1</w:t>
      </w:r>
      <w:r w:rsidR="00957FE3" w:rsidRPr="00E04DAC">
        <w:rPr>
          <w:rFonts w:ascii="Arial Narrow" w:hAnsi="Arial Narrow" w:cs="Arial"/>
          <w:bCs/>
          <w:noProof/>
          <w:sz w:val="24"/>
          <w:szCs w:val="24"/>
          <w:vertAlign w:val="superscript"/>
        </w:rPr>
        <w:t>er</w:t>
      </w:r>
      <w:r w:rsidR="00957FE3" w:rsidRPr="00E04DAC">
        <w:rPr>
          <w:rFonts w:ascii="Arial Narrow" w:hAnsi="Arial Narrow" w:cs="Arial"/>
          <w:bCs/>
          <w:noProof/>
          <w:sz w:val="24"/>
          <w:szCs w:val="24"/>
        </w:rPr>
        <w:t xml:space="preserve"> </w:t>
      </w:r>
      <w:r w:rsidR="00681F51" w:rsidRPr="00E04DAC">
        <w:rPr>
          <w:rFonts w:ascii="Arial Narrow" w:hAnsi="Arial Narrow" w:cs="Arial"/>
          <w:bCs/>
          <w:noProof/>
          <w:sz w:val="24"/>
          <w:szCs w:val="24"/>
        </w:rPr>
        <w:t xml:space="preserve"> juin </w:t>
      </w:r>
      <w:r w:rsidR="00957FE3" w:rsidRPr="00E04DAC">
        <w:rPr>
          <w:rFonts w:ascii="Arial Narrow" w:hAnsi="Arial Narrow" w:cs="Arial"/>
          <w:bCs/>
          <w:noProof/>
          <w:sz w:val="24"/>
          <w:szCs w:val="24"/>
        </w:rPr>
        <w:t xml:space="preserve">2026 </w:t>
      </w:r>
      <w:r w:rsidR="00681F51" w:rsidRPr="00E04DAC">
        <w:rPr>
          <w:rFonts w:ascii="Arial Narrow" w:hAnsi="Arial Narrow" w:cs="Arial"/>
          <w:bCs/>
          <w:noProof/>
          <w:sz w:val="24"/>
          <w:szCs w:val="24"/>
        </w:rPr>
        <w:t>à 19h30</w:t>
      </w:r>
      <w:r w:rsidRPr="00E04DAC">
        <w:rPr>
          <w:rFonts w:ascii="Arial Narrow" w:hAnsi="Arial Narrow" w:cs="Arial"/>
          <w:sz w:val="24"/>
          <w:szCs w:val="24"/>
        </w:rPr>
        <w:t>, à la salle municipale, sise au 1028, rang de l’Église à Saint-Eugène.</w:t>
      </w:r>
    </w:p>
    <w:p w14:paraId="471F8550" w14:textId="77777777" w:rsidR="004E6A97" w:rsidRPr="00E04DAC" w:rsidRDefault="004E6A97" w:rsidP="00131416">
      <w:pPr>
        <w:tabs>
          <w:tab w:val="left" w:pos="3300"/>
        </w:tabs>
        <w:ind w:left="1418" w:right="-1"/>
        <w:jc w:val="both"/>
        <w:rPr>
          <w:rFonts w:ascii="Arial Narrow" w:hAnsi="Arial Narrow" w:cs="Arial"/>
          <w:sz w:val="24"/>
          <w:szCs w:val="24"/>
        </w:rPr>
      </w:pPr>
    </w:p>
    <w:p w14:paraId="1F4A1E8A" w14:textId="77777777" w:rsidR="004E6A97" w:rsidRPr="00E04DAC" w:rsidRDefault="003850F4" w:rsidP="00E305ED">
      <w:pPr>
        <w:ind w:left="1418" w:right="567"/>
        <w:jc w:val="both"/>
        <w:rPr>
          <w:rFonts w:ascii="Arial Narrow" w:hAnsi="Arial Narrow"/>
          <w:sz w:val="24"/>
          <w:szCs w:val="24"/>
        </w:rPr>
      </w:pPr>
      <w:r w:rsidRPr="00E04DAC">
        <w:rPr>
          <w:rFonts w:ascii="Arial Narrow" w:hAnsi="Arial Narrow"/>
          <w:sz w:val="24"/>
          <w:szCs w:val="24"/>
        </w:rPr>
        <w:t>Monsieur le Maire Gilles Beauregard préside l’Assemblée et les conseillers suivants sont présents:</w:t>
      </w:r>
    </w:p>
    <w:p w14:paraId="79824AC1" w14:textId="77777777" w:rsidR="004E6A97" w:rsidRPr="00E04DAC" w:rsidRDefault="004E6A97" w:rsidP="00E305ED">
      <w:pPr>
        <w:tabs>
          <w:tab w:val="left" w:pos="3544"/>
        </w:tabs>
        <w:ind w:left="1418" w:right="567" w:hanging="1134"/>
        <w:jc w:val="both"/>
        <w:rPr>
          <w:rFonts w:ascii="Arial Narrow" w:hAnsi="Arial Narrow"/>
          <w:sz w:val="24"/>
          <w:szCs w:val="24"/>
        </w:rPr>
      </w:pPr>
    </w:p>
    <w:tbl>
      <w:tblPr>
        <w:tblStyle w:val="Grilledutableau"/>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41141" w:rsidRPr="00E04DAC" w14:paraId="75BB20BF" w14:textId="77777777" w:rsidTr="00700500">
        <w:tc>
          <w:tcPr>
            <w:tcW w:w="9072" w:type="dxa"/>
          </w:tcPr>
          <w:p w14:paraId="509F12C7" w14:textId="4014EF2F" w:rsidR="00957FE3" w:rsidRPr="00E04DAC" w:rsidRDefault="00957FE3" w:rsidP="00700500">
            <w:pPr>
              <w:tabs>
                <w:tab w:val="left" w:pos="2977"/>
                <w:tab w:val="left" w:pos="3544"/>
              </w:tabs>
              <w:ind w:left="38" w:right="-110"/>
              <w:jc w:val="both"/>
              <w:rPr>
                <w:rFonts w:ascii="Arial Narrow" w:hAnsi="Arial Narrow"/>
                <w:noProof/>
                <w:sz w:val="24"/>
                <w:szCs w:val="24"/>
                <w:lang w:val="en-CA"/>
              </w:rPr>
            </w:pPr>
            <w:r w:rsidRPr="00E04DAC">
              <w:rPr>
                <w:rFonts w:ascii="Arial Narrow" w:hAnsi="Arial Narrow"/>
                <w:noProof/>
                <w:sz w:val="24"/>
                <w:szCs w:val="24"/>
                <w:lang w:val="en-CA"/>
              </w:rPr>
              <w:t>Siège #1     Bruno Simard</w:t>
            </w:r>
          </w:p>
          <w:p w14:paraId="167AB7EA" w14:textId="34B2F649" w:rsidR="00681F51" w:rsidRPr="00E04DAC" w:rsidRDefault="003850F4" w:rsidP="00700500">
            <w:pPr>
              <w:tabs>
                <w:tab w:val="left" w:pos="2977"/>
                <w:tab w:val="left" w:pos="3544"/>
              </w:tabs>
              <w:ind w:left="38" w:right="-110"/>
              <w:jc w:val="both"/>
              <w:rPr>
                <w:rFonts w:ascii="Arial Narrow" w:hAnsi="Arial Narrow" w:cs="Arial"/>
                <w:sz w:val="24"/>
                <w:szCs w:val="24"/>
                <w:lang w:val="en-CA"/>
              </w:rPr>
            </w:pPr>
            <w:r w:rsidRPr="00E04DAC">
              <w:rPr>
                <w:rFonts w:ascii="Arial Narrow" w:hAnsi="Arial Narrow"/>
                <w:noProof/>
                <w:sz w:val="24"/>
                <w:szCs w:val="24"/>
                <w:lang w:val="en-CA"/>
              </w:rPr>
              <w:t xml:space="preserve">Siège #2     Catherine Daudelin </w:t>
            </w:r>
          </w:p>
          <w:p w14:paraId="7CEE51C3" w14:textId="77777777" w:rsidR="00B41141" w:rsidRPr="00E04DAC" w:rsidRDefault="003850F4" w:rsidP="00700500">
            <w:pPr>
              <w:tabs>
                <w:tab w:val="left" w:pos="2977"/>
                <w:tab w:val="left" w:pos="3544"/>
              </w:tabs>
              <w:ind w:left="38" w:right="-110"/>
              <w:jc w:val="both"/>
              <w:rPr>
                <w:rFonts w:ascii="Arial Narrow" w:hAnsi="Arial Narrow"/>
                <w:sz w:val="24"/>
                <w:szCs w:val="24"/>
              </w:rPr>
            </w:pPr>
            <w:r w:rsidRPr="00E04DAC">
              <w:rPr>
                <w:rFonts w:ascii="Arial Narrow" w:hAnsi="Arial Narrow"/>
                <w:noProof/>
                <w:sz w:val="24"/>
                <w:szCs w:val="24"/>
              </w:rPr>
              <w:t xml:space="preserve">Siège #3     Marie-Josée Déry </w:t>
            </w:r>
          </w:p>
          <w:p w14:paraId="5DC3AA29" w14:textId="77777777" w:rsidR="00B41141" w:rsidRPr="00E04DAC" w:rsidRDefault="003850F4" w:rsidP="00700500">
            <w:pPr>
              <w:tabs>
                <w:tab w:val="left" w:pos="2977"/>
                <w:tab w:val="left" w:pos="3544"/>
              </w:tabs>
              <w:ind w:left="38" w:right="-110"/>
              <w:jc w:val="both"/>
              <w:rPr>
                <w:rFonts w:ascii="Arial Narrow" w:hAnsi="Arial Narrow"/>
                <w:sz w:val="24"/>
                <w:szCs w:val="24"/>
              </w:rPr>
            </w:pPr>
            <w:r w:rsidRPr="00E04DAC">
              <w:rPr>
                <w:rFonts w:ascii="Arial Narrow" w:hAnsi="Arial Narrow"/>
                <w:noProof/>
                <w:sz w:val="24"/>
                <w:szCs w:val="24"/>
              </w:rPr>
              <w:t xml:space="preserve">Siège #4     Albert Lacroix </w:t>
            </w:r>
          </w:p>
          <w:p w14:paraId="1329B97C" w14:textId="77777777" w:rsidR="00B41141" w:rsidRDefault="003850F4" w:rsidP="00700500">
            <w:pPr>
              <w:tabs>
                <w:tab w:val="left" w:pos="2977"/>
                <w:tab w:val="left" w:pos="3544"/>
              </w:tabs>
              <w:ind w:left="38" w:right="-110"/>
              <w:jc w:val="both"/>
              <w:rPr>
                <w:rFonts w:ascii="Arial Narrow" w:hAnsi="Arial Narrow"/>
                <w:noProof/>
                <w:sz w:val="24"/>
                <w:szCs w:val="24"/>
              </w:rPr>
            </w:pPr>
            <w:r w:rsidRPr="00E04DAC">
              <w:rPr>
                <w:rFonts w:ascii="Arial Narrow" w:hAnsi="Arial Narrow"/>
                <w:noProof/>
                <w:sz w:val="24"/>
                <w:szCs w:val="24"/>
              </w:rPr>
              <w:t>Siège #6     Norman Heppell</w:t>
            </w:r>
          </w:p>
          <w:p w14:paraId="7CF7F328" w14:textId="77777777" w:rsidR="00E04DAC" w:rsidRDefault="00E04DAC" w:rsidP="00700500">
            <w:pPr>
              <w:tabs>
                <w:tab w:val="left" w:pos="2977"/>
                <w:tab w:val="left" w:pos="3544"/>
              </w:tabs>
              <w:ind w:left="38" w:right="-110"/>
              <w:jc w:val="both"/>
              <w:rPr>
                <w:rFonts w:ascii="Arial Narrow" w:hAnsi="Arial Narrow"/>
                <w:noProof/>
                <w:sz w:val="24"/>
                <w:szCs w:val="24"/>
              </w:rPr>
            </w:pPr>
          </w:p>
          <w:p w14:paraId="30638A3D" w14:textId="77777777" w:rsidR="00E04DAC" w:rsidRPr="00E04DAC" w:rsidRDefault="00E04DAC" w:rsidP="00700500">
            <w:pPr>
              <w:tabs>
                <w:tab w:val="left" w:pos="2977"/>
                <w:tab w:val="left" w:pos="3544"/>
              </w:tabs>
              <w:ind w:left="38" w:right="-110"/>
              <w:jc w:val="both"/>
              <w:rPr>
                <w:rFonts w:ascii="Arial Narrow" w:hAnsi="Arial Narrow"/>
                <w:sz w:val="24"/>
                <w:szCs w:val="24"/>
              </w:rPr>
            </w:pPr>
          </w:p>
        </w:tc>
      </w:tr>
      <w:tr w:rsidR="00B41141" w:rsidRPr="00E04DAC" w14:paraId="1B20CFC8" w14:textId="77777777" w:rsidTr="00700500">
        <w:tc>
          <w:tcPr>
            <w:tcW w:w="9072" w:type="dxa"/>
          </w:tcPr>
          <w:p w14:paraId="102C168A" w14:textId="28B35CD5" w:rsidR="00E04DAC" w:rsidRPr="00E04DAC" w:rsidRDefault="00E04DAC" w:rsidP="00E04DAC">
            <w:pPr>
              <w:tabs>
                <w:tab w:val="left" w:pos="2977"/>
                <w:tab w:val="left" w:pos="3544"/>
              </w:tabs>
              <w:ind w:left="38" w:right="-110"/>
              <w:jc w:val="both"/>
              <w:rPr>
                <w:rFonts w:ascii="Arial Narrow" w:hAnsi="Arial Narrow"/>
                <w:sz w:val="24"/>
                <w:szCs w:val="24"/>
              </w:rPr>
            </w:pPr>
            <w:r w:rsidRPr="00E04DAC">
              <w:rPr>
                <w:rFonts w:ascii="Arial Narrow" w:hAnsi="Arial Narrow"/>
                <w:noProof/>
                <w:sz w:val="24"/>
                <w:szCs w:val="24"/>
              </w:rPr>
              <w:t>adsente</w:t>
            </w:r>
            <w:r>
              <w:rPr>
                <w:rFonts w:ascii="Arial Narrow" w:hAnsi="Arial Narrow"/>
                <w:noProof/>
                <w:sz w:val="24"/>
                <w:szCs w:val="24"/>
              </w:rPr>
              <w:t xml:space="preserve"> :    </w:t>
            </w:r>
            <w:r w:rsidRPr="00E04DAC">
              <w:rPr>
                <w:rFonts w:ascii="Arial Narrow" w:hAnsi="Arial Narrow"/>
                <w:noProof/>
                <w:sz w:val="24"/>
                <w:szCs w:val="24"/>
              </w:rPr>
              <w:t>Siège #5     Louiselle Trottier</w:t>
            </w:r>
          </w:p>
          <w:p w14:paraId="26E43061" w14:textId="77777777" w:rsidR="00700500" w:rsidRPr="00E04DAC" w:rsidRDefault="00700500" w:rsidP="00700500">
            <w:pPr>
              <w:ind w:right="567"/>
              <w:jc w:val="both"/>
              <w:rPr>
                <w:rFonts w:ascii="Arial Narrow" w:hAnsi="Arial Narrow" w:cs="Arial"/>
                <w:sz w:val="24"/>
                <w:szCs w:val="24"/>
              </w:rPr>
            </w:pPr>
          </w:p>
        </w:tc>
      </w:tr>
      <w:tr w:rsidR="00B41141" w:rsidRPr="00E04DAC" w14:paraId="23E8A9CB" w14:textId="77777777" w:rsidTr="00700500">
        <w:tc>
          <w:tcPr>
            <w:tcW w:w="9072" w:type="dxa"/>
          </w:tcPr>
          <w:p w14:paraId="54CFFDA0" w14:textId="77777777" w:rsidR="00700500" w:rsidRPr="00E04DAC" w:rsidRDefault="003850F4" w:rsidP="00700500">
            <w:pPr>
              <w:ind w:right="567"/>
              <w:jc w:val="both"/>
              <w:rPr>
                <w:rFonts w:ascii="Arial Narrow" w:hAnsi="Arial Narrow"/>
                <w:sz w:val="24"/>
                <w:szCs w:val="24"/>
              </w:rPr>
            </w:pPr>
            <w:r w:rsidRPr="00E04DAC">
              <w:rPr>
                <w:rFonts w:ascii="Arial Narrow" w:hAnsi="Arial Narrow"/>
                <w:sz w:val="24"/>
                <w:szCs w:val="24"/>
              </w:rPr>
              <w:t>Tous formants quorum.</w:t>
            </w:r>
          </w:p>
          <w:p w14:paraId="4A41D863" w14:textId="77777777" w:rsidR="00700500" w:rsidRPr="00E04DAC" w:rsidRDefault="00700500" w:rsidP="00700500">
            <w:pPr>
              <w:ind w:right="567"/>
              <w:jc w:val="both"/>
              <w:rPr>
                <w:rFonts w:ascii="Arial Narrow" w:hAnsi="Arial Narrow"/>
                <w:sz w:val="24"/>
                <w:szCs w:val="24"/>
              </w:rPr>
            </w:pPr>
          </w:p>
          <w:p w14:paraId="6780F23A" w14:textId="789139EC" w:rsidR="008431C8" w:rsidRPr="00E04DAC" w:rsidRDefault="008431C8" w:rsidP="008431C8">
            <w:pPr>
              <w:ind w:left="36" w:right="-567"/>
              <w:jc w:val="both"/>
              <w:rPr>
                <w:rFonts w:ascii="Arial Narrow" w:hAnsi="Arial Narrow" w:cs="Arial"/>
                <w:sz w:val="24"/>
                <w:szCs w:val="24"/>
              </w:rPr>
            </w:pPr>
            <w:r w:rsidRPr="00E04DAC">
              <w:rPr>
                <w:rFonts w:ascii="Arial Narrow" w:hAnsi="Arial Narrow" w:cs="Arial"/>
                <w:sz w:val="24"/>
                <w:szCs w:val="24"/>
              </w:rPr>
              <w:t>La Directrice générale / greffière par intérim, Maryse Desbiens est aussi présente.</w:t>
            </w:r>
          </w:p>
          <w:p w14:paraId="5B173211" w14:textId="77777777" w:rsidR="00700500" w:rsidRPr="00E04DAC" w:rsidRDefault="00700500" w:rsidP="00700500">
            <w:pPr>
              <w:ind w:right="567"/>
              <w:jc w:val="both"/>
              <w:rPr>
                <w:rFonts w:ascii="Arial Narrow" w:hAnsi="Arial Narrow" w:cs="Arial"/>
                <w:sz w:val="24"/>
                <w:szCs w:val="24"/>
              </w:rPr>
            </w:pPr>
          </w:p>
        </w:tc>
      </w:tr>
    </w:tbl>
    <w:tbl>
      <w:tblPr>
        <w:tblStyle w:val="Grilledutableau"/>
        <w:tblW w:w="1162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283"/>
        <w:gridCol w:w="284"/>
        <w:gridCol w:w="708"/>
        <w:gridCol w:w="9215"/>
      </w:tblGrid>
      <w:tr w:rsidR="00B41141" w:rsidRPr="00E04DAC" w14:paraId="08828DC6" w14:textId="77777777" w:rsidTr="001341AF">
        <w:tc>
          <w:tcPr>
            <w:tcW w:w="1135" w:type="dxa"/>
          </w:tcPr>
          <w:p w14:paraId="6F5ADE66" w14:textId="77777777" w:rsidR="001B0063" w:rsidRPr="00E04DAC" w:rsidRDefault="001B0063" w:rsidP="00E33E1B">
            <w:pPr>
              <w:rPr>
                <w:rFonts w:ascii="Arial Narrow" w:hAnsi="Arial Narrow"/>
                <w:b/>
                <w:sz w:val="24"/>
                <w:szCs w:val="24"/>
                <w:u w:val="single"/>
              </w:rPr>
            </w:pPr>
          </w:p>
        </w:tc>
        <w:tc>
          <w:tcPr>
            <w:tcW w:w="283" w:type="dxa"/>
          </w:tcPr>
          <w:p w14:paraId="0C12F16F" w14:textId="77777777" w:rsidR="001B0063" w:rsidRPr="00E04DAC" w:rsidRDefault="001B0063" w:rsidP="00131416">
            <w:pPr>
              <w:jc w:val="right"/>
              <w:rPr>
                <w:rFonts w:ascii="Arial Narrow" w:hAnsi="Arial Narrow" w:cs="Arial"/>
                <w:b/>
                <w:bCs/>
                <w:sz w:val="24"/>
                <w:szCs w:val="24"/>
              </w:rPr>
            </w:pPr>
          </w:p>
        </w:tc>
        <w:tc>
          <w:tcPr>
            <w:tcW w:w="992" w:type="dxa"/>
            <w:gridSpan w:val="2"/>
          </w:tcPr>
          <w:p w14:paraId="4DC4E4E6" w14:textId="7BC813CE" w:rsidR="001B0063" w:rsidRPr="00E04DAC" w:rsidRDefault="001B0063" w:rsidP="001B0063">
            <w:pPr>
              <w:ind w:left="-248"/>
              <w:jc w:val="right"/>
              <w:rPr>
                <w:rFonts w:ascii="Arial Narrow" w:hAnsi="Arial Narrow"/>
                <w:b/>
                <w:sz w:val="24"/>
                <w:szCs w:val="24"/>
                <w:u w:val="single"/>
              </w:rPr>
            </w:pPr>
          </w:p>
        </w:tc>
        <w:tc>
          <w:tcPr>
            <w:tcW w:w="9215" w:type="dxa"/>
          </w:tcPr>
          <w:p w14:paraId="158E2087" w14:textId="77777777" w:rsidR="001B0063" w:rsidRPr="00E04DAC" w:rsidRDefault="001B0063" w:rsidP="00131416">
            <w:pPr>
              <w:jc w:val="both"/>
              <w:rPr>
                <w:rFonts w:ascii="Arial Narrow" w:hAnsi="Arial Narrow"/>
                <w:b/>
                <w:sz w:val="24"/>
                <w:szCs w:val="24"/>
                <w:u w:val="single"/>
              </w:rPr>
            </w:pPr>
          </w:p>
        </w:tc>
      </w:tr>
      <w:tr w:rsidR="00B41141" w:rsidRPr="00E04DAC" w14:paraId="6E4AF511" w14:textId="77777777" w:rsidTr="001341AF">
        <w:tc>
          <w:tcPr>
            <w:tcW w:w="1135" w:type="dxa"/>
          </w:tcPr>
          <w:p w14:paraId="13859749" w14:textId="77777777" w:rsidR="001B0063" w:rsidRPr="00E04DAC" w:rsidRDefault="001B0063" w:rsidP="001B0063">
            <w:pPr>
              <w:jc w:val="right"/>
              <w:rPr>
                <w:rFonts w:ascii="Arial Narrow" w:hAnsi="Arial Narrow"/>
                <w:b/>
                <w:sz w:val="24"/>
                <w:szCs w:val="24"/>
                <w:u w:val="single"/>
              </w:rPr>
            </w:pPr>
          </w:p>
        </w:tc>
        <w:tc>
          <w:tcPr>
            <w:tcW w:w="283" w:type="dxa"/>
          </w:tcPr>
          <w:p w14:paraId="07098166" w14:textId="77777777" w:rsidR="001B0063" w:rsidRPr="00E04DAC" w:rsidRDefault="001B0063" w:rsidP="00131416">
            <w:pPr>
              <w:jc w:val="right"/>
              <w:rPr>
                <w:rFonts w:ascii="Arial Narrow" w:hAnsi="Arial Narrow"/>
                <w:b/>
                <w:sz w:val="24"/>
                <w:szCs w:val="24"/>
              </w:rPr>
            </w:pPr>
          </w:p>
        </w:tc>
        <w:tc>
          <w:tcPr>
            <w:tcW w:w="992" w:type="dxa"/>
            <w:gridSpan w:val="2"/>
          </w:tcPr>
          <w:p w14:paraId="12B5CA2C" w14:textId="77777777" w:rsidR="001B0063" w:rsidRPr="00E04DAC" w:rsidRDefault="003850F4" w:rsidP="001B0063">
            <w:pPr>
              <w:ind w:left="-104"/>
              <w:jc w:val="right"/>
              <w:rPr>
                <w:rFonts w:ascii="Arial Narrow" w:hAnsi="Arial Narrow"/>
                <w:b/>
                <w:sz w:val="24"/>
                <w:szCs w:val="24"/>
                <w:u w:val="single"/>
              </w:rPr>
            </w:pPr>
            <w:r w:rsidRPr="00E04DAC">
              <w:rPr>
                <w:rFonts w:ascii="Arial Narrow" w:hAnsi="Arial Narrow"/>
                <w:b/>
                <w:noProof/>
                <w:sz w:val="24"/>
                <w:szCs w:val="24"/>
              </w:rPr>
              <w:t>1.</w:t>
            </w:r>
          </w:p>
        </w:tc>
        <w:tc>
          <w:tcPr>
            <w:tcW w:w="9215" w:type="dxa"/>
          </w:tcPr>
          <w:p w14:paraId="6319C297" w14:textId="77777777" w:rsidR="001B0063" w:rsidRPr="00E04DAC" w:rsidRDefault="003850F4" w:rsidP="00700500">
            <w:pPr>
              <w:spacing w:after="120"/>
              <w:jc w:val="both"/>
              <w:rPr>
                <w:rFonts w:ascii="Arial Narrow" w:hAnsi="Arial Narrow"/>
                <w:b/>
                <w:sz w:val="24"/>
                <w:szCs w:val="24"/>
                <w:u w:val="single"/>
              </w:rPr>
            </w:pPr>
            <w:r w:rsidRPr="00E04DAC">
              <w:rPr>
                <w:rFonts w:ascii="Arial Narrow" w:hAnsi="Arial Narrow"/>
                <w:b/>
                <w:noProof/>
                <w:sz w:val="24"/>
                <w:szCs w:val="24"/>
                <w:u w:val="single"/>
              </w:rPr>
              <w:t>OUVERTURE DE L'ASSEMBÉE</w:t>
            </w:r>
          </w:p>
        </w:tc>
      </w:tr>
      <w:tr w:rsidR="00B41141" w:rsidRPr="00E04DAC" w14:paraId="1B04F98E" w14:textId="77777777" w:rsidTr="001341AF">
        <w:tc>
          <w:tcPr>
            <w:tcW w:w="1135" w:type="dxa"/>
          </w:tcPr>
          <w:p w14:paraId="4CA881B0" w14:textId="77777777" w:rsidR="005C59C6" w:rsidRPr="00E04DAC" w:rsidRDefault="005C59C6" w:rsidP="00E33E1B">
            <w:pPr>
              <w:rPr>
                <w:rFonts w:ascii="Arial Narrow" w:hAnsi="Arial Narrow"/>
                <w:b/>
                <w:sz w:val="24"/>
                <w:szCs w:val="24"/>
                <w:u w:val="single"/>
              </w:rPr>
            </w:pPr>
          </w:p>
        </w:tc>
        <w:tc>
          <w:tcPr>
            <w:tcW w:w="283" w:type="dxa"/>
          </w:tcPr>
          <w:p w14:paraId="77842828" w14:textId="77777777" w:rsidR="005C59C6" w:rsidRPr="00E04DAC" w:rsidRDefault="005C59C6" w:rsidP="00131416">
            <w:pPr>
              <w:spacing w:before="120"/>
              <w:jc w:val="both"/>
              <w:rPr>
                <w:rFonts w:ascii="Arial Narrow" w:hAnsi="Arial Narrow" w:cs="Arial"/>
                <w:sz w:val="24"/>
                <w:szCs w:val="24"/>
              </w:rPr>
            </w:pPr>
          </w:p>
        </w:tc>
        <w:tc>
          <w:tcPr>
            <w:tcW w:w="284" w:type="dxa"/>
          </w:tcPr>
          <w:p w14:paraId="240583F7" w14:textId="77777777" w:rsidR="005C59C6" w:rsidRPr="00E04DAC" w:rsidRDefault="005C59C6" w:rsidP="00700500">
            <w:pPr>
              <w:spacing w:before="120"/>
              <w:ind w:left="181"/>
              <w:jc w:val="both"/>
              <w:rPr>
                <w:rFonts w:ascii="Arial Narrow" w:hAnsi="Arial Narrow"/>
                <w:b/>
                <w:sz w:val="24"/>
                <w:szCs w:val="24"/>
                <w:u w:val="single"/>
              </w:rPr>
            </w:pPr>
            <w:bookmarkStart w:id="0" w:name="_Hlk94597503"/>
          </w:p>
        </w:tc>
        <w:bookmarkEnd w:id="0"/>
        <w:tc>
          <w:tcPr>
            <w:tcW w:w="9923" w:type="dxa"/>
            <w:gridSpan w:val="2"/>
          </w:tcPr>
          <w:p w14:paraId="02A450E8" w14:textId="77777777" w:rsidR="005C59C6" w:rsidRPr="00E04DAC" w:rsidRDefault="005C59C6" w:rsidP="005C59C6">
            <w:pPr>
              <w:spacing w:before="120"/>
              <w:ind w:left="181" w:hanging="289"/>
              <w:jc w:val="both"/>
              <w:rPr>
                <w:rFonts w:ascii="Arial Narrow" w:hAnsi="Arial Narrow"/>
                <w:b/>
                <w:sz w:val="24"/>
                <w:szCs w:val="24"/>
                <w:u w:val="single"/>
              </w:rPr>
            </w:pPr>
          </w:p>
          <w:p w14:paraId="74C09444" w14:textId="52662C01" w:rsidR="00072D30" w:rsidRPr="00E04DAC" w:rsidRDefault="003850F4" w:rsidP="00786E06">
            <w:pPr>
              <w:pStyle w:val="Normal0"/>
              <w:ind w:right="567"/>
              <w:jc w:val="both"/>
              <w:rPr>
                <w:rFonts w:ascii="Arial Narrow" w:hAnsi="Arial Narrow"/>
                <w:sz w:val="24"/>
                <w:szCs w:val="24"/>
              </w:rPr>
            </w:pPr>
            <w:r w:rsidRPr="00E04DAC">
              <w:rPr>
                <w:rFonts w:ascii="Arial Narrow" w:hAnsi="Arial Narrow" w:cs="Arial"/>
                <w:sz w:val="24"/>
                <w:szCs w:val="24"/>
              </w:rPr>
              <w:t xml:space="preserve">Il est </w:t>
            </w:r>
            <w:r w:rsidRPr="00E04DAC">
              <w:rPr>
                <w:rFonts w:ascii="Arial Narrow" w:hAnsi="Arial Narrow" w:cs="Arial"/>
                <w:noProof/>
                <w:sz w:val="24"/>
                <w:szCs w:val="24"/>
              </w:rPr>
              <w:t>19h3</w:t>
            </w:r>
            <w:r w:rsidR="00957FE3" w:rsidRPr="00E04DAC">
              <w:rPr>
                <w:rFonts w:ascii="Arial Narrow" w:hAnsi="Arial Narrow" w:cs="Arial"/>
                <w:noProof/>
                <w:sz w:val="24"/>
                <w:szCs w:val="24"/>
              </w:rPr>
              <w:t>0</w:t>
            </w:r>
            <w:r w:rsidRPr="00E04DAC">
              <w:rPr>
                <w:rFonts w:ascii="Arial Narrow" w:hAnsi="Arial Narrow" w:cs="Arial"/>
                <w:sz w:val="24"/>
                <w:szCs w:val="24"/>
              </w:rPr>
              <w:t xml:space="preserve">, </w:t>
            </w:r>
            <w:r w:rsidR="00866C71" w:rsidRPr="00E04DAC">
              <w:rPr>
                <w:rFonts w:ascii="Arial Narrow" w:hAnsi="Arial Narrow" w:cs="Arial"/>
                <w:noProof/>
                <w:sz w:val="24"/>
                <w:szCs w:val="24"/>
              </w:rPr>
              <w:t>Gilles Beauregard</w:t>
            </w:r>
            <w:r w:rsidRPr="00E04DAC">
              <w:rPr>
                <w:rFonts w:ascii="Arial Narrow" w:hAnsi="Arial Narrow" w:cs="Arial"/>
                <w:sz w:val="24"/>
                <w:szCs w:val="24"/>
              </w:rPr>
              <w:t xml:space="preserve"> déclare l’assemblée ouverte.</w:t>
            </w:r>
          </w:p>
        </w:tc>
      </w:tr>
    </w:tbl>
    <w:p w14:paraId="28E688F1" w14:textId="77777777" w:rsidR="00B41141" w:rsidRPr="00E04DAC" w:rsidRDefault="00B41141">
      <w:pPr>
        <w:rPr>
          <w:rFonts w:ascii="Arial Narrow" w:hAnsi="Arial Narrow"/>
          <w:sz w:val="24"/>
          <w:szCs w:val="24"/>
        </w:rPr>
      </w:pPr>
    </w:p>
    <w:tbl>
      <w:tblPr>
        <w:tblStyle w:val="Grilledutableau"/>
        <w:tblW w:w="1162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283"/>
        <w:gridCol w:w="284"/>
        <w:gridCol w:w="708"/>
        <w:gridCol w:w="9215"/>
      </w:tblGrid>
      <w:tr w:rsidR="00A264C4" w:rsidRPr="00E04DAC" w14:paraId="1DA916F2" w14:textId="77777777" w:rsidTr="001341AF">
        <w:tc>
          <w:tcPr>
            <w:tcW w:w="1135" w:type="dxa"/>
          </w:tcPr>
          <w:p w14:paraId="7488DD15" w14:textId="77777777" w:rsidR="00A264C4" w:rsidRPr="00E04DAC" w:rsidRDefault="00A264C4" w:rsidP="00E33E1B">
            <w:pPr>
              <w:rPr>
                <w:rFonts w:ascii="Arial Narrow" w:hAnsi="Arial Narrow"/>
                <w:b/>
                <w:sz w:val="24"/>
                <w:szCs w:val="24"/>
                <w:u w:val="single"/>
              </w:rPr>
            </w:pPr>
          </w:p>
        </w:tc>
        <w:tc>
          <w:tcPr>
            <w:tcW w:w="283" w:type="dxa"/>
          </w:tcPr>
          <w:p w14:paraId="4196592D" w14:textId="77777777" w:rsidR="00A264C4" w:rsidRPr="00E04DAC" w:rsidRDefault="00A264C4" w:rsidP="00131416">
            <w:pPr>
              <w:jc w:val="right"/>
              <w:rPr>
                <w:rFonts w:ascii="Arial Narrow" w:hAnsi="Arial Narrow" w:cs="Arial"/>
                <w:b/>
                <w:bCs/>
                <w:sz w:val="24"/>
                <w:szCs w:val="24"/>
              </w:rPr>
            </w:pPr>
          </w:p>
        </w:tc>
        <w:tc>
          <w:tcPr>
            <w:tcW w:w="992" w:type="dxa"/>
            <w:gridSpan w:val="2"/>
          </w:tcPr>
          <w:p w14:paraId="3FE7F893" w14:textId="77777777" w:rsidR="00A264C4" w:rsidRPr="00E04DAC" w:rsidRDefault="00A264C4" w:rsidP="001B0063">
            <w:pPr>
              <w:ind w:left="-248"/>
              <w:jc w:val="right"/>
              <w:rPr>
                <w:rFonts w:ascii="Arial Narrow" w:hAnsi="Arial Narrow"/>
                <w:b/>
                <w:sz w:val="24"/>
                <w:szCs w:val="24"/>
                <w:u w:val="single"/>
              </w:rPr>
            </w:pPr>
          </w:p>
        </w:tc>
        <w:tc>
          <w:tcPr>
            <w:tcW w:w="9215" w:type="dxa"/>
          </w:tcPr>
          <w:p w14:paraId="41380874" w14:textId="77777777" w:rsidR="00A264C4" w:rsidRPr="00E04DAC" w:rsidRDefault="00A264C4" w:rsidP="00131416">
            <w:pPr>
              <w:jc w:val="both"/>
              <w:rPr>
                <w:rFonts w:ascii="Arial Narrow" w:hAnsi="Arial Narrow"/>
                <w:b/>
                <w:sz w:val="24"/>
                <w:szCs w:val="24"/>
                <w:u w:val="single"/>
              </w:rPr>
            </w:pPr>
          </w:p>
        </w:tc>
      </w:tr>
      <w:tr w:rsidR="00A264C4" w:rsidRPr="00E04DAC" w14:paraId="71BD888B" w14:textId="77777777" w:rsidTr="001341AF">
        <w:tc>
          <w:tcPr>
            <w:tcW w:w="1135" w:type="dxa"/>
          </w:tcPr>
          <w:p w14:paraId="7AE1FC5B" w14:textId="5EBEBDAA" w:rsidR="00A264C4" w:rsidRPr="00E04DAC" w:rsidRDefault="00A264C4" w:rsidP="001B0063">
            <w:pPr>
              <w:jc w:val="right"/>
              <w:rPr>
                <w:rFonts w:ascii="Arial Narrow" w:hAnsi="Arial Narrow"/>
                <w:b/>
                <w:sz w:val="24"/>
                <w:szCs w:val="24"/>
                <w:u w:val="single"/>
              </w:rPr>
            </w:pPr>
            <w:r w:rsidRPr="00E04DAC">
              <w:rPr>
                <w:rFonts w:ascii="Arial Narrow" w:hAnsi="Arial Narrow" w:cs="Arial"/>
                <w:b/>
                <w:noProof/>
                <w:sz w:val="24"/>
                <w:szCs w:val="24"/>
              </w:rPr>
              <w:t>120-2</w:t>
            </w:r>
            <w:r w:rsidR="00551B07" w:rsidRPr="00E04DAC">
              <w:rPr>
                <w:rFonts w:ascii="Arial Narrow" w:hAnsi="Arial Narrow" w:cs="Arial"/>
                <w:b/>
                <w:noProof/>
                <w:sz w:val="24"/>
                <w:szCs w:val="24"/>
              </w:rPr>
              <w:t>02</w:t>
            </w:r>
            <w:r w:rsidRPr="00E04DAC">
              <w:rPr>
                <w:rFonts w:ascii="Arial Narrow" w:hAnsi="Arial Narrow" w:cs="Arial"/>
                <w:b/>
                <w:noProof/>
                <w:sz w:val="24"/>
                <w:szCs w:val="24"/>
              </w:rPr>
              <w:t>6</w:t>
            </w:r>
          </w:p>
        </w:tc>
        <w:tc>
          <w:tcPr>
            <w:tcW w:w="283" w:type="dxa"/>
          </w:tcPr>
          <w:p w14:paraId="4A9B22F9" w14:textId="77777777" w:rsidR="00A264C4" w:rsidRPr="00E04DAC" w:rsidRDefault="00A264C4" w:rsidP="00131416">
            <w:pPr>
              <w:jc w:val="right"/>
              <w:rPr>
                <w:rFonts w:ascii="Arial Narrow" w:hAnsi="Arial Narrow"/>
                <w:b/>
                <w:sz w:val="24"/>
                <w:szCs w:val="24"/>
              </w:rPr>
            </w:pPr>
          </w:p>
        </w:tc>
        <w:tc>
          <w:tcPr>
            <w:tcW w:w="992" w:type="dxa"/>
            <w:gridSpan w:val="2"/>
          </w:tcPr>
          <w:p w14:paraId="3C99844C" w14:textId="77777777" w:rsidR="00A264C4" w:rsidRPr="00E04DAC" w:rsidRDefault="00A264C4" w:rsidP="001B0063">
            <w:pPr>
              <w:ind w:left="-104"/>
              <w:jc w:val="right"/>
              <w:rPr>
                <w:rFonts w:ascii="Arial Narrow" w:hAnsi="Arial Narrow"/>
                <w:b/>
                <w:sz w:val="24"/>
                <w:szCs w:val="24"/>
                <w:u w:val="single"/>
              </w:rPr>
            </w:pPr>
            <w:r w:rsidRPr="00E04DAC">
              <w:rPr>
                <w:rFonts w:ascii="Arial Narrow" w:hAnsi="Arial Narrow"/>
                <w:b/>
                <w:noProof/>
                <w:sz w:val="24"/>
                <w:szCs w:val="24"/>
              </w:rPr>
              <w:t>2.</w:t>
            </w:r>
          </w:p>
        </w:tc>
        <w:tc>
          <w:tcPr>
            <w:tcW w:w="9215" w:type="dxa"/>
          </w:tcPr>
          <w:p w14:paraId="68752947" w14:textId="77777777" w:rsidR="00A264C4" w:rsidRPr="00E04DAC" w:rsidRDefault="00A264C4" w:rsidP="00700500">
            <w:pPr>
              <w:spacing w:after="120"/>
              <w:jc w:val="both"/>
              <w:rPr>
                <w:rFonts w:ascii="Arial Narrow" w:hAnsi="Arial Narrow"/>
                <w:b/>
                <w:sz w:val="24"/>
                <w:szCs w:val="24"/>
                <w:u w:val="single"/>
              </w:rPr>
            </w:pPr>
            <w:r w:rsidRPr="00E04DAC">
              <w:rPr>
                <w:rFonts w:ascii="Arial Narrow" w:hAnsi="Arial Narrow"/>
                <w:b/>
                <w:noProof/>
                <w:sz w:val="24"/>
                <w:szCs w:val="24"/>
                <w:u w:val="single"/>
              </w:rPr>
              <w:t>ADOPTION DE L'ORDRE DU JOUR</w:t>
            </w:r>
          </w:p>
        </w:tc>
      </w:tr>
      <w:tr w:rsidR="00A264C4" w:rsidRPr="00E04DAC" w14:paraId="3885AB62" w14:textId="77777777" w:rsidTr="001341AF">
        <w:tc>
          <w:tcPr>
            <w:tcW w:w="1135" w:type="dxa"/>
          </w:tcPr>
          <w:p w14:paraId="0F2C3116" w14:textId="77777777" w:rsidR="00A264C4" w:rsidRPr="00E04DAC" w:rsidRDefault="00A264C4" w:rsidP="00E33E1B">
            <w:pPr>
              <w:rPr>
                <w:rFonts w:ascii="Arial Narrow" w:hAnsi="Arial Narrow"/>
                <w:b/>
                <w:sz w:val="24"/>
                <w:szCs w:val="24"/>
                <w:u w:val="single"/>
              </w:rPr>
            </w:pPr>
          </w:p>
        </w:tc>
        <w:tc>
          <w:tcPr>
            <w:tcW w:w="283" w:type="dxa"/>
          </w:tcPr>
          <w:p w14:paraId="2D63E4BF" w14:textId="77777777" w:rsidR="00A264C4" w:rsidRPr="00E04DAC" w:rsidRDefault="00A264C4" w:rsidP="00131416">
            <w:pPr>
              <w:spacing w:before="120"/>
              <w:jc w:val="both"/>
              <w:rPr>
                <w:rFonts w:ascii="Arial Narrow" w:hAnsi="Arial Narrow" w:cs="Arial"/>
                <w:sz w:val="24"/>
                <w:szCs w:val="24"/>
              </w:rPr>
            </w:pPr>
          </w:p>
        </w:tc>
        <w:tc>
          <w:tcPr>
            <w:tcW w:w="284" w:type="dxa"/>
          </w:tcPr>
          <w:p w14:paraId="6C4B3F5D" w14:textId="77777777" w:rsidR="00A264C4" w:rsidRPr="00E04DAC" w:rsidRDefault="00A264C4" w:rsidP="00700500">
            <w:pPr>
              <w:spacing w:before="120"/>
              <w:ind w:left="181"/>
              <w:jc w:val="both"/>
              <w:rPr>
                <w:rFonts w:ascii="Arial Narrow" w:hAnsi="Arial Narrow"/>
                <w:b/>
                <w:sz w:val="24"/>
                <w:szCs w:val="24"/>
                <w:u w:val="single"/>
              </w:rPr>
            </w:pPr>
          </w:p>
        </w:tc>
        <w:tc>
          <w:tcPr>
            <w:tcW w:w="9923" w:type="dxa"/>
            <w:gridSpan w:val="2"/>
          </w:tcPr>
          <w:p w14:paraId="1DCAB3AB" w14:textId="77777777" w:rsidR="00A264C4" w:rsidRPr="00E04DAC" w:rsidRDefault="00A264C4" w:rsidP="0075504D">
            <w:pPr>
              <w:pStyle w:val="Normal00"/>
              <w:jc w:val="both"/>
              <w:rPr>
                <w:rFonts w:ascii="Arial Narrow" w:hAnsi="Arial Narrow" w:cs="Arial"/>
                <w:sz w:val="24"/>
                <w:szCs w:val="24"/>
              </w:rPr>
            </w:pPr>
            <w:r w:rsidRPr="00E04DAC">
              <w:rPr>
                <w:rFonts w:ascii="Arial Narrow" w:hAnsi="Arial Narrow" w:cs="Arial"/>
                <w:sz w:val="24"/>
                <w:szCs w:val="24"/>
              </w:rPr>
              <w:t>L’ordre du jour a été remis à chacun des membres du conseil.</w:t>
            </w:r>
          </w:p>
          <w:p w14:paraId="045B7BB8" w14:textId="77777777" w:rsidR="00A264C4" w:rsidRPr="00E04DAC" w:rsidRDefault="00A264C4" w:rsidP="0075504D">
            <w:pPr>
              <w:pStyle w:val="Normal00"/>
              <w:jc w:val="both"/>
              <w:rPr>
                <w:rFonts w:ascii="Arial Narrow" w:hAnsi="Arial Narrow" w:cs="Arial"/>
                <w:sz w:val="24"/>
                <w:szCs w:val="24"/>
              </w:rPr>
            </w:pPr>
          </w:p>
          <w:p w14:paraId="44A5F818" w14:textId="77777777" w:rsidR="00A264C4" w:rsidRPr="00E04DAC" w:rsidRDefault="00A264C4" w:rsidP="0075504D">
            <w:pPr>
              <w:pStyle w:val="Normal00"/>
              <w:jc w:val="both"/>
              <w:rPr>
                <w:rFonts w:ascii="Arial Narrow" w:hAnsi="Arial Narrow" w:cs="Arial"/>
                <w:sz w:val="24"/>
                <w:szCs w:val="24"/>
              </w:rPr>
            </w:pPr>
            <w:r w:rsidRPr="00E04DAC">
              <w:rPr>
                <w:rFonts w:ascii="Arial Narrow" w:hAnsi="Arial Narrow" w:cs="Arial"/>
                <w:sz w:val="24"/>
                <w:szCs w:val="24"/>
              </w:rPr>
              <w:t xml:space="preserve">Il est proposé par </w:t>
            </w:r>
            <w:r w:rsidRPr="00E04DAC">
              <w:rPr>
                <w:rFonts w:ascii="Arial Narrow" w:hAnsi="Arial Narrow" w:cs="Arial"/>
                <w:noProof/>
                <w:sz w:val="24"/>
                <w:szCs w:val="24"/>
              </w:rPr>
              <w:t>Norman Heppell</w:t>
            </w:r>
            <w:r w:rsidRPr="00E04DAC">
              <w:rPr>
                <w:rFonts w:ascii="Arial Narrow" w:hAnsi="Arial Narrow" w:cs="Arial"/>
                <w:sz w:val="24"/>
                <w:szCs w:val="24"/>
              </w:rPr>
              <w:t xml:space="preserve">, appuyé par </w:t>
            </w:r>
            <w:r w:rsidRPr="00E04DAC">
              <w:rPr>
                <w:rFonts w:ascii="Arial Narrow" w:hAnsi="Arial Narrow" w:cs="Arial"/>
                <w:noProof/>
                <w:sz w:val="24"/>
                <w:szCs w:val="24"/>
              </w:rPr>
              <w:t>Bruno Simard</w:t>
            </w:r>
            <w:r w:rsidRPr="00E04DAC">
              <w:rPr>
                <w:rFonts w:ascii="Arial Narrow" w:hAnsi="Arial Narrow" w:cs="Arial"/>
                <w:sz w:val="24"/>
                <w:szCs w:val="24"/>
              </w:rPr>
              <w:t xml:space="preserve"> et résolu </w:t>
            </w:r>
            <w:r w:rsidRPr="00E04DAC">
              <w:rPr>
                <w:rFonts w:ascii="Arial Narrow" w:hAnsi="Arial Narrow" w:cs="Arial"/>
                <w:noProof/>
                <w:sz w:val="24"/>
                <w:szCs w:val="24"/>
              </w:rPr>
              <w:t>à l'unanimité des conseillers</w:t>
            </w:r>
            <w:r w:rsidRPr="00E04DAC">
              <w:rPr>
                <w:rFonts w:ascii="Arial Narrow" w:hAnsi="Arial Narrow" w:cs="Arial"/>
                <w:sz w:val="24"/>
                <w:szCs w:val="24"/>
              </w:rPr>
              <w:t xml:space="preserve"> d’adopter l’ordre du jour </w:t>
            </w:r>
            <w:r w:rsidRPr="00E04DAC">
              <w:rPr>
                <w:rFonts w:ascii="Arial Narrow" w:hAnsi="Arial Narrow" w:cs="Arial"/>
                <w:noProof/>
                <w:sz w:val="24"/>
                <w:szCs w:val="24"/>
              </w:rPr>
              <w:t>tel que présenté en laissant l’item varia ouvert.</w:t>
            </w:r>
            <w:r w:rsidRPr="00E04DAC">
              <w:rPr>
                <w:rFonts w:ascii="Arial Narrow" w:hAnsi="Arial Narrow" w:cs="Arial"/>
                <w:sz w:val="24"/>
                <w:szCs w:val="24"/>
              </w:rPr>
              <w:t xml:space="preserve"> </w:t>
            </w:r>
          </w:p>
          <w:p w14:paraId="2E2B77AD" w14:textId="77777777" w:rsidR="00A264C4" w:rsidRPr="00E04DAC" w:rsidRDefault="00A264C4" w:rsidP="0075504D">
            <w:pPr>
              <w:pStyle w:val="Normal00"/>
              <w:jc w:val="both"/>
              <w:rPr>
                <w:rFonts w:ascii="Arial Narrow" w:hAnsi="Arial Narrow" w:cs="Arial"/>
                <w:sz w:val="24"/>
                <w:szCs w:val="24"/>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A264C4" w:rsidRPr="00E04DAC" w14:paraId="6A04B54B" w14:textId="77777777" w:rsidTr="008B5A83">
              <w:tc>
                <w:tcPr>
                  <w:tcW w:w="988" w:type="dxa"/>
                </w:tcPr>
                <w:p w14:paraId="549B0236"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b/>
                      <w:bCs/>
                      <w:color w:val="000000"/>
                      <w:sz w:val="24"/>
                      <w:szCs w:val="24"/>
                    </w:rPr>
                    <w:t>1.</w:t>
                  </w:r>
                </w:p>
              </w:tc>
              <w:tc>
                <w:tcPr>
                  <w:tcW w:w="9077" w:type="dxa"/>
                </w:tcPr>
                <w:p w14:paraId="59B0ADB4"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b/>
                      <w:bCs/>
                      <w:color w:val="000000"/>
                      <w:sz w:val="24"/>
                      <w:szCs w:val="24"/>
                      <w:u w:val="single" w:color="000000"/>
                    </w:rPr>
                    <w:t>OUVERTURE DE L'ASSEMBÉE</w:t>
                  </w:r>
                </w:p>
              </w:tc>
            </w:tr>
          </w:tbl>
          <w:p w14:paraId="51ABF575" w14:textId="77777777" w:rsidR="00A264C4" w:rsidRPr="00E04DAC" w:rsidRDefault="00A264C4" w:rsidP="00211D9F">
            <w:pPr>
              <w:ind w:right="-377"/>
              <w:jc w:val="both"/>
              <w:rPr>
                <w:rFonts w:ascii="Arial Narrow" w:hAnsi="Arial Narrow"/>
                <w:sz w:val="24"/>
                <w:szCs w:val="24"/>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A264C4" w:rsidRPr="00E04DAC" w14:paraId="5E567383" w14:textId="77777777" w:rsidTr="008B5A83">
              <w:tc>
                <w:tcPr>
                  <w:tcW w:w="988" w:type="dxa"/>
                </w:tcPr>
                <w:p w14:paraId="4CF462F8"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b/>
                      <w:bCs/>
                      <w:color w:val="000000"/>
                      <w:sz w:val="24"/>
                      <w:szCs w:val="24"/>
                    </w:rPr>
                    <w:t>2.</w:t>
                  </w:r>
                </w:p>
              </w:tc>
              <w:tc>
                <w:tcPr>
                  <w:tcW w:w="9077" w:type="dxa"/>
                </w:tcPr>
                <w:p w14:paraId="56859949"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b/>
                      <w:bCs/>
                      <w:color w:val="000000"/>
                      <w:sz w:val="24"/>
                      <w:szCs w:val="24"/>
                      <w:u w:val="single" w:color="000000"/>
                    </w:rPr>
                    <w:t>ADOPTION DE L'ORDRE DU JOUR</w:t>
                  </w:r>
                </w:p>
              </w:tc>
            </w:tr>
          </w:tbl>
          <w:p w14:paraId="359A5B4E" w14:textId="77777777" w:rsidR="00A264C4" w:rsidRPr="00E04DAC" w:rsidRDefault="00A264C4" w:rsidP="00211D9F">
            <w:pPr>
              <w:ind w:right="-377"/>
              <w:jc w:val="both"/>
              <w:rPr>
                <w:rFonts w:ascii="Arial Narrow" w:hAnsi="Arial Narrow"/>
                <w:sz w:val="24"/>
                <w:szCs w:val="24"/>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A264C4" w:rsidRPr="00E04DAC" w14:paraId="15B87B25" w14:textId="77777777" w:rsidTr="008B5A83">
              <w:tc>
                <w:tcPr>
                  <w:tcW w:w="988" w:type="dxa"/>
                </w:tcPr>
                <w:p w14:paraId="7DAD9CB1"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b/>
                      <w:bCs/>
                      <w:color w:val="000000"/>
                      <w:sz w:val="24"/>
                      <w:szCs w:val="24"/>
                    </w:rPr>
                    <w:t>3.</w:t>
                  </w:r>
                </w:p>
              </w:tc>
              <w:tc>
                <w:tcPr>
                  <w:tcW w:w="9077" w:type="dxa"/>
                </w:tcPr>
                <w:p w14:paraId="08613EF2"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b/>
                      <w:bCs/>
                      <w:color w:val="000000"/>
                      <w:sz w:val="24"/>
                      <w:szCs w:val="24"/>
                      <w:u w:val="single" w:color="000000"/>
                    </w:rPr>
                    <w:t>ADOPTION DES PROCÈS-VERBAUX</w:t>
                  </w:r>
                </w:p>
              </w:tc>
            </w:tr>
          </w:tbl>
          <w:p w14:paraId="6158FAE1" w14:textId="77777777" w:rsidR="00A264C4" w:rsidRPr="00E04DAC" w:rsidRDefault="00A264C4" w:rsidP="00211D9F">
            <w:pPr>
              <w:ind w:right="-377"/>
              <w:jc w:val="both"/>
              <w:rPr>
                <w:rFonts w:ascii="Arial Narrow" w:hAnsi="Arial Narrow"/>
                <w:sz w:val="24"/>
                <w:szCs w:val="24"/>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A264C4" w:rsidRPr="00E04DAC" w14:paraId="0E0CAC46" w14:textId="77777777" w:rsidTr="008B5A83">
              <w:tc>
                <w:tcPr>
                  <w:tcW w:w="988" w:type="dxa"/>
                </w:tcPr>
                <w:p w14:paraId="2D9D6BAC"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color w:val="000000"/>
                      <w:sz w:val="24"/>
                      <w:szCs w:val="24"/>
                    </w:rPr>
                    <w:t>3.1</w:t>
                  </w:r>
                </w:p>
              </w:tc>
              <w:tc>
                <w:tcPr>
                  <w:tcW w:w="9077" w:type="dxa"/>
                </w:tcPr>
                <w:p w14:paraId="0B386879"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color w:val="000000"/>
                      <w:sz w:val="24"/>
                      <w:szCs w:val="24"/>
                    </w:rPr>
                    <w:t>Adoption du procès-verbal du 4 mai 2026;</w:t>
                  </w:r>
                </w:p>
              </w:tc>
            </w:tr>
          </w:tbl>
          <w:p w14:paraId="1739A364" w14:textId="77777777" w:rsidR="00A264C4" w:rsidRPr="00E04DAC" w:rsidRDefault="00A264C4" w:rsidP="00211D9F">
            <w:pPr>
              <w:ind w:right="-377"/>
              <w:jc w:val="both"/>
              <w:rPr>
                <w:rFonts w:ascii="Arial Narrow" w:hAnsi="Arial Narrow"/>
                <w:sz w:val="24"/>
                <w:szCs w:val="24"/>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A264C4" w:rsidRPr="00E04DAC" w14:paraId="19BF1262" w14:textId="77777777" w:rsidTr="008B5A83">
              <w:tc>
                <w:tcPr>
                  <w:tcW w:w="988" w:type="dxa"/>
                </w:tcPr>
                <w:p w14:paraId="193E0261"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b/>
                      <w:bCs/>
                      <w:color w:val="000000"/>
                      <w:sz w:val="24"/>
                      <w:szCs w:val="24"/>
                    </w:rPr>
                    <w:t>4.</w:t>
                  </w:r>
                </w:p>
              </w:tc>
              <w:tc>
                <w:tcPr>
                  <w:tcW w:w="9077" w:type="dxa"/>
                </w:tcPr>
                <w:p w14:paraId="7AEE0EEA"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b/>
                      <w:bCs/>
                      <w:color w:val="000000"/>
                      <w:sz w:val="24"/>
                      <w:szCs w:val="24"/>
                      <w:u w:val="single" w:color="000000"/>
                    </w:rPr>
                    <w:t>DÉPÔT DES RAPPORTS ET ADOPTION DES COMPTES</w:t>
                  </w:r>
                </w:p>
              </w:tc>
            </w:tr>
          </w:tbl>
          <w:p w14:paraId="5230F851" w14:textId="77777777" w:rsidR="00A264C4" w:rsidRPr="00E04DAC" w:rsidRDefault="00A264C4" w:rsidP="00211D9F">
            <w:pPr>
              <w:ind w:right="-377"/>
              <w:jc w:val="both"/>
              <w:rPr>
                <w:rFonts w:ascii="Arial Narrow" w:hAnsi="Arial Narrow"/>
                <w:sz w:val="24"/>
                <w:szCs w:val="24"/>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A264C4" w:rsidRPr="00E04DAC" w14:paraId="708C7B67" w14:textId="77777777" w:rsidTr="008B5A83">
              <w:tc>
                <w:tcPr>
                  <w:tcW w:w="988" w:type="dxa"/>
                </w:tcPr>
                <w:p w14:paraId="3BB3168A"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color w:val="000000"/>
                      <w:sz w:val="24"/>
                      <w:szCs w:val="24"/>
                    </w:rPr>
                    <w:t>4.1</w:t>
                  </w:r>
                </w:p>
              </w:tc>
              <w:tc>
                <w:tcPr>
                  <w:tcW w:w="9077" w:type="dxa"/>
                </w:tcPr>
                <w:p w14:paraId="6074812D"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color w:val="000000"/>
                      <w:sz w:val="24"/>
                      <w:szCs w:val="24"/>
                    </w:rPr>
                    <w:t>Dépôt et adoption des comptes;</w:t>
                  </w:r>
                </w:p>
              </w:tc>
            </w:tr>
          </w:tbl>
          <w:p w14:paraId="58671960" w14:textId="77777777" w:rsidR="00A264C4" w:rsidRPr="00E04DAC" w:rsidRDefault="00A264C4" w:rsidP="00211D9F">
            <w:pPr>
              <w:ind w:right="-377"/>
              <w:jc w:val="both"/>
              <w:rPr>
                <w:rFonts w:ascii="Arial Narrow" w:hAnsi="Arial Narrow"/>
                <w:sz w:val="24"/>
                <w:szCs w:val="24"/>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A264C4" w:rsidRPr="00E04DAC" w14:paraId="58928867" w14:textId="77777777" w:rsidTr="008B5A83">
              <w:tc>
                <w:tcPr>
                  <w:tcW w:w="988" w:type="dxa"/>
                </w:tcPr>
                <w:p w14:paraId="06455491"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color w:val="000000"/>
                      <w:sz w:val="24"/>
                      <w:szCs w:val="24"/>
                    </w:rPr>
                    <w:t>4.2</w:t>
                  </w:r>
                </w:p>
              </w:tc>
              <w:tc>
                <w:tcPr>
                  <w:tcW w:w="9077" w:type="dxa"/>
                </w:tcPr>
                <w:p w14:paraId="2CC9E63D"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color w:val="000000"/>
                      <w:sz w:val="24"/>
                      <w:szCs w:val="24"/>
                    </w:rPr>
                    <w:t>Dépôt des rapports;</w:t>
                  </w:r>
                </w:p>
              </w:tc>
            </w:tr>
          </w:tbl>
          <w:p w14:paraId="0887B3E2" w14:textId="77777777" w:rsidR="00A264C4" w:rsidRPr="00E04DAC" w:rsidRDefault="00A264C4" w:rsidP="00211D9F">
            <w:pPr>
              <w:ind w:right="-377"/>
              <w:jc w:val="both"/>
              <w:rPr>
                <w:rFonts w:ascii="Arial Narrow" w:hAnsi="Arial Narrow"/>
                <w:sz w:val="24"/>
                <w:szCs w:val="24"/>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A264C4" w:rsidRPr="00E04DAC" w14:paraId="282438FD" w14:textId="77777777" w:rsidTr="008B5A83">
              <w:tc>
                <w:tcPr>
                  <w:tcW w:w="988" w:type="dxa"/>
                </w:tcPr>
                <w:p w14:paraId="590C9E1F"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b/>
                      <w:bCs/>
                      <w:color w:val="000000"/>
                      <w:sz w:val="24"/>
                      <w:szCs w:val="24"/>
                    </w:rPr>
                    <w:t>5.</w:t>
                  </w:r>
                </w:p>
              </w:tc>
              <w:tc>
                <w:tcPr>
                  <w:tcW w:w="9077" w:type="dxa"/>
                </w:tcPr>
                <w:p w14:paraId="541AEDDE"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b/>
                      <w:bCs/>
                      <w:color w:val="000000"/>
                      <w:sz w:val="24"/>
                      <w:szCs w:val="24"/>
                      <w:u w:val="single" w:color="000000"/>
                    </w:rPr>
                    <w:t>ADMINISTRATION GÉNÉRALE</w:t>
                  </w:r>
                </w:p>
              </w:tc>
            </w:tr>
            <w:tr w:rsidR="00A264C4" w:rsidRPr="00E04DAC" w14:paraId="44393D19" w14:textId="77777777" w:rsidTr="008B5A83">
              <w:tc>
                <w:tcPr>
                  <w:tcW w:w="988" w:type="dxa"/>
                </w:tcPr>
                <w:p w14:paraId="10AB0580" w14:textId="77777777" w:rsidR="00A264C4" w:rsidRPr="00E04DAC" w:rsidRDefault="00A264C4" w:rsidP="00211D9F">
                  <w:pPr>
                    <w:ind w:right="-377"/>
                    <w:jc w:val="both"/>
                    <w:rPr>
                      <w:rFonts w:ascii="Arial Narrow" w:hAnsi="Arial Narrow" w:cs="Arial"/>
                      <w:sz w:val="24"/>
                      <w:szCs w:val="24"/>
                    </w:rPr>
                  </w:pPr>
                </w:p>
              </w:tc>
              <w:tc>
                <w:tcPr>
                  <w:tcW w:w="9077" w:type="dxa"/>
                </w:tcPr>
                <w:p w14:paraId="0BFEACD6" w14:textId="77777777" w:rsidR="00A264C4" w:rsidRPr="00E04DAC" w:rsidRDefault="00A264C4" w:rsidP="00211D9F">
                  <w:pPr>
                    <w:ind w:right="-377"/>
                    <w:jc w:val="both"/>
                    <w:rPr>
                      <w:rFonts w:ascii="Arial Narrow" w:hAnsi="Arial Narrow" w:cs="Arial"/>
                      <w:sz w:val="24"/>
                      <w:szCs w:val="24"/>
                    </w:rPr>
                  </w:pPr>
                </w:p>
              </w:tc>
            </w:tr>
            <w:tr w:rsidR="00A264C4" w:rsidRPr="00E04DAC" w14:paraId="1202068B" w14:textId="77777777" w:rsidTr="008B5A83">
              <w:tc>
                <w:tcPr>
                  <w:tcW w:w="988" w:type="dxa"/>
                </w:tcPr>
                <w:p w14:paraId="62E9BA20"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color w:val="000000"/>
                      <w:sz w:val="24"/>
                      <w:szCs w:val="24"/>
                    </w:rPr>
                    <w:t>5.1</w:t>
                  </w:r>
                </w:p>
              </w:tc>
              <w:tc>
                <w:tcPr>
                  <w:tcW w:w="9077" w:type="dxa"/>
                </w:tcPr>
                <w:p w14:paraId="3B9659DB"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color w:val="000000"/>
                      <w:sz w:val="24"/>
                      <w:szCs w:val="24"/>
                    </w:rPr>
                    <w:t>Assurance de la municipalité;</w:t>
                  </w:r>
                </w:p>
              </w:tc>
            </w:tr>
          </w:tbl>
          <w:p w14:paraId="72C1D01E" w14:textId="77777777" w:rsidR="00A264C4" w:rsidRPr="00E04DAC" w:rsidRDefault="00A264C4" w:rsidP="00211D9F">
            <w:pPr>
              <w:ind w:right="-377"/>
              <w:jc w:val="both"/>
              <w:rPr>
                <w:rFonts w:ascii="Arial Narrow" w:hAnsi="Arial Narrow"/>
                <w:sz w:val="24"/>
                <w:szCs w:val="24"/>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A264C4" w:rsidRPr="00E04DAC" w14:paraId="4BDD13CD" w14:textId="77777777" w:rsidTr="008B5A83">
              <w:tc>
                <w:tcPr>
                  <w:tcW w:w="988" w:type="dxa"/>
                </w:tcPr>
                <w:p w14:paraId="105A15FF"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color w:val="000000"/>
                      <w:sz w:val="24"/>
                      <w:szCs w:val="24"/>
                    </w:rPr>
                    <w:t>5.2</w:t>
                  </w:r>
                </w:p>
              </w:tc>
              <w:tc>
                <w:tcPr>
                  <w:tcW w:w="9077" w:type="dxa"/>
                </w:tcPr>
                <w:p w14:paraId="6B0A9E4B" w14:textId="77777777" w:rsidR="00A264C4" w:rsidRPr="00E04DAC" w:rsidRDefault="00A264C4" w:rsidP="00211D9F">
                  <w:pPr>
                    <w:ind w:right="-377"/>
                    <w:jc w:val="both"/>
                    <w:rPr>
                      <w:rFonts w:ascii="Arial Narrow" w:eastAsia="Arial Narrow" w:hAnsi="Arial Narrow" w:cs="Arial Narrow"/>
                      <w:color w:val="000000"/>
                      <w:sz w:val="24"/>
                      <w:szCs w:val="24"/>
                    </w:rPr>
                  </w:pPr>
                  <w:r w:rsidRPr="00E04DAC">
                    <w:rPr>
                      <w:rFonts w:ascii="Arial Narrow" w:eastAsia="Arial Narrow" w:hAnsi="Arial Narrow" w:cs="Arial Narrow"/>
                      <w:color w:val="000000"/>
                      <w:sz w:val="24"/>
                      <w:szCs w:val="24"/>
                    </w:rPr>
                    <w:t>Nomination du pro-maire;</w:t>
                  </w:r>
                </w:p>
                <w:p w14:paraId="1167881A" w14:textId="77777777" w:rsidR="00A264C4" w:rsidRPr="00E04DAC" w:rsidRDefault="00A264C4" w:rsidP="00211D9F">
                  <w:pPr>
                    <w:ind w:left="-950" w:right="-377"/>
                    <w:jc w:val="both"/>
                    <w:rPr>
                      <w:rFonts w:ascii="Arial Narrow" w:eastAsia="Arial Narrow" w:hAnsi="Arial Narrow" w:cs="Arial Narrow"/>
                      <w:color w:val="000000"/>
                      <w:sz w:val="24"/>
                      <w:szCs w:val="24"/>
                    </w:rPr>
                  </w:pPr>
                  <w:r w:rsidRPr="00E04DAC">
                    <w:rPr>
                      <w:rFonts w:ascii="Arial Narrow" w:eastAsia="Arial Narrow" w:hAnsi="Arial Narrow" w:cs="Arial Narrow"/>
                      <w:color w:val="000000"/>
                      <w:sz w:val="24"/>
                      <w:szCs w:val="24"/>
                    </w:rPr>
                    <w:t>5</w:t>
                  </w:r>
                </w:p>
              </w:tc>
            </w:tr>
          </w:tbl>
          <w:p w14:paraId="7B4D8ED0" w14:textId="77777777" w:rsidR="00A264C4" w:rsidRPr="00E04DAC" w:rsidRDefault="00A264C4" w:rsidP="00211D9F">
            <w:pPr>
              <w:tabs>
                <w:tab w:val="left" w:pos="1134"/>
              </w:tabs>
              <w:ind w:right="-377" w:firstLine="142"/>
              <w:jc w:val="both"/>
              <w:rPr>
                <w:rFonts w:ascii="Arial Narrow" w:hAnsi="Arial Narrow"/>
                <w:sz w:val="24"/>
                <w:szCs w:val="24"/>
              </w:rPr>
            </w:pPr>
            <w:r w:rsidRPr="00E04DAC">
              <w:rPr>
                <w:rFonts w:ascii="Arial Narrow" w:hAnsi="Arial Narrow"/>
                <w:sz w:val="24"/>
                <w:szCs w:val="24"/>
              </w:rPr>
              <w:t>5.3</w:t>
            </w:r>
            <w:r w:rsidRPr="00E04DAC">
              <w:rPr>
                <w:rFonts w:ascii="Arial Narrow" w:hAnsi="Arial Narrow"/>
                <w:sz w:val="24"/>
                <w:szCs w:val="24"/>
              </w:rPr>
              <w:tab/>
              <w:t>Archivage;</w:t>
            </w:r>
          </w:p>
          <w:p w14:paraId="696CBE9E" w14:textId="77777777" w:rsidR="00A264C4" w:rsidRPr="00E04DAC" w:rsidRDefault="00A264C4" w:rsidP="00211D9F">
            <w:pPr>
              <w:tabs>
                <w:tab w:val="left" w:pos="1134"/>
              </w:tabs>
              <w:ind w:right="-377" w:firstLine="142"/>
              <w:jc w:val="both"/>
              <w:rPr>
                <w:rFonts w:ascii="Arial Narrow" w:hAnsi="Arial Narrow"/>
                <w:sz w:val="24"/>
                <w:szCs w:val="24"/>
              </w:rPr>
            </w:pPr>
          </w:p>
          <w:p w14:paraId="0BD99363" w14:textId="77777777" w:rsidR="00A264C4" w:rsidRPr="00E04DAC" w:rsidRDefault="00A264C4" w:rsidP="00211D9F">
            <w:pPr>
              <w:spacing w:before="100" w:beforeAutospacing="1" w:after="100" w:afterAutospacing="1"/>
              <w:ind w:left="142" w:right="-377"/>
              <w:contextualSpacing/>
              <w:jc w:val="both"/>
              <w:rPr>
                <w:rFonts w:ascii="Arial Narrow" w:hAnsi="Arial Narrow"/>
                <w:sz w:val="24"/>
                <w:szCs w:val="24"/>
                <w:lang w:eastAsia="en-CA"/>
              </w:rPr>
            </w:pPr>
            <w:r w:rsidRPr="00E04DAC">
              <w:rPr>
                <w:rFonts w:ascii="Arial Narrow" w:hAnsi="Arial Narrow"/>
                <w:sz w:val="24"/>
                <w:szCs w:val="24"/>
              </w:rPr>
              <w:t>5.4</w:t>
            </w:r>
            <w:r w:rsidRPr="00E04DAC">
              <w:rPr>
                <w:rFonts w:ascii="Arial Narrow" w:hAnsi="Arial Narrow"/>
                <w:sz w:val="24"/>
                <w:szCs w:val="24"/>
              </w:rPr>
              <w:tab/>
              <w:t xml:space="preserve">        </w:t>
            </w:r>
            <w:r w:rsidRPr="00E04DAC">
              <w:rPr>
                <w:rFonts w:ascii="Arial Narrow" w:hAnsi="Arial Narrow"/>
                <w:sz w:val="24"/>
                <w:szCs w:val="24"/>
                <w:lang w:eastAsia="en-CA"/>
              </w:rPr>
              <w:t>Octroi d’une banque d’heures – services de soutien comptable et de formation;</w:t>
            </w:r>
          </w:p>
          <w:p w14:paraId="34F7E43A" w14:textId="77777777" w:rsidR="00A264C4" w:rsidRPr="00E04DAC" w:rsidRDefault="00A264C4" w:rsidP="00211D9F">
            <w:pPr>
              <w:spacing w:before="100" w:beforeAutospacing="1" w:after="100" w:afterAutospacing="1"/>
              <w:ind w:left="142" w:right="-377"/>
              <w:contextualSpacing/>
              <w:jc w:val="both"/>
              <w:rPr>
                <w:rFonts w:ascii="Arial Narrow" w:hAnsi="Arial Narrow"/>
                <w:sz w:val="24"/>
                <w:szCs w:val="24"/>
                <w:lang w:eastAsia="en-CA"/>
              </w:rPr>
            </w:pPr>
          </w:p>
          <w:p w14:paraId="24FB65CE" w14:textId="77777777" w:rsidR="00A264C4" w:rsidRPr="00E04DAC" w:rsidRDefault="00A264C4" w:rsidP="00211D9F">
            <w:pPr>
              <w:spacing w:before="100" w:beforeAutospacing="1" w:after="100" w:afterAutospacing="1"/>
              <w:ind w:left="1134" w:right="-377" w:hanging="992"/>
              <w:contextualSpacing/>
              <w:jc w:val="both"/>
              <w:rPr>
                <w:rFonts w:ascii="Arial Narrow" w:hAnsi="Arial Narrow"/>
                <w:sz w:val="24"/>
                <w:szCs w:val="24"/>
                <w:lang w:eastAsia="en-CA"/>
              </w:rPr>
            </w:pPr>
            <w:r w:rsidRPr="00E04DAC">
              <w:rPr>
                <w:rFonts w:ascii="Arial Narrow" w:hAnsi="Arial Narrow"/>
                <w:sz w:val="24"/>
                <w:szCs w:val="24"/>
                <w:lang w:eastAsia="en-CA"/>
              </w:rPr>
              <w:t>5.5</w:t>
            </w:r>
            <w:r w:rsidRPr="00E04DAC">
              <w:rPr>
                <w:rFonts w:ascii="Arial Narrow" w:hAnsi="Arial Narrow"/>
                <w:sz w:val="24"/>
                <w:szCs w:val="24"/>
                <w:lang w:eastAsia="en-CA"/>
              </w:rPr>
              <w:tab/>
              <w:t>Engagement de la firme d’architecte Un à Un pour la réalisation d’un plan préliminaire d’une salle municipale et d’une nouvelle caserne;</w:t>
            </w:r>
          </w:p>
          <w:p w14:paraId="5B7D566B" w14:textId="77777777" w:rsidR="00A264C4" w:rsidRPr="00E04DAC" w:rsidRDefault="00A264C4" w:rsidP="00211D9F">
            <w:pPr>
              <w:pStyle w:val="Paragraphedeliste"/>
              <w:numPr>
                <w:ilvl w:val="1"/>
                <w:numId w:val="21"/>
              </w:numPr>
              <w:spacing w:before="100" w:beforeAutospacing="1" w:after="100" w:afterAutospacing="1"/>
              <w:ind w:left="1134" w:right="-377" w:hanging="992"/>
              <w:contextualSpacing/>
              <w:jc w:val="both"/>
              <w:rPr>
                <w:rFonts w:ascii="Arial Narrow" w:hAnsi="Arial Narrow"/>
                <w:sz w:val="24"/>
                <w:szCs w:val="24"/>
                <w:lang w:eastAsia="en-CA"/>
              </w:rPr>
            </w:pPr>
            <w:r w:rsidRPr="00E04DAC">
              <w:rPr>
                <w:rFonts w:ascii="Arial Narrow" w:hAnsi="Arial Narrow"/>
                <w:sz w:val="24"/>
                <w:szCs w:val="24"/>
                <w:lang w:eastAsia="en-CA"/>
              </w:rPr>
              <w:t>Engagement de la firme Techni-consultant pour l’accompagnement du projet;</w:t>
            </w:r>
          </w:p>
          <w:p w14:paraId="726924C1" w14:textId="77777777" w:rsidR="00A264C4" w:rsidRPr="00E04DAC" w:rsidRDefault="00A264C4" w:rsidP="00211D9F">
            <w:pPr>
              <w:pStyle w:val="Paragraphedeliste"/>
              <w:spacing w:before="100" w:beforeAutospacing="1" w:after="100" w:afterAutospacing="1"/>
              <w:ind w:left="1134" w:right="-377"/>
              <w:contextualSpacing/>
              <w:jc w:val="both"/>
              <w:rPr>
                <w:rFonts w:ascii="Arial Narrow" w:hAnsi="Arial Narrow"/>
                <w:sz w:val="24"/>
                <w:szCs w:val="24"/>
                <w:lang w:eastAsia="en-CA"/>
              </w:rPr>
            </w:pPr>
          </w:p>
          <w:p w14:paraId="46B3F0CE" w14:textId="77777777" w:rsidR="00A264C4" w:rsidRPr="00E04DAC" w:rsidRDefault="00A264C4" w:rsidP="00211D9F">
            <w:pPr>
              <w:pStyle w:val="Paragraphedeliste"/>
              <w:numPr>
                <w:ilvl w:val="1"/>
                <w:numId w:val="21"/>
              </w:numPr>
              <w:ind w:left="1134" w:right="-377" w:hanging="992"/>
              <w:jc w:val="both"/>
              <w:rPr>
                <w:rFonts w:ascii="Arial Narrow" w:hAnsi="Arial Narrow" w:cs="Arial"/>
                <w:sz w:val="24"/>
                <w:szCs w:val="24"/>
              </w:rPr>
            </w:pPr>
            <w:r w:rsidRPr="00E04DAC">
              <w:rPr>
                <w:rFonts w:ascii="Arial Narrow" w:hAnsi="Arial Narrow" w:cs="Arial"/>
                <w:sz w:val="24"/>
                <w:szCs w:val="24"/>
              </w:rPr>
              <w:t>Demande d’appui pour les travailleurs étrangers temporaires;</w:t>
            </w:r>
          </w:p>
          <w:p w14:paraId="0029EFDF" w14:textId="77777777" w:rsidR="00A264C4" w:rsidRPr="00E04DAC" w:rsidRDefault="00A264C4" w:rsidP="00211D9F">
            <w:pPr>
              <w:pStyle w:val="Paragraphedeliste"/>
              <w:ind w:right="-377"/>
              <w:jc w:val="both"/>
              <w:rPr>
                <w:rFonts w:ascii="Arial Narrow" w:hAnsi="Arial Narrow" w:cs="Arial"/>
                <w:sz w:val="24"/>
                <w:szCs w:val="24"/>
              </w:rPr>
            </w:pPr>
          </w:p>
          <w:p w14:paraId="63E3FA1A" w14:textId="77777777" w:rsidR="00A264C4" w:rsidRPr="00E04DAC" w:rsidRDefault="00A264C4" w:rsidP="00211D9F">
            <w:pPr>
              <w:pStyle w:val="Paragraphedeliste"/>
              <w:numPr>
                <w:ilvl w:val="1"/>
                <w:numId w:val="21"/>
              </w:numPr>
              <w:ind w:left="1134" w:right="-377" w:hanging="992"/>
              <w:jc w:val="both"/>
              <w:rPr>
                <w:rFonts w:ascii="Arial Narrow" w:hAnsi="Arial Narrow" w:cs="Arial"/>
                <w:sz w:val="24"/>
                <w:szCs w:val="24"/>
              </w:rPr>
            </w:pPr>
            <w:r w:rsidRPr="00E04DAC">
              <w:rPr>
                <w:rFonts w:ascii="Arial Narrow" w:hAnsi="Arial Narrow" w:cs="Arial"/>
                <w:sz w:val="24"/>
                <w:szCs w:val="24"/>
              </w:rPr>
              <w:t>Résolution pour demander à Poste Canada de changer l’endroit pour les boites postale ailleurs que sur la rue Francois;</w:t>
            </w:r>
          </w:p>
          <w:p w14:paraId="3BFEAB36" w14:textId="77777777" w:rsidR="00A264C4" w:rsidRPr="00E04DAC" w:rsidRDefault="00A264C4" w:rsidP="00211D9F">
            <w:pPr>
              <w:pStyle w:val="Paragraphedeliste"/>
              <w:ind w:right="-377"/>
              <w:jc w:val="both"/>
              <w:rPr>
                <w:rFonts w:ascii="Arial Narrow" w:hAnsi="Arial Narrow" w:cs="Arial"/>
                <w:sz w:val="24"/>
                <w:szCs w:val="24"/>
              </w:rPr>
            </w:pPr>
          </w:p>
          <w:p w14:paraId="33FB10D5" w14:textId="77777777" w:rsidR="00A264C4" w:rsidRPr="00E04DAC" w:rsidRDefault="00A264C4" w:rsidP="00211D9F">
            <w:pPr>
              <w:pStyle w:val="Paragraphedeliste"/>
              <w:numPr>
                <w:ilvl w:val="1"/>
                <w:numId w:val="21"/>
              </w:numPr>
              <w:ind w:left="1134" w:right="-377" w:hanging="992"/>
              <w:jc w:val="both"/>
              <w:rPr>
                <w:rFonts w:ascii="Arial Narrow" w:hAnsi="Arial Narrow" w:cs="Arial"/>
                <w:sz w:val="24"/>
                <w:szCs w:val="24"/>
              </w:rPr>
            </w:pPr>
            <w:r w:rsidRPr="00E04DAC">
              <w:rPr>
                <w:rFonts w:ascii="Arial Narrow" w:hAnsi="Arial Narrow" w:cs="Arial"/>
                <w:sz w:val="24"/>
                <w:szCs w:val="24"/>
              </w:rPr>
              <w:t>Ouverture du poste d’adjointe administrative;</w:t>
            </w:r>
          </w:p>
          <w:p w14:paraId="41C18988" w14:textId="77777777" w:rsidR="00A264C4" w:rsidRPr="00E04DAC" w:rsidRDefault="00A264C4" w:rsidP="00211D9F">
            <w:pPr>
              <w:pStyle w:val="Paragraphedeliste"/>
              <w:ind w:right="-377"/>
              <w:jc w:val="both"/>
              <w:rPr>
                <w:rFonts w:ascii="Arial Narrow" w:hAnsi="Arial Narrow" w:cs="Arial"/>
                <w:sz w:val="24"/>
                <w:szCs w:val="24"/>
              </w:rPr>
            </w:pPr>
          </w:p>
          <w:p w14:paraId="38C5EB31" w14:textId="77777777" w:rsidR="00A264C4" w:rsidRPr="00E04DAC" w:rsidRDefault="00A264C4" w:rsidP="00211D9F">
            <w:pPr>
              <w:pStyle w:val="Paragraphedeliste"/>
              <w:numPr>
                <w:ilvl w:val="1"/>
                <w:numId w:val="21"/>
              </w:numPr>
              <w:ind w:left="1134" w:right="-377" w:hanging="992"/>
              <w:jc w:val="both"/>
              <w:rPr>
                <w:rFonts w:ascii="Arial Narrow" w:hAnsi="Arial Narrow" w:cs="Arial"/>
                <w:sz w:val="24"/>
                <w:szCs w:val="24"/>
              </w:rPr>
            </w:pPr>
            <w:r w:rsidRPr="00E04DAC">
              <w:rPr>
                <w:rFonts w:ascii="Arial Narrow" w:hAnsi="Arial Narrow" w:cs="Arial"/>
                <w:sz w:val="24"/>
                <w:szCs w:val="24"/>
              </w:rPr>
              <w:t>Autoriser le paiement pour l’entente intermunicipale relative aux loisirs avec la Ville de Drummondville;</w:t>
            </w:r>
          </w:p>
          <w:p w14:paraId="1BDC86E7" w14:textId="77777777" w:rsidR="00A264C4" w:rsidRPr="00E04DAC" w:rsidRDefault="00A264C4" w:rsidP="00211D9F">
            <w:pPr>
              <w:tabs>
                <w:tab w:val="left" w:pos="1134"/>
              </w:tabs>
              <w:ind w:right="-377" w:firstLine="142"/>
              <w:jc w:val="both"/>
              <w:rPr>
                <w:rFonts w:ascii="Arial Narrow" w:hAnsi="Arial Narrow"/>
                <w:sz w:val="24"/>
                <w:szCs w:val="24"/>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A264C4" w:rsidRPr="00E04DAC" w14:paraId="6CE77484" w14:textId="77777777" w:rsidTr="008B5A83">
              <w:tc>
                <w:tcPr>
                  <w:tcW w:w="988" w:type="dxa"/>
                </w:tcPr>
                <w:p w14:paraId="7630060F"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b/>
                      <w:bCs/>
                      <w:color w:val="000000"/>
                      <w:sz w:val="24"/>
                      <w:szCs w:val="24"/>
                    </w:rPr>
                    <w:t>6.</w:t>
                  </w:r>
                </w:p>
              </w:tc>
              <w:tc>
                <w:tcPr>
                  <w:tcW w:w="9077" w:type="dxa"/>
                </w:tcPr>
                <w:p w14:paraId="2B656BDB"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b/>
                      <w:bCs/>
                      <w:color w:val="000000"/>
                      <w:sz w:val="24"/>
                      <w:szCs w:val="24"/>
                      <w:u w:val="single" w:color="000000"/>
                    </w:rPr>
                    <w:t>SÉCURITÉ PUBLIQUE, INCENDIE ET CIVILE</w:t>
                  </w:r>
                </w:p>
              </w:tc>
            </w:tr>
          </w:tbl>
          <w:p w14:paraId="066DE27E" w14:textId="77777777" w:rsidR="00A264C4" w:rsidRPr="00E04DAC" w:rsidRDefault="00A264C4" w:rsidP="00211D9F">
            <w:pPr>
              <w:ind w:right="-377"/>
              <w:jc w:val="both"/>
              <w:rPr>
                <w:rFonts w:ascii="Arial Narrow" w:hAnsi="Arial Narrow"/>
                <w:sz w:val="24"/>
                <w:szCs w:val="24"/>
              </w:rPr>
            </w:pPr>
          </w:p>
          <w:tbl>
            <w:tblPr>
              <w:tblStyle w:val="Grilledutableau"/>
              <w:tblW w:w="10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9077"/>
            </w:tblGrid>
            <w:tr w:rsidR="00A264C4" w:rsidRPr="00E04DAC" w14:paraId="22A24D3C" w14:textId="77777777" w:rsidTr="008B5A83">
              <w:tc>
                <w:tcPr>
                  <w:tcW w:w="993" w:type="dxa"/>
                </w:tcPr>
                <w:p w14:paraId="4096BD09"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color w:val="000000"/>
                      <w:sz w:val="24"/>
                      <w:szCs w:val="24"/>
                    </w:rPr>
                    <w:t>6.1</w:t>
                  </w:r>
                </w:p>
              </w:tc>
              <w:tc>
                <w:tcPr>
                  <w:tcW w:w="9077" w:type="dxa"/>
                </w:tcPr>
                <w:p w14:paraId="71DEE420" w14:textId="77777777" w:rsidR="00A264C4" w:rsidRPr="00E04DAC" w:rsidRDefault="00A264C4" w:rsidP="00211D9F">
                  <w:pPr>
                    <w:ind w:right="-377"/>
                    <w:jc w:val="both"/>
                    <w:rPr>
                      <w:rFonts w:ascii="Arial Narrow" w:eastAsia="Arial Narrow" w:hAnsi="Arial Narrow" w:cs="Arial Narrow"/>
                      <w:color w:val="000000"/>
                      <w:sz w:val="24"/>
                      <w:szCs w:val="24"/>
                    </w:rPr>
                  </w:pPr>
                  <w:r w:rsidRPr="00E04DAC">
                    <w:rPr>
                      <w:rFonts w:ascii="Arial Narrow" w:eastAsia="Arial Narrow" w:hAnsi="Arial Narrow" w:cs="Arial Narrow"/>
                      <w:color w:val="000000"/>
                      <w:sz w:val="24"/>
                      <w:szCs w:val="24"/>
                    </w:rPr>
                    <w:t>Achat d’un défibrillateur pour les Premiers Répondants;</w:t>
                  </w:r>
                </w:p>
                <w:p w14:paraId="0EE28202" w14:textId="77777777" w:rsidR="00A264C4" w:rsidRPr="00E04DAC" w:rsidRDefault="00A264C4" w:rsidP="00211D9F">
                  <w:pPr>
                    <w:ind w:left="-1095" w:right="-377"/>
                    <w:jc w:val="both"/>
                    <w:rPr>
                      <w:rFonts w:ascii="Arial Narrow" w:hAnsi="Arial Narrow" w:cs="Arial"/>
                      <w:sz w:val="24"/>
                      <w:szCs w:val="24"/>
                    </w:rPr>
                  </w:pPr>
                  <w:r w:rsidRPr="00E04DAC">
                    <w:rPr>
                      <w:rFonts w:ascii="Arial Narrow" w:eastAsia="Arial Narrow" w:hAnsi="Arial Narrow" w:cs="Arial Narrow"/>
                      <w:color w:val="000000"/>
                      <w:sz w:val="24"/>
                      <w:szCs w:val="24"/>
                    </w:rPr>
                    <w:t>6.2</w:t>
                  </w:r>
                </w:p>
              </w:tc>
            </w:tr>
            <w:tr w:rsidR="00A264C4" w:rsidRPr="00E04DAC" w14:paraId="17090A6B" w14:textId="77777777" w:rsidTr="008B5A83">
              <w:tc>
                <w:tcPr>
                  <w:tcW w:w="993" w:type="dxa"/>
                  <w:tcMar>
                    <w:top w:w="0" w:type="dxa"/>
                    <w:left w:w="108" w:type="dxa"/>
                    <w:bottom w:w="0" w:type="dxa"/>
                    <w:right w:w="108" w:type="dxa"/>
                  </w:tcMar>
                  <w:vAlign w:val="center"/>
                  <w:hideMark/>
                </w:tcPr>
                <w:p w14:paraId="4779CDB7" w14:textId="77777777" w:rsidR="00A264C4" w:rsidRPr="00E04DAC" w:rsidRDefault="00A264C4" w:rsidP="00211D9F">
                  <w:pPr>
                    <w:ind w:right="-377"/>
                    <w:jc w:val="both"/>
                    <w:rPr>
                      <w:rFonts w:ascii="Arial Narrow" w:hAnsi="Arial Narrow"/>
                      <w:kern w:val="2"/>
                      <w:sz w:val="24"/>
                      <w:szCs w:val="24"/>
                      <w14:ligatures w14:val="standardContextual"/>
                    </w:rPr>
                  </w:pPr>
                  <w:r w:rsidRPr="00E04DAC">
                    <w:rPr>
                      <w:rFonts w:ascii="Arial Narrow" w:hAnsi="Arial Narrow"/>
                      <w:sz w:val="24"/>
                      <w:szCs w:val="24"/>
                    </w:rPr>
                    <w:t>6.2</w:t>
                  </w:r>
                </w:p>
                <w:p w14:paraId="26D5B3EF" w14:textId="77777777" w:rsidR="00A264C4" w:rsidRPr="00E04DAC" w:rsidRDefault="00A264C4" w:rsidP="00211D9F">
                  <w:pPr>
                    <w:ind w:right="-377"/>
                    <w:jc w:val="both"/>
                    <w:rPr>
                      <w:rFonts w:ascii="Arial Narrow" w:hAnsi="Arial Narrow"/>
                      <w:sz w:val="24"/>
                      <w:szCs w:val="24"/>
                    </w:rPr>
                  </w:pPr>
                  <w:r w:rsidRPr="00E04DAC">
                    <w:rPr>
                      <w:rFonts w:ascii="Arial Narrow" w:hAnsi="Arial Narrow"/>
                      <w:sz w:val="24"/>
                      <w:szCs w:val="24"/>
                    </w:rPr>
                    <w:t> </w:t>
                  </w:r>
                </w:p>
                <w:p w14:paraId="6F64921E" w14:textId="77777777" w:rsidR="00A264C4" w:rsidRPr="00E04DAC" w:rsidRDefault="00A264C4" w:rsidP="00211D9F">
                  <w:pPr>
                    <w:ind w:right="-377"/>
                    <w:jc w:val="both"/>
                    <w:rPr>
                      <w:rFonts w:ascii="Arial Narrow" w:hAnsi="Arial Narrow" w:cs="Arial"/>
                      <w:sz w:val="24"/>
                      <w:szCs w:val="24"/>
                    </w:rPr>
                  </w:pPr>
                </w:p>
              </w:tc>
              <w:tc>
                <w:tcPr>
                  <w:tcW w:w="9077" w:type="dxa"/>
                  <w:tcMar>
                    <w:top w:w="0" w:type="dxa"/>
                    <w:left w:w="108" w:type="dxa"/>
                    <w:bottom w:w="0" w:type="dxa"/>
                    <w:right w:w="108" w:type="dxa"/>
                  </w:tcMar>
                  <w:vAlign w:val="center"/>
                  <w:hideMark/>
                </w:tcPr>
                <w:p w14:paraId="00466EE1" w14:textId="77777777" w:rsidR="00A264C4" w:rsidRPr="00E04DAC" w:rsidRDefault="00A264C4" w:rsidP="00211D9F">
                  <w:pPr>
                    <w:ind w:right="-377"/>
                    <w:jc w:val="both"/>
                    <w:rPr>
                      <w:rFonts w:ascii="Arial Narrow" w:hAnsi="Arial Narrow"/>
                      <w:sz w:val="24"/>
                      <w:szCs w:val="24"/>
                    </w:rPr>
                  </w:pPr>
                  <w:r w:rsidRPr="00E04DAC">
                    <w:rPr>
                      <w:rFonts w:ascii="Arial Narrow" w:hAnsi="Arial Narrow"/>
                      <w:sz w:val="24"/>
                      <w:szCs w:val="24"/>
                    </w:rPr>
                    <w:t>Signature de l’entente relative à l’établissement d’un plan d’aide mutuelle pour la protection contre l’incendie et les autres services connexes, applicable aux services d’incendie situés sur le territoire de la MRC de Drummond et des municipalités environnantes;</w:t>
                  </w:r>
                </w:p>
                <w:p w14:paraId="29186975" w14:textId="77777777" w:rsidR="00A264C4" w:rsidRPr="00E04DAC" w:rsidRDefault="00A264C4" w:rsidP="00211D9F">
                  <w:pPr>
                    <w:ind w:right="-377"/>
                    <w:jc w:val="both"/>
                    <w:rPr>
                      <w:rFonts w:ascii="Arial Narrow" w:hAnsi="Arial Narrow"/>
                      <w:sz w:val="24"/>
                      <w:szCs w:val="24"/>
                    </w:rPr>
                  </w:pPr>
                </w:p>
                <w:p w14:paraId="28927E6E" w14:textId="77777777" w:rsidR="00A264C4" w:rsidRPr="00E04DAC" w:rsidRDefault="00A264C4" w:rsidP="00211D9F">
                  <w:pPr>
                    <w:ind w:right="-377"/>
                    <w:jc w:val="both"/>
                    <w:rPr>
                      <w:rFonts w:ascii="Arial Narrow" w:hAnsi="Arial Narrow" w:cs="Arial"/>
                      <w:sz w:val="24"/>
                      <w:szCs w:val="24"/>
                    </w:rPr>
                  </w:pPr>
                </w:p>
              </w:tc>
            </w:tr>
            <w:tr w:rsidR="00A264C4" w:rsidRPr="00E04DAC" w14:paraId="6FE13F8F" w14:textId="77777777" w:rsidTr="008B5A83">
              <w:tc>
                <w:tcPr>
                  <w:tcW w:w="993" w:type="dxa"/>
                </w:tcPr>
                <w:p w14:paraId="50E17726"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b/>
                      <w:bCs/>
                      <w:color w:val="000000"/>
                      <w:sz w:val="24"/>
                      <w:szCs w:val="24"/>
                    </w:rPr>
                    <w:t>7.</w:t>
                  </w:r>
                </w:p>
              </w:tc>
              <w:tc>
                <w:tcPr>
                  <w:tcW w:w="9077" w:type="dxa"/>
                </w:tcPr>
                <w:p w14:paraId="74A4C332"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b/>
                      <w:bCs/>
                      <w:color w:val="000000"/>
                      <w:sz w:val="24"/>
                      <w:szCs w:val="24"/>
                      <w:u w:val="single" w:color="000000"/>
                    </w:rPr>
                    <w:t>TRANSPORT</w:t>
                  </w:r>
                </w:p>
              </w:tc>
            </w:tr>
          </w:tbl>
          <w:p w14:paraId="2F504E75" w14:textId="77777777" w:rsidR="00A264C4" w:rsidRPr="00E04DAC" w:rsidRDefault="00A264C4" w:rsidP="00211D9F">
            <w:pPr>
              <w:ind w:right="-377"/>
              <w:jc w:val="both"/>
              <w:rPr>
                <w:rFonts w:ascii="Arial Narrow" w:hAnsi="Arial Narrow"/>
                <w:sz w:val="24"/>
                <w:szCs w:val="24"/>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A264C4" w:rsidRPr="00E04DAC" w14:paraId="069B4776" w14:textId="77777777" w:rsidTr="008B5A83">
              <w:tc>
                <w:tcPr>
                  <w:tcW w:w="988" w:type="dxa"/>
                </w:tcPr>
                <w:p w14:paraId="36DE9B92"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color w:val="000000"/>
                      <w:sz w:val="24"/>
                      <w:szCs w:val="24"/>
                    </w:rPr>
                    <w:t>7.1</w:t>
                  </w:r>
                </w:p>
              </w:tc>
              <w:tc>
                <w:tcPr>
                  <w:tcW w:w="9077" w:type="dxa"/>
                </w:tcPr>
                <w:p w14:paraId="15030B4E" w14:textId="77777777" w:rsidR="00A264C4" w:rsidRPr="00E04DAC" w:rsidRDefault="00A264C4" w:rsidP="00211D9F">
                  <w:pPr>
                    <w:ind w:right="-377"/>
                    <w:jc w:val="both"/>
                    <w:rPr>
                      <w:rFonts w:ascii="Arial Narrow" w:eastAsia="Arial Narrow" w:hAnsi="Arial Narrow" w:cs="Arial Narrow"/>
                      <w:color w:val="000000"/>
                      <w:sz w:val="24"/>
                      <w:szCs w:val="24"/>
                    </w:rPr>
                  </w:pPr>
                  <w:r w:rsidRPr="00E04DAC">
                    <w:rPr>
                      <w:rFonts w:ascii="Arial Narrow" w:eastAsia="Arial Narrow" w:hAnsi="Arial Narrow" w:cs="Arial Narrow"/>
                      <w:color w:val="000000"/>
                      <w:sz w:val="24"/>
                      <w:szCs w:val="24"/>
                    </w:rPr>
                    <w:t>La compagnie Blanchard à procéder au remplissage des accotements sur une partie du chemin St-Hyacinthe;</w:t>
                  </w:r>
                </w:p>
                <w:p w14:paraId="30D56BF4" w14:textId="77777777" w:rsidR="00A264C4" w:rsidRPr="00E04DAC" w:rsidRDefault="00A264C4" w:rsidP="00211D9F">
                  <w:pPr>
                    <w:ind w:left="-1092" w:right="-377"/>
                    <w:jc w:val="both"/>
                    <w:rPr>
                      <w:rFonts w:ascii="Arial Narrow" w:hAnsi="Arial Narrow" w:cs="Arial"/>
                      <w:sz w:val="24"/>
                      <w:szCs w:val="24"/>
                    </w:rPr>
                  </w:pPr>
                  <w:r w:rsidRPr="00E04DAC">
                    <w:rPr>
                      <w:rFonts w:ascii="Arial Narrow" w:eastAsia="Arial Narrow" w:hAnsi="Arial Narrow" w:cs="Arial Narrow"/>
                      <w:color w:val="000000"/>
                      <w:sz w:val="24"/>
                      <w:szCs w:val="24"/>
                    </w:rPr>
                    <w:t>7.2</w:t>
                  </w:r>
                </w:p>
              </w:tc>
            </w:tr>
          </w:tbl>
          <w:p w14:paraId="0E1128DA" w14:textId="77777777" w:rsidR="00A264C4" w:rsidRPr="00E04DAC" w:rsidRDefault="00A264C4" w:rsidP="00211D9F">
            <w:pPr>
              <w:tabs>
                <w:tab w:val="left" w:pos="1134"/>
              </w:tabs>
              <w:ind w:left="142" w:right="-377"/>
              <w:jc w:val="both"/>
              <w:rPr>
                <w:rFonts w:ascii="Arial Narrow" w:hAnsi="Arial Narrow"/>
                <w:sz w:val="24"/>
                <w:szCs w:val="24"/>
              </w:rPr>
            </w:pPr>
            <w:r w:rsidRPr="00E04DAC">
              <w:rPr>
                <w:rFonts w:ascii="Arial Narrow" w:hAnsi="Arial Narrow"/>
                <w:sz w:val="24"/>
                <w:szCs w:val="24"/>
              </w:rPr>
              <w:t>7.2</w:t>
            </w:r>
            <w:r w:rsidRPr="00E04DAC">
              <w:rPr>
                <w:rFonts w:ascii="Arial Narrow" w:hAnsi="Arial Narrow"/>
                <w:sz w:val="24"/>
                <w:szCs w:val="24"/>
              </w:rPr>
              <w:tab/>
              <w:t>Asphaltage route des Érables;</w:t>
            </w:r>
          </w:p>
          <w:p w14:paraId="4358E266" w14:textId="77777777" w:rsidR="00A264C4" w:rsidRPr="00E04DAC" w:rsidRDefault="00A264C4" w:rsidP="00211D9F">
            <w:pPr>
              <w:tabs>
                <w:tab w:val="left" w:pos="1134"/>
              </w:tabs>
              <w:ind w:left="142" w:right="-377"/>
              <w:jc w:val="both"/>
              <w:rPr>
                <w:rFonts w:ascii="Arial Narrow" w:hAnsi="Arial Narrow"/>
                <w:sz w:val="24"/>
                <w:szCs w:val="24"/>
              </w:rPr>
            </w:pPr>
          </w:p>
          <w:p w14:paraId="43F24D87" w14:textId="77777777" w:rsidR="00A264C4" w:rsidRPr="00E04DAC" w:rsidRDefault="00A264C4" w:rsidP="00211D9F">
            <w:pPr>
              <w:tabs>
                <w:tab w:val="left" w:pos="1134"/>
              </w:tabs>
              <w:ind w:left="142" w:right="-377"/>
              <w:jc w:val="both"/>
              <w:rPr>
                <w:rFonts w:ascii="Arial Narrow" w:hAnsi="Arial Narrow"/>
                <w:sz w:val="24"/>
                <w:szCs w:val="24"/>
              </w:rPr>
            </w:pPr>
            <w:r w:rsidRPr="00E04DAC">
              <w:rPr>
                <w:rFonts w:ascii="Arial Narrow" w:hAnsi="Arial Narrow"/>
                <w:sz w:val="24"/>
                <w:szCs w:val="24"/>
              </w:rPr>
              <w:t>7.3</w:t>
            </w:r>
            <w:r w:rsidRPr="00E04DAC">
              <w:rPr>
                <w:rFonts w:ascii="Arial Narrow" w:hAnsi="Arial Narrow"/>
                <w:sz w:val="24"/>
                <w:szCs w:val="24"/>
              </w:rPr>
              <w:tab/>
              <w:t>Engagement de la firme EXP pour la surveillance des travaux sur la route des Érables;</w:t>
            </w:r>
          </w:p>
          <w:p w14:paraId="41951227" w14:textId="77777777" w:rsidR="00A264C4" w:rsidRPr="00E04DAC" w:rsidRDefault="00A264C4" w:rsidP="00211D9F">
            <w:pPr>
              <w:tabs>
                <w:tab w:val="left" w:pos="1134"/>
              </w:tabs>
              <w:ind w:left="142" w:right="-377"/>
              <w:jc w:val="both"/>
              <w:rPr>
                <w:rFonts w:ascii="Arial Narrow" w:hAnsi="Arial Narrow"/>
                <w:sz w:val="24"/>
                <w:szCs w:val="24"/>
              </w:rPr>
            </w:pPr>
          </w:p>
          <w:p w14:paraId="0EE64168" w14:textId="77777777" w:rsidR="00A264C4" w:rsidRPr="00E04DAC" w:rsidRDefault="00A264C4" w:rsidP="00211D9F">
            <w:pPr>
              <w:tabs>
                <w:tab w:val="left" w:pos="1134"/>
              </w:tabs>
              <w:ind w:left="1134" w:right="-377" w:hanging="992"/>
              <w:jc w:val="both"/>
              <w:rPr>
                <w:rFonts w:ascii="Arial Narrow" w:hAnsi="Arial Narrow"/>
                <w:sz w:val="24"/>
                <w:szCs w:val="24"/>
              </w:rPr>
            </w:pPr>
            <w:r w:rsidRPr="00E04DAC">
              <w:rPr>
                <w:rFonts w:ascii="Arial Narrow" w:hAnsi="Arial Narrow"/>
                <w:sz w:val="24"/>
                <w:szCs w:val="24"/>
              </w:rPr>
              <w:t>7.4</w:t>
            </w:r>
            <w:r w:rsidRPr="00E04DAC">
              <w:rPr>
                <w:rFonts w:ascii="Arial Narrow" w:hAnsi="Arial Narrow"/>
                <w:sz w:val="24"/>
                <w:szCs w:val="24"/>
              </w:rPr>
              <w:tab/>
              <w:t xml:space="preserve">Engager la compagnie </w:t>
            </w:r>
            <w:proofErr w:type="spellStart"/>
            <w:r w:rsidRPr="00E04DAC">
              <w:rPr>
                <w:rFonts w:ascii="Arial Narrow" w:hAnsi="Arial Narrow"/>
                <w:sz w:val="24"/>
                <w:szCs w:val="24"/>
              </w:rPr>
              <w:t>Pluritec</w:t>
            </w:r>
            <w:proofErr w:type="spellEnd"/>
            <w:r w:rsidRPr="00E04DAC">
              <w:rPr>
                <w:rFonts w:ascii="Arial Narrow" w:hAnsi="Arial Narrow"/>
                <w:sz w:val="24"/>
                <w:szCs w:val="24"/>
              </w:rPr>
              <w:t xml:space="preserve"> pour la réfection de chaussées et de ponceaux d’une partie du rang de l’Église et du chemin St-Hyacinthe pour une demande de subvention du programme PAVL;</w:t>
            </w:r>
          </w:p>
          <w:p w14:paraId="3267E117" w14:textId="77777777" w:rsidR="00A264C4" w:rsidRPr="00E04DAC" w:rsidRDefault="00A264C4" w:rsidP="00211D9F">
            <w:pPr>
              <w:ind w:left="142" w:right="-377"/>
              <w:jc w:val="both"/>
              <w:rPr>
                <w:rFonts w:ascii="Arial Narrow" w:hAnsi="Arial Narrow"/>
                <w:sz w:val="24"/>
                <w:szCs w:val="24"/>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A264C4" w:rsidRPr="00E04DAC" w14:paraId="7AECACE5" w14:textId="77777777" w:rsidTr="008B5A83">
              <w:tc>
                <w:tcPr>
                  <w:tcW w:w="988" w:type="dxa"/>
                </w:tcPr>
                <w:p w14:paraId="5632EC92"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b/>
                      <w:bCs/>
                      <w:color w:val="000000"/>
                      <w:sz w:val="24"/>
                      <w:szCs w:val="24"/>
                    </w:rPr>
                    <w:t>8.</w:t>
                  </w:r>
                </w:p>
              </w:tc>
              <w:tc>
                <w:tcPr>
                  <w:tcW w:w="9077" w:type="dxa"/>
                </w:tcPr>
                <w:p w14:paraId="7AAA863C"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b/>
                      <w:bCs/>
                      <w:color w:val="000000"/>
                      <w:sz w:val="24"/>
                      <w:szCs w:val="24"/>
                      <w:u w:val="single" w:color="000000"/>
                    </w:rPr>
                    <w:t>HYGIÈNE DU MILIEU</w:t>
                  </w:r>
                </w:p>
              </w:tc>
            </w:tr>
          </w:tbl>
          <w:p w14:paraId="64B1CC31" w14:textId="77777777" w:rsidR="00A264C4" w:rsidRPr="00E04DAC" w:rsidRDefault="00A264C4" w:rsidP="00211D9F">
            <w:pPr>
              <w:ind w:right="-377"/>
              <w:jc w:val="both"/>
              <w:rPr>
                <w:rFonts w:ascii="Arial Narrow" w:hAnsi="Arial Narrow"/>
                <w:sz w:val="24"/>
                <w:szCs w:val="24"/>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A264C4" w:rsidRPr="00E04DAC" w14:paraId="75DD8D37" w14:textId="77777777" w:rsidTr="008B5A83">
              <w:trPr>
                <w:trHeight w:val="403"/>
              </w:trPr>
              <w:tc>
                <w:tcPr>
                  <w:tcW w:w="988" w:type="dxa"/>
                </w:tcPr>
                <w:p w14:paraId="13F36F83"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color w:val="000000"/>
                      <w:sz w:val="24"/>
                      <w:szCs w:val="24"/>
                    </w:rPr>
                    <w:t>8.1</w:t>
                  </w:r>
                </w:p>
              </w:tc>
              <w:tc>
                <w:tcPr>
                  <w:tcW w:w="9077" w:type="dxa"/>
                </w:tcPr>
                <w:p w14:paraId="7D09A3CB"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color w:val="000000"/>
                      <w:sz w:val="24"/>
                      <w:szCs w:val="24"/>
                    </w:rPr>
                    <w:t>Projet de résolution, révision nécessaire du projet de règlements sur les pratiques agroenvironnementales;</w:t>
                  </w:r>
                </w:p>
              </w:tc>
            </w:tr>
          </w:tbl>
          <w:p w14:paraId="4F7F7B87" w14:textId="77777777" w:rsidR="00A264C4" w:rsidRPr="00E04DAC" w:rsidRDefault="00A264C4" w:rsidP="00211D9F">
            <w:pPr>
              <w:ind w:right="-377"/>
              <w:jc w:val="both"/>
              <w:rPr>
                <w:rFonts w:ascii="Arial Narrow" w:hAnsi="Arial Narrow"/>
                <w:sz w:val="24"/>
                <w:szCs w:val="24"/>
              </w:rPr>
            </w:pPr>
          </w:p>
          <w:p w14:paraId="68B2D051" w14:textId="77777777" w:rsidR="00A264C4" w:rsidRPr="00E04DAC" w:rsidRDefault="00A264C4" w:rsidP="00211D9F">
            <w:pPr>
              <w:tabs>
                <w:tab w:val="left" w:pos="1134"/>
              </w:tabs>
              <w:ind w:left="1134" w:right="-377" w:hanging="992"/>
              <w:jc w:val="both"/>
              <w:rPr>
                <w:rFonts w:ascii="Arial Narrow" w:hAnsi="Arial Narrow"/>
                <w:sz w:val="24"/>
                <w:szCs w:val="24"/>
              </w:rPr>
            </w:pPr>
            <w:r w:rsidRPr="00E04DAC">
              <w:rPr>
                <w:rFonts w:ascii="Arial Narrow" w:hAnsi="Arial Narrow"/>
                <w:sz w:val="24"/>
                <w:szCs w:val="24"/>
              </w:rPr>
              <w:t>8.2</w:t>
            </w:r>
            <w:r w:rsidRPr="00E04DAC">
              <w:rPr>
                <w:rFonts w:ascii="Arial Narrow" w:hAnsi="Arial Narrow"/>
                <w:sz w:val="24"/>
                <w:szCs w:val="24"/>
              </w:rPr>
              <w:tab/>
              <w:t xml:space="preserve">Accepter l’appel d’offre de la firme </w:t>
            </w:r>
            <w:proofErr w:type="spellStart"/>
            <w:r w:rsidRPr="00E04DAC">
              <w:rPr>
                <w:rFonts w:ascii="Arial Narrow" w:hAnsi="Arial Narrow"/>
                <w:sz w:val="24"/>
                <w:szCs w:val="24"/>
              </w:rPr>
              <w:t>Shellex</w:t>
            </w:r>
            <w:proofErr w:type="spellEnd"/>
            <w:r w:rsidRPr="00E04DAC">
              <w:rPr>
                <w:rFonts w:ascii="Arial Narrow" w:hAnsi="Arial Narrow"/>
                <w:sz w:val="24"/>
                <w:szCs w:val="24"/>
              </w:rPr>
              <w:t xml:space="preserve"> pour la préparation d’une analyse économique de différentes options du réseau sanitaire;</w:t>
            </w:r>
          </w:p>
          <w:p w14:paraId="2EEEB14F" w14:textId="77777777" w:rsidR="00A264C4" w:rsidRPr="00E04DAC" w:rsidRDefault="00A264C4" w:rsidP="00211D9F">
            <w:pPr>
              <w:ind w:left="142" w:right="-377"/>
              <w:jc w:val="both"/>
              <w:rPr>
                <w:rFonts w:ascii="Arial Narrow" w:hAnsi="Arial Narrow"/>
                <w:sz w:val="24"/>
                <w:szCs w:val="24"/>
              </w:rPr>
            </w:pPr>
          </w:p>
          <w:p w14:paraId="1614DD2C" w14:textId="03FD0DA2" w:rsidR="00A264C4" w:rsidRPr="00E04DAC" w:rsidRDefault="00A264C4" w:rsidP="00211D9F">
            <w:pPr>
              <w:tabs>
                <w:tab w:val="left" w:pos="1134"/>
              </w:tabs>
              <w:ind w:left="142" w:right="-377"/>
              <w:jc w:val="both"/>
              <w:rPr>
                <w:rFonts w:ascii="Arial Narrow" w:hAnsi="Arial Narrow"/>
                <w:sz w:val="24"/>
                <w:szCs w:val="24"/>
              </w:rPr>
            </w:pPr>
            <w:r w:rsidRPr="00E04DAC">
              <w:rPr>
                <w:rFonts w:ascii="Arial Narrow" w:hAnsi="Arial Narrow"/>
                <w:sz w:val="24"/>
                <w:szCs w:val="24"/>
              </w:rPr>
              <w:t>8.3</w:t>
            </w:r>
            <w:r w:rsidRPr="00E04DAC">
              <w:rPr>
                <w:rFonts w:ascii="Arial Narrow" w:hAnsi="Arial Narrow"/>
                <w:sz w:val="24"/>
                <w:szCs w:val="24"/>
              </w:rPr>
              <w:tab/>
              <w:t xml:space="preserve">Renouvellement avec la firme </w:t>
            </w:r>
            <w:proofErr w:type="spellStart"/>
            <w:r w:rsidRPr="00E04DAC">
              <w:rPr>
                <w:rFonts w:ascii="Arial Narrow" w:hAnsi="Arial Narrow"/>
                <w:sz w:val="24"/>
                <w:szCs w:val="24"/>
              </w:rPr>
              <w:t>Environex</w:t>
            </w:r>
            <w:proofErr w:type="spellEnd"/>
            <w:r w:rsidRPr="00E04DAC">
              <w:rPr>
                <w:rFonts w:ascii="Arial Narrow" w:hAnsi="Arial Narrow"/>
                <w:sz w:val="24"/>
                <w:szCs w:val="24"/>
              </w:rPr>
              <w:t xml:space="preserve"> pour l’analyse de l’eau;</w:t>
            </w:r>
          </w:p>
          <w:p w14:paraId="3975A0AD" w14:textId="77777777" w:rsidR="00A264C4" w:rsidRPr="00E04DAC" w:rsidRDefault="00A264C4" w:rsidP="00211D9F">
            <w:pPr>
              <w:ind w:right="-377"/>
              <w:jc w:val="both"/>
              <w:rPr>
                <w:rFonts w:ascii="Arial Narrow" w:hAnsi="Arial Narrow"/>
                <w:sz w:val="24"/>
                <w:szCs w:val="24"/>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A264C4" w:rsidRPr="00E04DAC" w14:paraId="504E62F5" w14:textId="77777777" w:rsidTr="008B5A83">
              <w:tc>
                <w:tcPr>
                  <w:tcW w:w="988" w:type="dxa"/>
                </w:tcPr>
                <w:p w14:paraId="70A1CF75"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b/>
                      <w:bCs/>
                      <w:color w:val="000000"/>
                      <w:sz w:val="24"/>
                      <w:szCs w:val="24"/>
                    </w:rPr>
                    <w:t>9.</w:t>
                  </w:r>
                </w:p>
              </w:tc>
              <w:tc>
                <w:tcPr>
                  <w:tcW w:w="9077" w:type="dxa"/>
                </w:tcPr>
                <w:p w14:paraId="0AA0A7B4"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b/>
                      <w:bCs/>
                      <w:color w:val="000000"/>
                      <w:sz w:val="24"/>
                      <w:szCs w:val="24"/>
                      <w:u w:val="single" w:color="000000"/>
                    </w:rPr>
                    <w:t>SANTÉ ET BIEN ÊTRE</w:t>
                  </w:r>
                </w:p>
              </w:tc>
            </w:tr>
            <w:tr w:rsidR="00A264C4" w:rsidRPr="00E04DAC" w14:paraId="5872C0F2" w14:textId="77777777" w:rsidTr="008B5A83">
              <w:tc>
                <w:tcPr>
                  <w:tcW w:w="988" w:type="dxa"/>
                </w:tcPr>
                <w:p w14:paraId="6A371E2E" w14:textId="77777777" w:rsidR="00A264C4" w:rsidRPr="00E04DAC" w:rsidRDefault="00A264C4" w:rsidP="00211D9F">
                  <w:pPr>
                    <w:ind w:right="-377"/>
                    <w:jc w:val="both"/>
                    <w:rPr>
                      <w:rFonts w:ascii="Arial Narrow" w:hAnsi="Arial Narrow" w:cs="Arial"/>
                      <w:sz w:val="24"/>
                      <w:szCs w:val="24"/>
                    </w:rPr>
                  </w:pPr>
                </w:p>
              </w:tc>
              <w:tc>
                <w:tcPr>
                  <w:tcW w:w="9077" w:type="dxa"/>
                </w:tcPr>
                <w:p w14:paraId="5F8DA7FF" w14:textId="77777777" w:rsidR="00A264C4" w:rsidRPr="00E04DAC" w:rsidRDefault="00A264C4" w:rsidP="00211D9F">
                  <w:pPr>
                    <w:ind w:right="-377"/>
                    <w:jc w:val="both"/>
                    <w:rPr>
                      <w:rFonts w:ascii="Arial Narrow" w:hAnsi="Arial Narrow" w:cs="Arial"/>
                      <w:sz w:val="24"/>
                      <w:szCs w:val="24"/>
                    </w:rPr>
                  </w:pPr>
                </w:p>
              </w:tc>
            </w:tr>
            <w:tr w:rsidR="00A264C4" w:rsidRPr="00E04DAC" w14:paraId="613313C8" w14:textId="77777777" w:rsidTr="008B5A83">
              <w:tc>
                <w:tcPr>
                  <w:tcW w:w="988" w:type="dxa"/>
                </w:tcPr>
                <w:p w14:paraId="4560DF8D"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b/>
                      <w:bCs/>
                      <w:color w:val="000000"/>
                      <w:sz w:val="24"/>
                      <w:szCs w:val="24"/>
                    </w:rPr>
                    <w:t>10.</w:t>
                  </w:r>
                </w:p>
              </w:tc>
              <w:tc>
                <w:tcPr>
                  <w:tcW w:w="9077" w:type="dxa"/>
                </w:tcPr>
                <w:p w14:paraId="306D03AF"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b/>
                      <w:bCs/>
                      <w:color w:val="000000"/>
                      <w:sz w:val="24"/>
                      <w:szCs w:val="24"/>
                      <w:u w:val="single" w:color="000000"/>
                    </w:rPr>
                    <w:t>URBANISME</w:t>
                  </w:r>
                </w:p>
              </w:tc>
            </w:tr>
            <w:tr w:rsidR="00A264C4" w:rsidRPr="00E04DAC" w14:paraId="3EA74283" w14:textId="77777777" w:rsidTr="008B5A83">
              <w:tc>
                <w:tcPr>
                  <w:tcW w:w="988" w:type="dxa"/>
                </w:tcPr>
                <w:p w14:paraId="7F8ADD3C" w14:textId="77777777" w:rsidR="00A264C4" w:rsidRPr="00E04DAC" w:rsidRDefault="00A264C4" w:rsidP="00211D9F">
                  <w:pPr>
                    <w:ind w:right="-377"/>
                    <w:jc w:val="both"/>
                    <w:rPr>
                      <w:rFonts w:ascii="Arial Narrow" w:hAnsi="Arial Narrow" w:cs="Arial"/>
                      <w:sz w:val="24"/>
                      <w:szCs w:val="24"/>
                    </w:rPr>
                  </w:pPr>
                </w:p>
              </w:tc>
              <w:tc>
                <w:tcPr>
                  <w:tcW w:w="9077" w:type="dxa"/>
                </w:tcPr>
                <w:p w14:paraId="0D563120" w14:textId="77777777" w:rsidR="00A264C4" w:rsidRPr="00E04DAC" w:rsidRDefault="00A264C4" w:rsidP="00211D9F">
                  <w:pPr>
                    <w:ind w:left="-950" w:right="-377"/>
                    <w:jc w:val="both"/>
                    <w:rPr>
                      <w:rFonts w:ascii="Arial Narrow" w:hAnsi="Arial Narrow" w:cs="Arial"/>
                      <w:sz w:val="24"/>
                      <w:szCs w:val="24"/>
                    </w:rPr>
                  </w:pPr>
                </w:p>
              </w:tc>
            </w:tr>
          </w:tbl>
          <w:p w14:paraId="31AF63AC" w14:textId="77777777" w:rsidR="00A264C4" w:rsidRPr="00E04DAC" w:rsidRDefault="00A264C4" w:rsidP="00211D9F">
            <w:pPr>
              <w:tabs>
                <w:tab w:val="left" w:pos="1134"/>
              </w:tabs>
              <w:ind w:right="-377"/>
              <w:jc w:val="both"/>
              <w:rPr>
                <w:rFonts w:ascii="Arial Narrow" w:hAnsi="Arial Narrow"/>
                <w:sz w:val="24"/>
                <w:szCs w:val="24"/>
              </w:rPr>
            </w:pPr>
            <w:r w:rsidRPr="00E04DAC">
              <w:rPr>
                <w:rFonts w:ascii="Arial Narrow" w:hAnsi="Arial Narrow"/>
                <w:sz w:val="24"/>
                <w:szCs w:val="24"/>
              </w:rPr>
              <w:t xml:space="preserve">  10.1</w:t>
            </w:r>
            <w:r w:rsidRPr="00E04DAC">
              <w:rPr>
                <w:rFonts w:ascii="Arial Narrow" w:hAnsi="Arial Narrow"/>
                <w:sz w:val="24"/>
                <w:szCs w:val="24"/>
              </w:rPr>
              <w:tab/>
              <w:t>Adoption du règlement # 586 sur la délégation de pouvoir;</w:t>
            </w:r>
          </w:p>
          <w:p w14:paraId="308F8D49" w14:textId="77777777" w:rsidR="00A264C4" w:rsidRPr="00E04DAC" w:rsidRDefault="00A264C4" w:rsidP="00211D9F">
            <w:pPr>
              <w:ind w:right="-377"/>
              <w:jc w:val="both"/>
              <w:rPr>
                <w:rFonts w:ascii="Arial Narrow" w:hAnsi="Arial Narrow"/>
                <w:sz w:val="24"/>
                <w:szCs w:val="24"/>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A264C4" w:rsidRPr="00E04DAC" w14:paraId="6F208303" w14:textId="77777777" w:rsidTr="008B5A83">
              <w:tc>
                <w:tcPr>
                  <w:tcW w:w="988" w:type="dxa"/>
                </w:tcPr>
                <w:p w14:paraId="0E2BEE28"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color w:val="000000"/>
                      <w:sz w:val="24"/>
                      <w:szCs w:val="24"/>
                    </w:rPr>
                    <w:t>10.2</w:t>
                  </w:r>
                </w:p>
              </w:tc>
              <w:tc>
                <w:tcPr>
                  <w:tcW w:w="9077" w:type="dxa"/>
                </w:tcPr>
                <w:p w14:paraId="465C36B1" w14:textId="77777777" w:rsidR="00A264C4" w:rsidRPr="00E04DAC" w:rsidRDefault="00A264C4" w:rsidP="00211D9F">
                  <w:pPr>
                    <w:ind w:right="-377"/>
                    <w:jc w:val="both"/>
                    <w:rPr>
                      <w:rFonts w:ascii="Arial Narrow" w:eastAsia="Arial Narrow" w:hAnsi="Arial Narrow" w:cs="Arial Narrow"/>
                      <w:color w:val="000000"/>
                      <w:sz w:val="24"/>
                      <w:szCs w:val="24"/>
                    </w:rPr>
                  </w:pPr>
                  <w:r w:rsidRPr="00E04DAC">
                    <w:rPr>
                      <w:rFonts w:ascii="Arial Narrow" w:eastAsia="Arial Narrow" w:hAnsi="Arial Narrow" w:cs="Arial Narrow"/>
                      <w:color w:val="000000"/>
                      <w:sz w:val="24"/>
                      <w:szCs w:val="24"/>
                    </w:rPr>
                    <w:t>Adoption du règlement # 583 relatifs à la salubrité l’occupation et à l’entretien des bâtiments;</w:t>
                  </w:r>
                </w:p>
                <w:p w14:paraId="5AAB0D0D" w14:textId="77777777" w:rsidR="00A264C4" w:rsidRPr="00E04DAC" w:rsidRDefault="00A264C4" w:rsidP="00211D9F">
                  <w:pPr>
                    <w:ind w:right="-377" w:hanging="953"/>
                    <w:jc w:val="both"/>
                    <w:rPr>
                      <w:rFonts w:ascii="Arial Narrow" w:hAnsi="Arial Narrow" w:cs="Arial"/>
                      <w:sz w:val="24"/>
                      <w:szCs w:val="24"/>
                    </w:rPr>
                  </w:pPr>
                </w:p>
              </w:tc>
            </w:tr>
          </w:tbl>
          <w:p w14:paraId="4D4EFB62" w14:textId="77777777" w:rsidR="00A264C4" w:rsidRPr="00E04DAC" w:rsidRDefault="00A264C4" w:rsidP="00211D9F">
            <w:pPr>
              <w:tabs>
                <w:tab w:val="left" w:pos="1134"/>
              </w:tabs>
              <w:ind w:left="142" w:right="-374"/>
              <w:jc w:val="both"/>
              <w:rPr>
                <w:rFonts w:ascii="Arial Narrow" w:hAnsi="Arial Narrow" w:cs="Tahoma"/>
                <w:sz w:val="24"/>
                <w:szCs w:val="24"/>
                <w:lang w:eastAsia="fr-FR"/>
              </w:rPr>
            </w:pPr>
            <w:r w:rsidRPr="00E04DAC">
              <w:rPr>
                <w:rFonts w:ascii="Arial Narrow" w:hAnsi="Arial Narrow"/>
                <w:sz w:val="24"/>
                <w:szCs w:val="24"/>
              </w:rPr>
              <w:t>10.3</w:t>
            </w:r>
            <w:r w:rsidRPr="00E04DAC">
              <w:rPr>
                <w:rFonts w:ascii="Arial Narrow" w:hAnsi="Arial Narrow"/>
                <w:sz w:val="24"/>
                <w:szCs w:val="24"/>
              </w:rPr>
              <w:tab/>
            </w:r>
            <w:r w:rsidRPr="00E04DAC">
              <w:rPr>
                <w:rFonts w:ascii="Arial Narrow" w:hAnsi="Arial Narrow" w:cs="Tahoma"/>
                <w:sz w:val="24"/>
                <w:szCs w:val="24"/>
                <w:lang w:eastAsia="fr-FR"/>
              </w:rPr>
              <w:t>Dérogation mineure # 2026-02 – 706, chemin de Saint-Hyacinthe;</w:t>
            </w:r>
          </w:p>
          <w:p w14:paraId="6A0EAAA7" w14:textId="77777777" w:rsidR="00A264C4" w:rsidRPr="00E04DAC" w:rsidRDefault="00A264C4" w:rsidP="00211D9F">
            <w:pPr>
              <w:ind w:left="142" w:right="-377"/>
              <w:jc w:val="both"/>
              <w:rPr>
                <w:rFonts w:ascii="Arial Narrow" w:hAnsi="Arial Narrow" w:cs="Tahoma"/>
                <w:sz w:val="24"/>
                <w:szCs w:val="24"/>
                <w:lang w:eastAsia="fr-FR"/>
              </w:rPr>
            </w:pPr>
          </w:p>
          <w:p w14:paraId="4FB5B085" w14:textId="77777777" w:rsidR="00A264C4" w:rsidRPr="00E04DAC" w:rsidRDefault="00A264C4" w:rsidP="00211D9F">
            <w:pPr>
              <w:tabs>
                <w:tab w:val="left" w:pos="1134"/>
              </w:tabs>
              <w:ind w:left="142" w:right="-377"/>
              <w:jc w:val="both"/>
              <w:rPr>
                <w:rFonts w:ascii="Arial Narrow" w:hAnsi="Arial Narrow" w:cs="Tahoma"/>
                <w:sz w:val="24"/>
                <w:szCs w:val="24"/>
                <w:lang w:eastAsia="fr-FR"/>
              </w:rPr>
            </w:pPr>
            <w:r w:rsidRPr="00E04DAC">
              <w:rPr>
                <w:rFonts w:ascii="Arial Narrow" w:hAnsi="Arial Narrow" w:cs="Tahoma"/>
                <w:sz w:val="24"/>
                <w:szCs w:val="24"/>
                <w:lang w:eastAsia="fr-FR"/>
              </w:rPr>
              <w:t>10.4</w:t>
            </w:r>
            <w:r w:rsidRPr="00E04DAC">
              <w:rPr>
                <w:rFonts w:ascii="Arial Narrow" w:hAnsi="Arial Narrow" w:cs="Tahoma"/>
                <w:sz w:val="24"/>
                <w:szCs w:val="24"/>
                <w:lang w:eastAsia="fr-FR"/>
              </w:rPr>
              <w:tab/>
              <w:t>Avis de motion, modification du règlement d’urbanisme pour l’installation des panneaux solaire;</w:t>
            </w:r>
          </w:p>
          <w:p w14:paraId="0841AEB8" w14:textId="77777777" w:rsidR="00A264C4" w:rsidRPr="00E04DAC" w:rsidRDefault="00A264C4" w:rsidP="00211D9F">
            <w:pPr>
              <w:ind w:right="-377"/>
              <w:jc w:val="both"/>
              <w:rPr>
                <w:rFonts w:ascii="Arial Narrow" w:hAnsi="Arial Narrow" w:cs="Tahoma"/>
                <w:b/>
                <w:bCs/>
                <w:sz w:val="24"/>
                <w:szCs w:val="24"/>
                <w:u w:val="single"/>
                <w:lang w:eastAsia="fr-FR"/>
              </w:rPr>
            </w:pPr>
          </w:p>
          <w:p w14:paraId="5AD8787F" w14:textId="77777777" w:rsidR="00A264C4" w:rsidRPr="00E04DAC" w:rsidRDefault="00A264C4" w:rsidP="00211D9F">
            <w:pPr>
              <w:ind w:right="-377"/>
              <w:jc w:val="both"/>
              <w:rPr>
                <w:rFonts w:ascii="Arial Narrow" w:hAnsi="Arial Narrow"/>
                <w:sz w:val="24"/>
                <w:szCs w:val="24"/>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A264C4" w:rsidRPr="00E04DAC" w14:paraId="64E9BEDC" w14:textId="77777777" w:rsidTr="008B5A83">
              <w:tc>
                <w:tcPr>
                  <w:tcW w:w="988" w:type="dxa"/>
                </w:tcPr>
                <w:p w14:paraId="3D938E0F"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b/>
                      <w:bCs/>
                      <w:color w:val="000000"/>
                      <w:sz w:val="24"/>
                      <w:szCs w:val="24"/>
                    </w:rPr>
                    <w:t>11.</w:t>
                  </w:r>
                </w:p>
              </w:tc>
              <w:tc>
                <w:tcPr>
                  <w:tcW w:w="9077" w:type="dxa"/>
                </w:tcPr>
                <w:p w14:paraId="60BD9AD5"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b/>
                      <w:bCs/>
                      <w:color w:val="000000"/>
                      <w:sz w:val="24"/>
                      <w:szCs w:val="24"/>
                      <w:u w:val="single" w:color="000000"/>
                    </w:rPr>
                    <w:t>LOISIRS ET CULTURE</w:t>
                  </w:r>
                </w:p>
              </w:tc>
            </w:tr>
          </w:tbl>
          <w:p w14:paraId="764BE3D2" w14:textId="77777777" w:rsidR="00A264C4" w:rsidRPr="00E04DAC" w:rsidRDefault="00A264C4" w:rsidP="00211D9F">
            <w:pPr>
              <w:ind w:right="-377"/>
              <w:jc w:val="both"/>
              <w:rPr>
                <w:rFonts w:ascii="Arial Narrow" w:hAnsi="Arial Narrow"/>
                <w:sz w:val="24"/>
                <w:szCs w:val="24"/>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A264C4" w:rsidRPr="00E04DAC" w14:paraId="72F31AEC" w14:textId="77777777" w:rsidTr="008B5A83">
              <w:tc>
                <w:tcPr>
                  <w:tcW w:w="988" w:type="dxa"/>
                </w:tcPr>
                <w:p w14:paraId="586FF0B0"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color w:val="000000"/>
                      <w:sz w:val="24"/>
                      <w:szCs w:val="24"/>
                    </w:rPr>
                    <w:t>11.1</w:t>
                  </w:r>
                </w:p>
              </w:tc>
              <w:tc>
                <w:tcPr>
                  <w:tcW w:w="9077" w:type="dxa"/>
                </w:tcPr>
                <w:p w14:paraId="59718473"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color w:val="000000"/>
                      <w:sz w:val="24"/>
                      <w:szCs w:val="24"/>
                    </w:rPr>
                    <w:t>Résolution pour autoriser la Directrice Générale/Greffière à procéder à des dépenses pour la saison du camp de jour 2026 tel qu’indiqué au budget;</w:t>
                  </w:r>
                </w:p>
              </w:tc>
            </w:tr>
          </w:tbl>
          <w:p w14:paraId="735CC631" w14:textId="77777777" w:rsidR="00A264C4" w:rsidRPr="00E04DAC" w:rsidRDefault="00A264C4" w:rsidP="00211D9F">
            <w:pPr>
              <w:ind w:right="-377"/>
              <w:jc w:val="both"/>
              <w:rPr>
                <w:rFonts w:ascii="Arial Narrow" w:hAnsi="Arial Narrow"/>
                <w:sz w:val="24"/>
                <w:szCs w:val="24"/>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A264C4" w:rsidRPr="00E04DAC" w14:paraId="30A8FDC3" w14:textId="77777777" w:rsidTr="008B5A83">
              <w:tc>
                <w:tcPr>
                  <w:tcW w:w="988" w:type="dxa"/>
                </w:tcPr>
                <w:p w14:paraId="492C4CBF"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color w:val="000000"/>
                      <w:sz w:val="24"/>
                      <w:szCs w:val="24"/>
                    </w:rPr>
                    <w:t>11.2</w:t>
                  </w:r>
                </w:p>
              </w:tc>
              <w:tc>
                <w:tcPr>
                  <w:tcW w:w="9077" w:type="dxa"/>
                </w:tcPr>
                <w:p w14:paraId="43891A79" w14:textId="77777777" w:rsidR="00A264C4" w:rsidRPr="00E04DAC" w:rsidRDefault="00A264C4" w:rsidP="00211D9F">
                  <w:pPr>
                    <w:ind w:right="-377"/>
                    <w:jc w:val="both"/>
                    <w:rPr>
                      <w:rFonts w:ascii="Arial Narrow" w:eastAsia="Arial Narrow" w:hAnsi="Arial Narrow" w:cs="Arial Narrow"/>
                      <w:color w:val="000000"/>
                      <w:sz w:val="24"/>
                      <w:szCs w:val="24"/>
                    </w:rPr>
                  </w:pPr>
                  <w:r w:rsidRPr="00E04DAC">
                    <w:rPr>
                      <w:rFonts w:ascii="Arial Narrow" w:eastAsia="Arial Narrow" w:hAnsi="Arial Narrow" w:cs="Arial Narrow"/>
                      <w:color w:val="000000"/>
                      <w:sz w:val="24"/>
                      <w:szCs w:val="24"/>
                    </w:rPr>
                    <w:t>Autoriser l’achat d’une boîte pour retour de livres;</w:t>
                  </w:r>
                </w:p>
                <w:p w14:paraId="7DC95AB0" w14:textId="77777777" w:rsidR="00A264C4" w:rsidRPr="00E04DAC" w:rsidRDefault="00A264C4" w:rsidP="00211D9F">
                  <w:pPr>
                    <w:ind w:left="-953" w:right="-377"/>
                    <w:jc w:val="both"/>
                    <w:rPr>
                      <w:rFonts w:ascii="Arial Narrow" w:hAnsi="Arial Narrow" w:cs="Arial"/>
                      <w:sz w:val="24"/>
                      <w:szCs w:val="24"/>
                    </w:rPr>
                  </w:pPr>
                </w:p>
              </w:tc>
            </w:tr>
          </w:tbl>
          <w:p w14:paraId="5E1BE400" w14:textId="77777777" w:rsidR="00A264C4" w:rsidRPr="00E04DAC" w:rsidRDefault="00A264C4" w:rsidP="00211D9F">
            <w:pPr>
              <w:tabs>
                <w:tab w:val="left" w:pos="1134"/>
              </w:tabs>
              <w:ind w:left="142" w:right="-377"/>
              <w:jc w:val="both"/>
              <w:rPr>
                <w:rFonts w:ascii="Arial Narrow" w:hAnsi="Arial Narrow"/>
                <w:sz w:val="24"/>
                <w:szCs w:val="24"/>
              </w:rPr>
            </w:pPr>
            <w:r w:rsidRPr="00E04DAC">
              <w:rPr>
                <w:rFonts w:ascii="Arial Narrow" w:hAnsi="Arial Narrow"/>
                <w:sz w:val="24"/>
                <w:szCs w:val="24"/>
              </w:rPr>
              <w:t>11.3</w:t>
            </w:r>
            <w:r w:rsidRPr="00E04DAC">
              <w:rPr>
                <w:rFonts w:ascii="Arial Narrow" w:hAnsi="Arial Narrow"/>
                <w:sz w:val="24"/>
                <w:szCs w:val="24"/>
              </w:rPr>
              <w:tab/>
              <w:t>Autoriser l’achat de livres :</w:t>
            </w:r>
            <w:r w:rsidRPr="00E04DAC">
              <w:rPr>
                <w:rFonts w:ascii="Arial Narrow" w:hAnsi="Arial Narrow"/>
                <w:sz w:val="24"/>
                <w:szCs w:val="24"/>
              </w:rPr>
              <w:tab/>
              <w:t xml:space="preserve"> pour les mois de janvier à mai :   3168.76$</w:t>
            </w:r>
          </w:p>
          <w:p w14:paraId="6F06BCBF" w14:textId="77777777" w:rsidR="00A264C4" w:rsidRPr="00E04DAC" w:rsidRDefault="00A264C4" w:rsidP="00211D9F">
            <w:pPr>
              <w:ind w:left="142" w:right="-377"/>
              <w:jc w:val="both"/>
              <w:rPr>
                <w:rFonts w:ascii="Arial Narrow" w:hAnsi="Arial Narrow"/>
                <w:sz w:val="24"/>
                <w:szCs w:val="24"/>
              </w:rPr>
            </w:pPr>
            <w:r w:rsidRPr="00E04DAC">
              <w:rPr>
                <w:rFonts w:ascii="Arial Narrow" w:hAnsi="Arial Narrow"/>
                <w:sz w:val="24"/>
                <w:szCs w:val="24"/>
              </w:rPr>
              <w:tab/>
            </w:r>
            <w:r w:rsidRPr="00E04DAC">
              <w:rPr>
                <w:rFonts w:ascii="Arial Narrow" w:hAnsi="Arial Narrow"/>
                <w:sz w:val="24"/>
                <w:szCs w:val="24"/>
              </w:rPr>
              <w:tab/>
            </w:r>
            <w:r w:rsidRPr="00E04DAC">
              <w:rPr>
                <w:rFonts w:ascii="Arial Narrow" w:hAnsi="Arial Narrow"/>
                <w:sz w:val="24"/>
                <w:szCs w:val="24"/>
              </w:rPr>
              <w:tab/>
            </w:r>
            <w:r w:rsidRPr="00E04DAC">
              <w:rPr>
                <w:rFonts w:ascii="Arial Narrow" w:hAnsi="Arial Narrow"/>
                <w:sz w:val="24"/>
                <w:szCs w:val="24"/>
              </w:rPr>
              <w:tab/>
            </w:r>
            <w:r w:rsidRPr="00E04DAC">
              <w:rPr>
                <w:rFonts w:ascii="Arial Narrow" w:hAnsi="Arial Narrow"/>
                <w:sz w:val="24"/>
                <w:szCs w:val="24"/>
              </w:rPr>
              <w:tab/>
              <w:t xml:space="preserve"> </w:t>
            </w:r>
            <w:proofErr w:type="gramStart"/>
            <w:r w:rsidRPr="00E04DAC">
              <w:rPr>
                <w:rFonts w:ascii="Arial Narrow" w:hAnsi="Arial Narrow"/>
                <w:sz w:val="24"/>
                <w:szCs w:val="24"/>
              </w:rPr>
              <w:t>pour</w:t>
            </w:r>
            <w:proofErr w:type="gramEnd"/>
            <w:r w:rsidRPr="00E04DAC">
              <w:rPr>
                <w:rFonts w:ascii="Arial Narrow" w:hAnsi="Arial Narrow"/>
                <w:sz w:val="24"/>
                <w:szCs w:val="24"/>
              </w:rPr>
              <w:t xml:space="preserve"> les mois de juin à septembre : 1415.00$</w:t>
            </w:r>
          </w:p>
          <w:p w14:paraId="7083E90A" w14:textId="77777777" w:rsidR="00A264C4" w:rsidRPr="00E04DAC" w:rsidRDefault="00A264C4" w:rsidP="00211D9F">
            <w:pPr>
              <w:tabs>
                <w:tab w:val="left" w:pos="1134"/>
              </w:tabs>
              <w:ind w:left="142" w:right="-377"/>
              <w:jc w:val="both"/>
              <w:rPr>
                <w:rFonts w:ascii="Arial Narrow" w:hAnsi="Arial Narrow"/>
                <w:sz w:val="24"/>
                <w:szCs w:val="24"/>
              </w:rPr>
            </w:pPr>
            <w:r w:rsidRPr="00E04DAC">
              <w:rPr>
                <w:rFonts w:ascii="Arial Narrow" w:hAnsi="Arial Narrow"/>
                <w:sz w:val="24"/>
                <w:szCs w:val="24"/>
              </w:rPr>
              <w:tab/>
              <w:t>La réparation de livres :</w:t>
            </w:r>
            <w:r w:rsidRPr="00E04DAC">
              <w:rPr>
                <w:rFonts w:ascii="Arial Narrow" w:hAnsi="Arial Narrow"/>
                <w:sz w:val="24"/>
                <w:szCs w:val="24"/>
              </w:rPr>
              <w:tab/>
              <w:t xml:space="preserve"> pour les mois de janvier à mai :  2781.16 $</w:t>
            </w:r>
          </w:p>
          <w:p w14:paraId="0F901601" w14:textId="77777777" w:rsidR="00A264C4" w:rsidRPr="00E04DAC" w:rsidRDefault="00A264C4" w:rsidP="00211D9F">
            <w:pPr>
              <w:ind w:left="142" w:right="-377"/>
              <w:jc w:val="both"/>
              <w:rPr>
                <w:rFonts w:ascii="Arial Narrow" w:hAnsi="Arial Narrow"/>
                <w:sz w:val="24"/>
                <w:szCs w:val="24"/>
              </w:rPr>
            </w:pPr>
            <w:r w:rsidRPr="00E04DAC">
              <w:rPr>
                <w:rFonts w:ascii="Arial Narrow" w:hAnsi="Arial Narrow"/>
                <w:sz w:val="24"/>
                <w:szCs w:val="24"/>
              </w:rPr>
              <w:lastRenderedPageBreak/>
              <w:tab/>
            </w:r>
            <w:r w:rsidRPr="00E04DAC">
              <w:rPr>
                <w:rFonts w:ascii="Arial Narrow" w:hAnsi="Arial Narrow"/>
                <w:sz w:val="24"/>
                <w:szCs w:val="24"/>
              </w:rPr>
              <w:tab/>
            </w:r>
            <w:r w:rsidRPr="00E04DAC">
              <w:rPr>
                <w:rFonts w:ascii="Arial Narrow" w:hAnsi="Arial Narrow"/>
                <w:sz w:val="24"/>
                <w:szCs w:val="24"/>
              </w:rPr>
              <w:tab/>
            </w:r>
            <w:r w:rsidRPr="00E04DAC">
              <w:rPr>
                <w:rFonts w:ascii="Arial Narrow" w:hAnsi="Arial Narrow"/>
                <w:sz w:val="24"/>
                <w:szCs w:val="24"/>
              </w:rPr>
              <w:tab/>
            </w:r>
            <w:r w:rsidRPr="00E04DAC">
              <w:rPr>
                <w:rFonts w:ascii="Arial Narrow" w:hAnsi="Arial Narrow"/>
                <w:sz w:val="24"/>
                <w:szCs w:val="24"/>
              </w:rPr>
              <w:tab/>
              <w:t xml:space="preserve"> </w:t>
            </w:r>
            <w:proofErr w:type="gramStart"/>
            <w:r w:rsidRPr="00E04DAC">
              <w:rPr>
                <w:rFonts w:ascii="Arial Narrow" w:hAnsi="Arial Narrow"/>
                <w:sz w:val="24"/>
                <w:szCs w:val="24"/>
              </w:rPr>
              <w:t>pour</w:t>
            </w:r>
            <w:proofErr w:type="gramEnd"/>
            <w:r w:rsidRPr="00E04DAC">
              <w:rPr>
                <w:rFonts w:ascii="Arial Narrow" w:hAnsi="Arial Narrow"/>
                <w:sz w:val="24"/>
                <w:szCs w:val="24"/>
              </w:rPr>
              <w:t xml:space="preserve"> les mois de juin à septembre : 421.00 $</w:t>
            </w:r>
          </w:p>
          <w:p w14:paraId="25A8D119" w14:textId="77777777" w:rsidR="00A264C4" w:rsidRPr="00E04DAC" w:rsidRDefault="00A264C4" w:rsidP="00211D9F">
            <w:pPr>
              <w:ind w:left="142" w:right="-377"/>
              <w:jc w:val="both"/>
              <w:rPr>
                <w:rFonts w:ascii="Arial Narrow" w:hAnsi="Arial Narrow"/>
                <w:sz w:val="24"/>
                <w:szCs w:val="24"/>
              </w:rPr>
            </w:pPr>
          </w:p>
          <w:p w14:paraId="586A706A" w14:textId="77777777" w:rsidR="00A264C4" w:rsidRPr="00E04DAC" w:rsidRDefault="00A264C4" w:rsidP="00211D9F">
            <w:pPr>
              <w:tabs>
                <w:tab w:val="left" w:pos="1134"/>
              </w:tabs>
              <w:ind w:left="142" w:right="-377"/>
              <w:jc w:val="both"/>
              <w:rPr>
                <w:rFonts w:ascii="Arial Narrow" w:hAnsi="Arial Narrow"/>
                <w:sz w:val="24"/>
                <w:szCs w:val="24"/>
              </w:rPr>
            </w:pPr>
            <w:r w:rsidRPr="00E04DAC">
              <w:rPr>
                <w:rFonts w:ascii="Arial Narrow" w:hAnsi="Arial Narrow"/>
                <w:sz w:val="24"/>
                <w:szCs w:val="24"/>
              </w:rPr>
              <w:t>11.4</w:t>
            </w:r>
            <w:r w:rsidRPr="00E04DAC">
              <w:rPr>
                <w:rFonts w:ascii="Arial Narrow" w:hAnsi="Arial Narrow"/>
                <w:sz w:val="24"/>
                <w:szCs w:val="24"/>
              </w:rPr>
              <w:tab/>
              <w:t>Autoriser la mise à jour et la formation du site web à Carole Lemire, coordonnatrice de Loisirs;</w:t>
            </w:r>
          </w:p>
          <w:p w14:paraId="06678587" w14:textId="77777777" w:rsidR="00A264C4" w:rsidRPr="00E04DAC" w:rsidRDefault="00A264C4" w:rsidP="00211D9F">
            <w:pPr>
              <w:ind w:left="142" w:right="-377"/>
              <w:jc w:val="both"/>
              <w:rPr>
                <w:rFonts w:ascii="Arial Narrow" w:hAnsi="Arial Narrow"/>
                <w:sz w:val="24"/>
                <w:szCs w:val="24"/>
              </w:rPr>
            </w:pPr>
          </w:p>
          <w:p w14:paraId="4C7A388D" w14:textId="77777777" w:rsidR="00A264C4" w:rsidRPr="00E04DAC" w:rsidRDefault="00A264C4" w:rsidP="00211D9F">
            <w:pPr>
              <w:tabs>
                <w:tab w:val="left" w:pos="1134"/>
              </w:tabs>
              <w:ind w:left="142" w:right="-377"/>
              <w:jc w:val="both"/>
              <w:rPr>
                <w:rFonts w:ascii="Arial Narrow" w:hAnsi="Arial Narrow"/>
                <w:sz w:val="24"/>
                <w:szCs w:val="24"/>
              </w:rPr>
            </w:pPr>
            <w:r w:rsidRPr="00E04DAC">
              <w:rPr>
                <w:rFonts w:ascii="Arial Narrow" w:hAnsi="Arial Narrow"/>
                <w:sz w:val="24"/>
                <w:szCs w:val="24"/>
              </w:rPr>
              <w:t>11.5</w:t>
            </w:r>
            <w:r w:rsidRPr="00E04DAC">
              <w:rPr>
                <w:rFonts w:ascii="Arial Narrow" w:hAnsi="Arial Narrow"/>
                <w:sz w:val="24"/>
                <w:szCs w:val="24"/>
              </w:rPr>
              <w:tab/>
              <w:t>Golf MRC de Drummond pour le club des petits déjeunés, don de 1200.00$;</w:t>
            </w:r>
          </w:p>
          <w:p w14:paraId="07D84F05" w14:textId="77777777" w:rsidR="00A264C4" w:rsidRPr="00E04DAC" w:rsidRDefault="00A264C4" w:rsidP="00211D9F">
            <w:pPr>
              <w:ind w:left="142" w:right="-377"/>
              <w:jc w:val="both"/>
              <w:rPr>
                <w:rFonts w:ascii="Arial Narrow" w:hAnsi="Arial Narrow"/>
                <w:sz w:val="24"/>
                <w:szCs w:val="24"/>
              </w:rPr>
            </w:pPr>
          </w:p>
          <w:p w14:paraId="105C2579" w14:textId="77777777" w:rsidR="00A264C4" w:rsidRPr="00E04DAC" w:rsidRDefault="00A264C4" w:rsidP="00211D9F">
            <w:pPr>
              <w:tabs>
                <w:tab w:val="left" w:pos="1134"/>
              </w:tabs>
              <w:ind w:left="142" w:right="-377"/>
              <w:jc w:val="both"/>
              <w:rPr>
                <w:rFonts w:ascii="Arial Narrow" w:hAnsi="Arial Narrow"/>
                <w:sz w:val="24"/>
                <w:szCs w:val="24"/>
              </w:rPr>
            </w:pPr>
            <w:r w:rsidRPr="00E04DAC">
              <w:rPr>
                <w:rFonts w:ascii="Arial Narrow" w:hAnsi="Arial Narrow"/>
                <w:sz w:val="24"/>
                <w:szCs w:val="24"/>
              </w:rPr>
              <w:t>11.6</w:t>
            </w:r>
            <w:r w:rsidRPr="00E04DAC">
              <w:rPr>
                <w:rFonts w:ascii="Arial Narrow" w:hAnsi="Arial Narrow"/>
                <w:sz w:val="24"/>
                <w:szCs w:val="24"/>
              </w:rPr>
              <w:tab/>
              <w:t>Transfert au grand livre budget les numéros</w:t>
            </w:r>
          </w:p>
          <w:p w14:paraId="3A163E57" w14:textId="77777777" w:rsidR="00A264C4" w:rsidRPr="00E04DAC" w:rsidRDefault="00A264C4" w:rsidP="00211D9F">
            <w:pPr>
              <w:ind w:left="142" w:right="-377"/>
              <w:jc w:val="both"/>
              <w:rPr>
                <w:rFonts w:ascii="Arial Narrow" w:hAnsi="Arial Narrow"/>
                <w:sz w:val="24"/>
                <w:szCs w:val="24"/>
              </w:rPr>
            </w:pPr>
            <w:r w:rsidRPr="00E04DAC">
              <w:rPr>
                <w:rFonts w:ascii="Arial Narrow" w:hAnsi="Arial Narrow"/>
                <w:sz w:val="24"/>
                <w:szCs w:val="24"/>
              </w:rPr>
              <w:tab/>
            </w:r>
            <w:r w:rsidRPr="00E04DAC">
              <w:rPr>
                <w:rFonts w:ascii="Arial Narrow" w:hAnsi="Arial Narrow"/>
                <w:sz w:val="24"/>
                <w:szCs w:val="24"/>
              </w:rPr>
              <w:tab/>
              <w:t>Ajouter 500.00$ dans le GL 02-701-12-459 activités camps de jour</w:t>
            </w:r>
          </w:p>
          <w:p w14:paraId="02626FF8" w14:textId="77777777" w:rsidR="00A264C4" w:rsidRPr="00E04DAC" w:rsidRDefault="00A264C4" w:rsidP="00211D9F">
            <w:pPr>
              <w:ind w:left="142" w:right="-377"/>
              <w:jc w:val="both"/>
              <w:rPr>
                <w:rFonts w:ascii="Arial Narrow" w:hAnsi="Arial Narrow"/>
                <w:sz w:val="24"/>
                <w:szCs w:val="24"/>
              </w:rPr>
            </w:pPr>
            <w:r w:rsidRPr="00E04DAC">
              <w:rPr>
                <w:rFonts w:ascii="Arial Narrow" w:hAnsi="Arial Narrow"/>
                <w:sz w:val="24"/>
                <w:szCs w:val="24"/>
              </w:rPr>
              <w:tab/>
            </w:r>
            <w:r w:rsidRPr="00E04DAC">
              <w:rPr>
                <w:rFonts w:ascii="Arial Narrow" w:hAnsi="Arial Narrow"/>
                <w:sz w:val="24"/>
                <w:szCs w:val="24"/>
              </w:rPr>
              <w:tab/>
              <w:t>Enlever 500.00$ dans le GL 02-701-12-447 achats divers camp de jour</w:t>
            </w:r>
          </w:p>
          <w:p w14:paraId="156E20D6" w14:textId="77777777" w:rsidR="00A264C4" w:rsidRPr="00E04DAC" w:rsidRDefault="00A264C4" w:rsidP="00211D9F">
            <w:pPr>
              <w:ind w:right="-377"/>
              <w:jc w:val="both"/>
              <w:rPr>
                <w:rFonts w:ascii="Arial Narrow" w:hAnsi="Arial Narrow"/>
                <w:sz w:val="24"/>
                <w:szCs w:val="24"/>
              </w:rPr>
            </w:pPr>
          </w:p>
          <w:p w14:paraId="3CEE7DDF" w14:textId="77777777" w:rsidR="00A264C4" w:rsidRPr="00E04DAC" w:rsidRDefault="00A264C4" w:rsidP="00211D9F">
            <w:pPr>
              <w:ind w:right="-377"/>
              <w:jc w:val="both"/>
              <w:rPr>
                <w:rFonts w:ascii="Arial Narrow" w:hAnsi="Arial Narrow"/>
                <w:sz w:val="24"/>
                <w:szCs w:val="24"/>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A264C4" w:rsidRPr="00E04DAC" w14:paraId="4E9504D6" w14:textId="77777777" w:rsidTr="008B5A83">
              <w:tc>
                <w:tcPr>
                  <w:tcW w:w="988" w:type="dxa"/>
                </w:tcPr>
                <w:p w14:paraId="245FB379"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b/>
                      <w:bCs/>
                      <w:color w:val="000000"/>
                      <w:sz w:val="24"/>
                      <w:szCs w:val="24"/>
                    </w:rPr>
                    <w:t>12.</w:t>
                  </w:r>
                </w:p>
              </w:tc>
              <w:tc>
                <w:tcPr>
                  <w:tcW w:w="9077" w:type="dxa"/>
                </w:tcPr>
                <w:p w14:paraId="0674EC2C"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b/>
                      <w:bCs/>
                      <w:color w:val="000000"/>
                      <w:sz w:val="24"/>
                      <w:szCs w:val="24"/>
                      <w:u w:val="single" w:color="000000"/>
                    </w:rPr>
                    <w:t>PÉRIODE DE QUESTIONS</w:t>
                  </w:r>
                </w:p>
              </w:tc>
            </w:tr>
          </w:tbl>
          <w:p w14:paraId="45E77011" w14:textId="77777777" w:rsidR="00A264C4" w:rsidRPr="00E04DAC" w:rsidRDefault="00A264C4" w:rsidP="00211D9F">
            <w:pPr>
              <w:ind w:right="-377"/>
              <w:jc w:val="both"/>
              <w:rPr>
                <w:rFonts w:ascii="Arial Narrow" w:hAnsi="Arial Narrow"/>
                <w:sz w:val="24"/>
                <w:szCs w:val="24"/>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A264C4" w:rsidRPr="00E04DAC" w14:paraId="0FC26E1F" w14:textId="77777777" w:rsidTr="008B5A83">
              <w:tc>
                <w:tcPr>
                  <w:tcW w:w="988" w:type="dxa"/>
                </w:tcPr>
                <w:p w14:paraId="5AC30C59"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b/>
                      <w:bCs/>
                      <w:color w:val="000000"/>
                      <w:sz w:val="24"/>
                      <w:szCs w:val="24"/>
                    </w:rPr>
                    <w:t>13.</w:t>
                  </w:r>
                </w:p>
              </w:tc>
              <w:tc>
                <w:tcPr>
                  <w:tcW w:w="9077" w:type="dxa"/>
                </w:tcPr>
                <w:p w14:paraId="07BD99D0"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b/>
                      <w:bCs/>
                      <w:color w:val="000000"/>
                      <w:sz w:val="24"/>
                      <w:szCs w:val="24"/>
                      <w:u w:val="single" w:color="000000"/>
                    </w:rPr>
                    <w:t>CORRESPONDANCE</w:t>
                  </w:r>
                </w:p>
              </w:tc>
            </w:tr>
          </w:tbl>
          <w:p w14:paraId="31075F86" w14:textId="77777777" w:rsidR="00A264C4" w:rsidRPr="00E04DAC" w:rsidRDefault="00A264C4" w:rsidP="00211D9F">
            <w:pPr>
              <w:ind w:right="-377"/>
              <w:jc w:val="both"/>
              <w:rPr>
                <w:rFonts w:ascii="Arial Narrow" w:hAnsi="Arial Narrow"/>
                <w:sz w:val="24"/>
                <w:szCs w:val="24"/>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A264C4" w:rsidRPr="00E04DAC" w14:paraId="25629AB7" w14:textId="77777777" w:rsidTr="008B5A83">
              <w:tc>
                <w:tcPr>
                  <w:tcW w:w="988" w:type="dxa"/>
                </w:tcPr>
                <w:p w14:paraId="02E85D5E"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b/>
                      <w:bCs/>
                      <w:color w:val="000000"/>
                      <w:sz w:val="24"/>
                      <w:szCs w:val="24"/>
                    </w:rPr>
                    <w:t>14.</w:t>
                  </w:r>
                </w:p>
              </w:tc>
              <w:tc>
                <w:tcPr>
                  <w:tcW w:w="9077" w:type="dxa"/>
                </w:tcPr>
                <w:p w14:paraId="27528FC7"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b/>
                      <w:bCs/>
                      <w:color w:val="000000"/>
                      <w:sz w:val="24"/>
                      <w:szCs w:val="24"/>
                      <w:u w:val="single" w:color="000000"/>
                    </w:rPr>
                    <w:t>VARIA</w:t>
                  </w:r>
                </w:p>
              </w:tc>
            </w:tr>
          </w:tbl>
          <w:p w14:paraId="52D62BA8" w14:textId="77777777" w:rsidR="00A264C4" w:rsidRPr="00E04DAC" w:rsidRDefault="00A264C4" w:rsidP="00211D9F">
            <w:pPr>
              <w:ind w:right="-377"/>
              <w:jc w:val="both"/>
              <w:rPr>
                <w:rFonts w:ascii="Arial Narrow" w:hAnsi="Arial Narrow"/>
                <w:sz w:val="24"/>
                <w:szCs w:val="24"/>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A264C4" w:rsidRPr="00E04DAC" w14:paraId="669172EF" w14:textId="77777777" w:rsidTr="008B5A83">
              <w:tc>
                <w:tcPr>
                  <w:tcW w:w="988" w:type="dxa"/>
                </w:tcPr>
                <w:p w14:paraId="7D55A950"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color w:val="000000"/>
                      <w:sz w:val="24"/>
                      <w:szCs w:val="24"/>
                    </w:rPr>
                    <w:t>14.1</w:t>
                  </w:r>
                </w:p>
              </w:tc>
              <w:tc>
                <w:tcPr>
                  <w:tcW w:w="9077" w:type="dxa"/>
                </w:tcPr>
                <w:p w14:paraId="5A4D67BC"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color w:val="000000"/>
                      <w:sz w:val="24"/>
                      <w:szCs w:val="24"/>
                    </w:rPr>
                    <w:t xml:space="preserve">Tableau de bord en gestion municipal </w:t>
                  </w:r>
                  <w:proofErr w:type="spellStart"/>
                  <w:r w:rsidRPr="00E04DAC">
                    <w:rPr>
                      <w:rFonts w:ascii="Arial Narrow" w:eastAsia="Arial Narrow" w:hAnsi="Arial Narrow" w:cs="Arial Narrow"/>
                      <w:color w:val="000000"/>
                      <w:sz w:val="24"/>
                      <w:szCs w:val="24"/>
                    </w:rPr>
                    <w:t>Munys</w:t>
                  </w:r>
                  <w:proofErr w:type="spellEnd"/>
                  <w:r w:rsidRPr="00E04DAC">
                    <w:rPr>
                      <w:rFonts w:ascii="Arial Narrow" w:eastAsia="Arial Narrow" w:hAnsi="Arial Narrow" w:cs="Arial Narrow"/>
                      <w:color w:val="000000"/>
                      <w:sz w:val="24"/>
                      <w:szCs w:val="24"/>
                    </w:rPr>
                    <w:t>;</w:t>
                  </w:r>
                </w:p>
              </w:tc>
            </w:tr>
          </w:tbl>
          <w:p w14:paraId="74F31A48" w14:textId="77777777" w:rsidR="00A264C4" w:rsidRPr="00E04DAC" w:rsidRDefault="00A264C4" w:rsidP="00211D9F">
            <w:pPr>
              <w:ind w:right="-377"/>
              <w:jc w:val="both"/>
              <w:rPr>
                <w:rFonts w:ascii="Arial Narrow" w:hAnsi="Arial Narrow"/>
                <w:sz w:val="24"/>
                <w:szCs w:val="24"/>
              </w:rPr>
            </w:pPr>
          </w:p>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9077"/>
            </w:tblGrid>
            <w:tr w:rsidR="00A264C4" w:rsidRPr="00E04DAC" w14:paraId="21BE160E" w14:textId="77777777" w:rsidTr="008B5A83">
              <w:tc>
                <w:tcPr>
                  <w:tcW w:w="988" w:type="dxa"/>
                </w:tcPr>
                <w:p w14:paraId="2D4425BB" w14:textId="77777777" w:rsidR="00A264C4" w:rsidRPr="00E04DAC" w:rsidRDefault="00A264C4" w:rsidP="00211D9F">
                  <w:pPr>
                    <w:ind w:right="-377"/>
                    <w:jc w:val="both"/>
                    <w:rPr>
                      <w:rFonts w:ascii="Arial Narrow" w:hAnsi="Arial Narrow" w:cs="Arial"/>
                      <w:sz w:val="24"/>
                      <w:szCs w:val="24"/>
                    </w:rPr>
                  </w:pPr>
                  <w:r w:rsidRPr="00E04DAC">
                    <w:rPr>
                      <w:rFonts w:ascii="Arial Narrow" w:eastAsia="Arial Narrow" w:hAnsi="Arial Narrow" w:cs="Arial Narrow"/>
                      <w:b/>
                      <w:bCs/>
                      <w:color w:val="000000"/>
                      <w:sz w:val="24"/>
                      <w:szCs w:val="24"/>
                    </w:rPr>
                    <w:t>15.</w:t>
                  </w:r>
                </w:p>
              </w:tc>
              <w:tc>
                <w:tcPr>
                  <w:tcW w:w="9077" w:type="dxa"/>
                </w:tcPr>
                <w:p w14:paraId="2A684E3A" w14:textId="77777777" w:rsidR="00A264C4" w:rsidRPr="00E04DAC" w:rsidRDefault="00A264C4" w:rsidP="00211D9F">
                  <w:pPr>
                    <w:ind w:right="-377"/>
                    <w:jc w:val="both"/>
                    <w:rPr>
                      <w:rFonts w:ascii="Arial Narrow" w:eastAsia="Arial Narrow" w:hAnsi="Arial Narrow" w:cs="Arial Narrow"/>
                      <w:b/>
                      <w:bCs/>
                      <w:color w:val="000000"/>
                      <w:sz w:val="24"/>
                      <w:szCs w:val="24"/>
                      <w:u w:val="single" w:color="000000"/>
                    </w:rPr>
                  </w:pPr>
                  <w:r w:rsidRPr="00E04DAC">
                    <w:rPr>
                      <w:rFonts w:ascii="Arial Narrow" w:eastAsia="Arial Narrow" w:hAnsi="Arial Narrow" w:cs="Arial Narrow"/>
                      <w:b/>
                      <w:bCs/>
                      <w:color w:val="000000"/>
                      <w:sz w:val="24"/>
                      <w:szCs w:val="24"/>
                      <w:u w:val="single" w:color="000000"/>
                    </w:rPr>
                    <w:t>LEVÉE DE L'ASSEMBÉE</w:t>
                  </w:r>
                </w:p>
                <w:p w14:paraId="7E8DD1FF" w14:textId="77777777" w:rsidR="00A264C4" w:rsidRPr="00E04DAC" w:rsidRDefault="00A264C4" w:rsidP="00211D9F">
                  <w:pPr>
                    <w:pStyle w:val="Paragraphedeliste"/>
                    <w:ind w:left="720" w:right="-377"/>
                    <w:jc w:val="both"/>
                    <w:rPr>
                      <w:rFonts w:ascii="Arial Narrow" w:hAnsi="Arial Narrow" w:cs="Arial"/>
                      <w:sz w:val="24"/>
                      <w:szCs w:val="24"/>
                    </w:rPr>
                  </w:pPr>
                </w:p>
              </w:tc>
            </w:tr>
          </w:tbl>
          <w:p w14:paraId="1460D8A7" w14:textId="77777777" w:rsidR="00A264C4" w:rsidRPr="00E04DAC" w:rsidRDefault="00A264C4" w:rsidP="0075504D">
            <w:pPr>
              <w:pStyle w:val="Normal00"/>
              <w:jc w:val="both"/>
              <w:rPr>
                <w:rFonts w:ascii="Arial Narrow" w:hAnsi="Arial Narrow" w:cs="Arial"/>
                <w:sz w:val="24"/>
                <w:szCs w:val="24"/>
              </w:rPr>
            </w:pPr>
          </w:p>
          <w:p w14:paraId="62642FAB" w14:textId="77777777" w:rsidR="00A264C4" w:rsidRPr="00E04DAC" w:rsidRDefault="00A264C4" w:rsidP="001073F3">
            <w:pPr>
              <w:pStyle w:val="Normal00"/>
              <w:jc w:val="right"/>
              <w:rPr>
                <w:rFonts w:ascii="Arial Narrow" w:hAnsi="Arial Narrow"/>
                <w:b/>
                <w:bCs/>
                <w:sz w:val="24"/>
                <w:szCs w:val="24"/>
                <w:u w:val="single"/>
              </w:rPr>
            </w:pPr>
            <w:r w:rsidRPr="00E04DAC">
              <w:rPr>
                <w:rFonts w:ascii="Arial Narrow" w:hAnsi="Arial Narrow" w:cs="Arial"/>
                <w:b/>
                <w:bCs/>
                <w:sz w:val="24"/>
                <w:szCs w:val="24"/>
                <w:u w:val="single"/>
              </w:rPr>
              <w:t>ADOPTÉ</w:t>
            </w:r>
          </w:p>
        </w:tc>
      </w:tr>
    </w:tbl>
    <w:p w14:paraId="196D28F9" w14:textId="77777777" w:rsidR="00B41141" w:rsidRPr="00E04DAC" w:rsidRDefault="00B41141">
      <w:pPr>
        <w:rPr>
          <w:rFonts w:ascii="Arial Narrow" w:hAnsi="Arial Narrow"/>
          <w:sz w:val="24"/>
          <w:szCs w:val="24"/>
        </w:rPr>
      </w:pPr>
    </w:p>
    <w:tbl>
      <w:tblPr>
        <w:tblStyle w:val="Grilledutableau"/>
        <w:tblW w:w="1162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283"/>
        <w:gridCol w:w="284"/>
        <w:gridCol w:w="708"/>
        <w:gridCol w:w="9215"/>
      </w:tblGrid>
      <w:tr w:rsidR="00B41141" w:rsidRPr="00E04DAC" w14:paraId="4B1D9F40" w14:textId="77777777" w:rsidTr="001341AF">
        <w:tc>
          <w:tcPr>
            <w:tcW w:w="1135" w:type="dxa"/>
          </w:tcPr>
          <w:p w14:paraId="0BC9918E" w14:textId="77777777" w:rsidR="001B0063" w:rsidRPr="00E04DAC" w:rsidRDefault="001B0063" w:rsidP="00E33E1B">
            <w:pPr>
              <w:rPr>
                <w:rFonts w:ascii="Arial Narrow" w:hAnsi="Arial Narrow"/>
                <w:b/>
                <w:sz w:val="24"/>
                <w:szCs w:val="24"/>
                <w:u w:val="single"/>
              </w:rPr>
            </w:pPr>
          </w:p>
        </w:tc>
        <w:tc>
          <w:tcPr>
            <w:tcW w:w="283" w:type="dxa"/>
          </w:tcPr>
          <w:p w14:paraId="4EE1B7CC" w14:textId="77777777" w:rsidR="001B0063" w:rsidRPr="00E04DAC" w:rsidRDefault="001B0063" w:rsidP="00131416">
            <w:pPr>
              <w:jc w:val="right"/>
              <w:rPr>
                <w:rFonts w:ascii="Arial Narrow" w:hAnsi="Arial Narrow" w:cs="Arial"/>
                <w:b/>
                <w:bCs/>
                <w:sz w:val="24"/>
                <w:szCs w:val="24"/>
              </w:rPr>
            </w:pPr>
          </w:p>
        </w:tc>
        <w:tc>
          <w:tcPr>
            <w:tcW w:w="992" w:type="dxa"/>
            <w:gridSpan w:val="2"/>
          </w:tcPr>
          <w:p w14:paraId="4454E453" w14:textId="77777777" w:rsidR="001B0063" w:rsidRPr="00E04DAC" w:rsidRDefault="003850F4" w:rsidP="001B0063">
            <w:pPr>
              <w:ind w:left="-248"/>
              <w:jc w:val="right"/>
              <w:rPr>
                <w:rFonts w:ascii="Arial Narrow" w:hAnsi="Arial Narrow"/>
                <w:b/>
                <w:sz w:val="24"/>
                <w:szCs w:val="24"/>
                <w:u w:val="single"/>
              </w:rPr>
            </w:pPr>
            <w:r w:rsidRPr="00E04DAC">
              <w:rPr>
                <w:rFonts w:ascii="Arial Narrow" w:hAnsi="Arial Narrow" w:cs="Arial"/>
                <w:b/>
                <w:bCs/>
                <w:noProof/>
                <w:sz w:val="24"/>
                <w:szCs w:val="24"/>
              </w:rPr>
              <w:t>3.</w:t>
            </w:r>
          </w:p>
        </w:tc>
        <w:tc>
          <w:tcPr>
            <w:tcW w:w="9215" w:type="dxa"/>
          </w:tcPr>
          <w:p w14:paraId="07C82E7B" w14:textId="77777777" w:rsidR="001B0063" w:rsidRPr="00E04DAC" w:rsidRDefault="003850F4" w:rsidP="00131416">
            <w:pPr>
              <w:jc w:val="both"/>
              <w:rPr>
                <w:rFonts w:ascii="Arial Narrow" w:hAnsi="Arial Narrow"/>
                <w:b/>
                <w:sz w:val="24"/>
                <w:szCs w:val="24"/>
                <w:u w:val="single"/>
              </w:rPr>
            </w:pPr>
            <w:r w:rsidRPr="00E04DAC">
              <w:rPr>
                <w:rFonts w:ascii="Arial Narrow" w:hAnsi="Arial Narrow" w:cs="Arial"/>
                <w:b/>
                <w:bCs/>
                <w:noProof/>
                <w:sz w:val="24"/>
                <w:szCs w:val="24"/>
                <w:u w:val="single"/>
              </w:rPr>
              <w:t>ADOPTION DES PROCÈS-VERBAUX</w:t>
            </w:r>
          </w:p>
          <w:p w14:paraId="25ABCE7F" w14:textId="77777777" w:rsidR="001B0063" w:rsidRPr="00E04DAC" w:rsidRDefault="001B0063" w:rsidP="00131416">
            <w:pPr>
              <w:jc w:val="both"/>
              <w:rPr>
                <w:rFonts w:ascii="Arial Narrow" w:hAnsi="Arial Narrow"/>
                <w:b/>
                <w:sz w:val="24"/>
                <w:szCs w:val="24"/>
                <w:u w:val="single"/>
              </w:rPr>
            </w:pPr>
          </w:p>
        </w:tc>
      </w:tr>
      <w:tr w:rsidR="00B41141" w:rsidRPr="00E04DAC" w14:paraId="6D14A052" w14:textId="77777777" w:rsidTr="001341AF">
        <w:tc>
          <w:tcPr>
            <w:tcW w:w="1135" w:type="dxa"/>
          </w:tcPr>
          <w:p w14:paraId="4A732E2B" w14:textId="6103FADA" w:rsidR="001B0063" w:rsidRPr="00E04DAC" w:rsidRDefault="00957FE3" w:rsidP="001B0063">
            <w:pPr>
              <w:jc w:val="right"/>
              <w:rPr>
                <w:rFonts w:ascii="Arial Narrow" w:hAnsi="Arial Narrow"/>
                <w:b/>
                <w:sz w:val="24"/>
                <w:szCs w:val="24"/>
                <w:u w:val="single"/>
              </w:rPr>
            </w:pPr>
            <w:r w:rsidRPr="00E04DAC">
              <w:rPr>
                <w:rFonts w:ascii="Arial Narrow" w:hAnsi="Arial Narrow" w:cs="Arial"/>
                <w:b/>
                <w:noProof/>
                <w:sz w:val="24"/>
                <w:szCs w:val="24"/>
              </w:rPr>
              <w:t>121</w:t>
            </w:r>
            <w:r w:rsidR="003850F4" w:rsidRPr="00E04DAC">
              <w:rPr>
                <w:rFonts w:ascii="Arial Narrow" w:hAnsi="Arial Narrow" w:cs="Arial"/>
                <w:b/>
                <w:noProof/>
                <w:sz w:val="24"/>
                <w:szCs w:val="24"/>
              </w:rPr>
              <w:t>-2</w:t>
            </w:r>
            <w:r w:rsidR="00551B07" w:rsidRPr="00E04DAC">
              <w:rPr>
                <w:rFonts w:ascii="Arial Narrow" w:hAnsi="Arial Narrow" w:cs="Arial"/>
                <w:b/>
                <w:noProof/>
                <w:sz w:val="24"/>
                <w:szCs w:val="24"/>
              </w:rPr>
              <w:t>02</w:t>
            </w:r>
            <w:r w:rsidRPr="00E04DAC">
              <w:rPr>
                <w:rFonts w:ascii="Arial Narrow" w:hAnsi="Arial Narrow" w:cs="Arial"/>
                <w:b/>
                <w:noProof/>
                <w:sz w:val="24"/>
                <w:szCs w:val="24"/>
              </w:rPr>
              <w:t>6</w:t>
            </w:r>
          </w:p>
        </w:tc>
        <w:tc>
          <w:tcPr>
            <w:tcW w:w="283" w:type="dxa"/>
          </w:tcPr>
          <w:p w14:paraId="3FBF123F" w14:textId="77777777" w:rsidR="001B0063" w:rsidRPr="00E04DAC" w:rsidRDefault="001B0063" w:rsidP="00131416">
            <w:pPr>
              <w:jc w:val="right"/>
              <w:rPr>
                <w:rFonts w:ascii="Arial Narrow" w:hAnsi="Arial Narrow"/>
                <w:b/>
                <w:sz w:val="24"/>
                <w:szCs w:val="24"/>
              </w:rPr>
            </w:pPr>
          </w:p>
        </w:tc>
        <w:tc>
          <w:tcPr>
            <w:tcW w:w="992" w:type="dxa"/>
            <w:gridSpan w:val="2"/>
          </w:tcPr>
          <w:p w14:paraId="202BC093" w14:textId="77777777" w:rsidR="001B0063" w:rsidRPr="00E04DAC" w:rsidRDefault="003850F4" w:rsidP="001B0063">
            <w:pPr>
              <w:ind w:left="-104"/>
              <w:jc w:val="right"/>
              <w:rPr>
                <w:rFonts w:ascii="Arial Narrow" w:hAnsi="Arial Narrow"/>
                <w:b/>
                <w:sz w:val="24"/>
                <w:szCs w:val="24"/>
                <w:u w:val="single"/>
              </w:rPr>
            </w:pPr>
            <w:r w:rsidRPr="00E04DAC">
              <w:rPr>
                <w:rFonts w:ascii="Arial Narrow" w:hAnsi="Arial Narrow"/>
                <w:b/>
                <w:noProof/>
                <w:sz w:val="24"/>
                <w:szCs w:val="24"/>
              </w:rPr>
              <w:t>3.1</w:t>
            </w:r>
          </w:p>
        </w:tc>
        <w:tc>
          <w:tcPr>
            <w:tcW w:w="9215" w:type="dxa"/>
          </w:tcPr>
          <w:p w14:paraId="49877808" w14:textId="33467660" w:rsidR="001B0063" w:rsidRPr="00E04DAC" w:rsidRDefault="003850F4" w:rsidP="00700500">
            <w:pPr>
              <w:spacing w:after="120"/>
              <w:jc w:val="both"/>
              <w:rPr>
                <w:rFonts w:ascii="Arial Narrow" w:hAnsi="Arial Narrow"/>
                <w:b/>
                <w:sz w:val="24"/>
                <w:szCs w:val="24"/>
                <w:u w:val="single"/>
              </w:rPr>
            </w:pPr>
            <w:r w:rsidRPr="00E04DAC">
              <w:rPr>
                <w:rFonts w:ascii="Arial Narrow" w:hAnsi="Arial Narrow"/>
                <w:b/>
                <w:noProof/>
                <w:sz w:val="24"/>
                <w:szCs w:val="24"/>
                <w:u w:val="single"/>
              </w:rPr>
              <w:t xml:space="preserve">ADOPTION DU PROCÈS-VERBAL DU </w:t>
            </w:r>
            <w:r w:rsidR="007B0904" w:rsidRPr="00E04DAC">
              <w:rPr>
                <w:rFonts w:ascii="Arial Narrow" w:hAnsi="Arial Narrow"/>
                <w:b/>
                <w:noProof/>
                <w:sz w:val="24"/>
                <w:szCs w:val="24"/>
                <w:u w:val="single"/>
              </w:rPr>
              <w:t>4</w:t>
            </w:r>
            <w:r w:rsidRPr="00E04DAC">
              <w:rPr>
                <w:rFonts w:ascii="Arial Narrow" w:hAnsi="Arial Narrow"/>
                <w:b/>
                <w:noProof/>
                <w:sz w:val="24"/>
                <w:szCs w:val="24"/>
                <w:u w:val="single"/>
              </w:rPr>
              <w:t xml:space="preserve"> MAI 202</w:t>
            </w:r>
            <w:r w:rsidR="007B0904" w:rsidRPr="00E04DAC">
              <w:rPr>
                <w:rFonts w:ascii="Arial Narrow" w:hAnsi="Arial Narrow"/>
                <w:b/>
                <w:noProof/>
                <w:sz w:val="24"/>
                <w:szCs w:val="24"/>
                <w:u w:val="single"/>
              </w:rPr>
              <w:t>6</w:t>
            </w:r>
          </w:p>
        </w:tc>
      </w:tr>
      <w:tr w:rsidR="00B41141" w:rsidRPr="00E04DAC" w14:paraId="6952B0EF" w14:textId="77777777" w:rsidTr="001341AF">
        <w:tc>
          <w:tcPr>
            <w:tcW w:w="1135" w:type="dxa"/>
          </w:tcPr>
          <w:p w14:paraId="4B576CB0" w14:textId="77777777" w:rsidR="005C59C6" w:rsidRPr="00E04DAC" w:rsidRDefault="005C59C6" w:rsidP="00E33E1B">
            <w:pPr>
              <w:rPr>
                <w:rFonts w:ascii="Arial Narrow" w:hAnsi="Arial Narrow"/>
                <w:b/>
                <w:sz w:val="24"/>
                <w:szCs w:val="24"/>
                <w:u w:val="single"/>
              </w:rPr>
            </w:pPr>
          </w:p>
        </w:tc>
        <w:tc>
          <w:tcPr>
            <w:tcW w:w="283" w:type="dxa"/>
          </w:tcPr>
          <w:p w14:paraId="73F1825D" w14:textId="77777777" w:rsidR="005C59C6" w:rsidRPr="00E04DAC" w:rsidRDefault="005C59C6" w:rsidP="00131416">
            <w:pPr>
              <w:spacing w:before="120"/>
              <w:jc w:val="both"/>
              <w:rPr>
                <w:rFonts w:ascii="Arial Narrow" w:hAnsi="Arial Narrow" w:cs="Arial"/>
                <w:sz w:val="24"/>
                <w:szCs w:val="24"/>
              </w:rPr>
            </w:pPr>
          </w:p>
        </w:tc>
        <w:tc>
          <w:tcPr>
            <w:tcW w:w="284" w:type="dxa"/>
          </w:tcPr>
          <w:p w14:paraId="13230F3E" w14:textId="77777777" w:rsidR="005C59C6" w:rsidRPr="00E04DAC" w:rsidRDefault="005C59C6" w:rsidP="00700500">
            <w:pPr>
              <w:spacing w:before="120"/>
              <w:ind w:left="181"/>
              <w:jc w:val="both"/>
              <w:rPr>
                <w:rFonts w:ascii="Arial Narrow" w:hAnsi="Arial Narrow"/>
                <w:b/>
                <w:sz w:val="24"/>
                <w:szCs w:val="24"/>
                <w:u w:val="single"/>
              </w:rPr>
            </w:pPr>
          </w:p>
        </w:tc>
        <w:tc>
          <w:tcPr>
            <w:tcW w:w="9923" w:type="dxa"/>
            <w:gridSpan w:val="2"/>
          </w:tcPr>
          <w:p w14:paraId="430C6EE7" w14:textId="6FAF932D" w:rsidR="0075504D" w:rsidRPr="00E04DAC" w:rsidRDefault="003850F4" w:rsidP="0075504D">
            <w:pPr>
              <w:pStyle w:val="Normal01"/>
              <w:jc w:val="both"/>
              <w:rPr>
                <w:rFonts w:ascii="Arial Narrow" w:hAnsi="Arial Narrow" w:cs="Arial"/>
                <w:sz w:val="24"/>
                <w:szCs w:val="24"/>
              </w:rPr>
            </w:pPr>
            <w:bookmarkStart w:id="1" w:name="reso_0"/>
            <w:r w:rsidRPr="00E04DAC">
              <w:rPr>
                <w:rFonts w:ascii="Arial Narrow" w:hAnsi="Arial Narrow" w:cs="Arial"/>
                <w:sz w:val="24"/>
                <w:szCs w:val="24"/>
              </w:rPr>
              <w:t>Il est proposé par</w:t>
            </w:r>
            <w:r w:rsidR="003E21BD" w:rsidRPr="00E04DAC">
              <w:rPr>
                <w:rFonts w:ascii="Arial Narrow" w:hAnsi="Arial Narrow" w:cs="Arial"/>
                <w:noProof/>
                <w:sz w:val="24"/>
                <w:szCs w:val="24"/>
              </w:rPr>
              <w:t xml:space="preserve"> Norman Heppell</w:t>
            </w:r>
            <w:r w:rsidRPr="00E04DAC">
              <w:rPr>
                <w:rFonts w:ascii="Arial Narrow" w:hAnsi="Arial Narrow" w:cs="Arial"/>
                <w:sz w:val="24"/>
                <w:szCs w:val="24"/>
              </w:rPr>
              <w:t>, appuyé par</w:t>
            </w:r>
            <w:r w:rsidR="003E21BD" w:rsidRPr="00E04DAC">
              <w:rPr>
                <w:rFonts w:ascii="Arial Narrow" w:hAnsi="Arial Narrow" w:cs="Arial"/>
                <w:sz w:val="24"/>
                <w:szCs w:val="24"/>
              </w:rPr>
              <w:t xml:space="preserve"> Marie-Josée Déry</w:t>
            </w:r>
            <w:r w:rsidRPr="00E04DAC">
              <w:rPr>
                <w:rFonts w:ascii="Arial Narrow" w:hAnsi="Arial Narrow" w:cs="Arial"/>
                <w:sz w:val="24"/>
                <w:szCs w:val="24"/>
              </w:rPr>
              <w:t xml:space="preserve"> et résolu </w:t>
            </w:r>
            <w:r w:rsidRPr="00E04DAC">
              <w:rPr>
                <w:rFonts w:ascii="Arial Narrow" w:hAnsi="Arial Narrow" w:cs="Arial"/>
                <w:noProof/>
                <w:sz w:val="24"/>
                <w:szCs w:val="24"/>
              </w:rPr>
              <w:t>à l'unanimité des conseillers</w:t>
            </w:r>
            <w:r w:rsidR="00A14A17" w:rsidRPr="00E04DAC">
              <w:rPr>
                <w:rFonts w:ascii="Arial Narrow" w:hAnsi="Arial Narrow" w:cs="Arial"/>
                <w:sz w:val="24"/>
                <w:szCs w:val="24"/>
              </w:rPr>
              <w:t xml:space="preserve"> d’adopter le procès-verbal du </w:t>
            </w:r>
            <w:r w:rsidR="00211D9F" w:rsidRPr="00E04DAC">
              <w:rPr>
                <w:rFonts w:ascii="Arial Narrow" w:hAnsi="Arial Narrow" w:cs="Arial"/>
                <w:noProof/>
                <w:sz w:val="24"/>
                <w:szCs w:val="24"/>
              </w:rPr>
              <w:t>4</w:t>
            </w:r>
            <w:r w:rsidR="00A14A17" w:rsidRPr="00E04DAC">
              <w:rPr>
                <w:rFonts w:ascii="Arial Narrow" w:hAnsi="Arial Narrow" w:cs="Arial"/>
                <w:noProof/>
                <w:sz w:val="24"/>
                <w:szCs w:val="24"/>
              </w:rPr>
              <w:t xml:space="preserve"> mai 202</w:t>
            </w:r>
            <w:r w:rsidR="00211D9F" w:rsidRPr="00E04DAC">
              <w:rPr>
                <w:rFonts w:ascii="Arial Narrow" w:hAnsi="Arial Narrow" w:cs="Arial"/>
                <w:noProof/>
                <w:sz w:val="24"/>
                <w:szCs w:val="24"/>
              </w:rPr>
              <w:t>6</w:t>
            </w:r>
            <w:r w:rsidR="00354EDB" w:rsidRPr="00E04DAC">
              <w:rPr>
                <w:rFonts w:ascii="Arial Narrow" w:hAnsi="Arial Narrow" w:cs="Arial"/>
                <w:sz w:val="24"/>
                <w:szCs w:val="24"/>
              </w:rPr>
              <w:t xml:space="preserve"> tel que présenté et rédigé avec dispense de lecture.</w:t>
            </w:r>
          </w:p>
          <w:p w14:paraId="52B64486" w14:textId="77777777" w:rsidR="00211D9F" w:rsidRPr="00E04DAC" w:rsidRDefault="00211D9F" w:rsidP="0075504D">
            <w:pPr>
              <w:pStyle w:val="Normal01"/>
              <w:jc w:val="both"/>
              <w:rPr>
                <w:rFonts w:ascii="Arial Narrow" w:hAnsi="Arial Narrow" w:cs="Arial"/>
                <w:sz w:val="24"/>
                <w:szCs w:val="24"/>
              </w:rPr>
            </w:pPr>
          </w:p>
          <w:p w14:paraId="19751A91" w14:textId="77777777" w:rsidR="00072D30" w:rsidRPr="00E04DAC" w:rsidRDefault="003850F4" w:rsidP="001F5A0A">
            <w:pPr>
              <w:pStyle w:val="Normal01"/>
              <w:jc w:val="right"/>
              <w:rPr>
                <w:rFonts w:ascii="Arial Narrow" w:hAnsi="Arial Narrow" w:cs="Arial"/>
                <w:b/>
                <w:bCs/>
                <w:sz w:val="24"/>
                <w:szCs w:val="24"/>
                <w:u w:val="single"/>
              </w:rPr>
            </w:pPr>
            <w:r w:rsidRPr="00E04DAC">
              <w:rPr>
                <w:rFonts w:ascii="Arial Narrow" w:hAnsi="Arial Narrow" w:cs="Arial"/>
                <w:b/>
                <w:bCs/>
                <w:sz w:val="24"/>
                <w:szCs w:val="24"/>
                <w:u w:val="single"/>
              </w:rPr>
              <w:t>ADOPTÉ</w:t>
            </w:r>
            <w:bookmarkEnd w:id="1"/>
          </w:p>
          <w:p w14:paraId="4F07624B" w14:textId="77777777" w:rsidR="00211D9F" w:rsidRPr="00E04DAC" w:rsidRDefault="00211D9F" w:rsidP="001F5A0A">
            <w:pPr>
              <w:pStyle w:val="Normal01"/>
              <w:jc w:val="right"/>
              <w:rPr>
                <w:rFonts w:ascii="Arial Narrow" w:hAnsi="Arial Narrow"/>
                <w:sz w:val="24"/>
                <w:szCs w:val="24"/>
              </w:rPr>
            </w:pPr>
          </w:p>
        </w:tc>
      </w:tr>
    </w:tbl>
    <w:p w14:paraId="245AAAED" w14:textId="77777777" w:rsidR="00B41141" w:rsidRPr="00E04DAC" w:rsidRDefault="00B41141">
      <w:pPr>
        <w:rPr>
          <w:rFonts w:ascii="Arial Narrow" w:hAnsi="Arial Narrow"/>
          <w:sz w:val="24"/>
          <w:szCs w:val="24"/>
        </w:rPr>
      </w:pPr>
    </w:p>
    <w:tbl>
      <w:tblPr>
        <w:tblStyle w:val="Grilledutableau"/>
        <w:tblW w:w="1162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283"/>
        <w:gridCol w:w="284"/>
        <w:gridCol w:w="708"/>
        <w:gridCol w:w="9215"/>
      </w:tblGrid>
      <w:tr w:rsidR="00B41141" w:rsidRPr="00E04DAC" w14:paraId="6B858E41" w14:textId="77777777" w:rsidTr="001341AF">
        <w:tc>
          <w:tcPr>
            <w:tcW w:w="1135" w:type="dxa"/>
          </w:tcPr>
          <w:p w14:paraId="455C015E" w14:textId="77777777" w:rsidR="001B0063" w:rsidRPr="00E04DAC" w:rsidRDefault="001B0063" w:rsidP="00E33E1B">
            <w:pPr>
              <w:rPr>
                <w:rFonts w:ascii="Arial Narrow" w:hAnsi="Arial Narrow"/>
                <w:b/>
                <w:sz w:val="24"/>
                <w:szCs w:val="24"/>
                <w:u w:val="single"/>
              </w:rPr>
            </w:pPr>
          </w:p>
        </w:tc>
        <w:tc>
          <w:tcPr>
            <w:tcW w:w="283" w:type="dxa"/>
          </w:tcPr>
          <w:p w14:paraId="75AD409F" w14:textId="77777777" w:rsidR="001B0063" w:rsidRPr="00E04DAC" w:rsidRDefault="001B0063" w:rsidP="00131416">
            <w:pPr>
              <w:jc w:val="right"/>
              <w:rPr>
                <w:rFonts w:ascii="Arial Narrow" w:hAnsi="Arial Narrow" w:cs="Arial"/>
                <w:b/>
                <w:bCs/>
                <w:sz w:val="24"/>
                <w:szCs w:val="24"/>
              </w:rPr>
            </w:pPr>
          </w:p>
        </w:tc>
        <w:tc>
          <w:tcPr>
            <w:tcW w:w="992" w:type="dxa"/>
            <w:gridSpan w:val="2"/>
          </w:tcPr>
          <w:p w14:paraId="12950CED" w14:textId="77777777" w:rsidR="001B0063" w:rsidRPr="00E04DAC" w:rsidRDefault="003850F4" w:rsidP="001B0063">
            <w:pPr>
              <w:ind w:left="-248"/>
              <w:jc w:val="right"/>
              <w:rPr>
                <w:rFonts w:ascii="Arial Narrow" w:hAnsi="Arial Narrow"/>
                <w:b/>
                <w:sz w:val="24"/>
                <w:szCs w:val="24"/>
                <w:u w:val="single"/>
              </w:rPr>
            </w:pPr>
            <w:r w:rsidRPr="00E04DAC">
              <w:rPr>
                <w:rFonts w:ascii="Arial Narrow" w:hAnsi="Arial Narrow" w:cs="Arial"/>
                <w:b/>
                <w:bCs/>
                <w:noProof/>
                <w:sz w:val="24"/>
                <w:szCs w:val="24"/>
              </w:rPr>
              <w:t>4.</w:t>
            </w:r>
          </w:p>
        </w:tc>
        <w:tc>
          <w:tcPr>
            <w:tcW w:w="9215" w:type="dxa"/>
          </w:tcPr>
          <w:p w14:paraId="7B1D88A1" w14:textId="77777777" w:rsidR="001B0063" w:rsidRPr="00E04DAC" w:rsidRDefault="003850F4" w:rsidP="00131416">
            <w:pPr>
              <w:jc w:val="both"/>
              <w:rPr>
                <w:rFonts w:ascii="Arial Narrow" w:hAnsi="Arial Narrow"/>
                <w:b/>
                <w:sz w:val="24"/>
                <w:szCs w:val="24"/>
                <w:u w:val="single"/>
              </w:rPr>
            </w:pPr>
            <w:r w:rsidRPr="00E04DAC">
              <w:rPr>
                <w:rFonts w:ascii="Arial Narrow" w:hAnsi="Arial Narrow" w:cs="Arial"/>
                <w:b/>
                <w:bCs/>
                <w:noProof/>
                <w:sz w:val="24"/>
                <w:szCs w:val="24"/>
                <w:u w:val="single"/>
              </w:rPr>
              <w:t>DÉPÔT DES RAPPORTS ET ADOPTION DES COMPTES</w:t>
            </w:r>
          </w:p>
          <w:p w14:paraId="370F92F5" w14:textId="77777777" w:rsidR="001B0063" w:rsidRPr="00E04DAC" w:rsidRDefault="001B0063" w:rsidP="00131416">
            <w:pPr>
              <w:jc w:val="both"/>
              <w:rPr>
                <w:rFonts w:ascii="Arial Narrow" w:hAnsi="Arial Narrow"/>
                <w:b/>
                <w:sz w:val="24"/>
                <w:szCs w:val="24"/>
                <w:u w:val="single"/>
              </w:rPr>
            </w:pPr>
          </w:p>
        </w:tc>
      </w:tr>
      <w:tr w:rsidR="00B41141" w:rsidRPr="00E04DAC" w14:paraId="0E5610FE" w14:textId="77777777" w:rsidTr="001341AF">
        <w:tc>
          <w:tcPr>
            <w:tcW w:w="1135" w:type="dxa"/>
          </w:tcPr>
          <w:p w14:paraId="7DAF37DD" w14:textId="615B774F" w:rsidR="001B0063" w:rsidRPr="00E04DAC" w:rsidRDefault="005B6C91" w:rsidP="001B0063">
            <w:pPr>
              <w:jc w:val="right"/>
              <w:rPr>
                <w:rFonts w:ascii="Arial Narrow" w:hAnsi="Arial Narrow"/>
                <w:b/>
                <w:sz w:val="24"/>
                <w:szCs w:val="24"/>
                <w:u w:val="single"/>
              </w:rPr>
            </w:pPr>
            <w:r w:rsidRPr="00E04DAC">
              <w:rPr>
                <w:rFonts w:ascii="Arial Narrow" w:hAnsi="Arial Narrow" w:cs="Arial"/>
                <w:b/>
                <w:noProof/>
                <w:sz w:val="24"/>
                <w:szCs w:val="24"/>
              </w:rPr>
              <w:t>122</w:t>
            </w:r>
            <w:r w:rsidR="003850F4" w:rsidRPr="00E04DAC">
              <w:rPr>
                <w:rFonts w:ascii="Arial Narrow" w:hAnsi="Arial Narrow" w:cs="Arial"/>
                <w:b/>
                <w:noProof/>
                <w:sz w:val="24"/>
                <w:szCs w:val="24"/>
              </w:rPr>
              <w:t>-2</w:t>
            </w:r>
            <w:r w:rsidR="00551B07" w:rsidRPr="00E04DAC">
              <w:rPr>
                <w:rFonts w:ascii="Arial Narrow" w:hAnsi="Arial Narrow" w:cs="Arial"/>
                <w:b/>
                <w:noProof/>
                <w:sz w:val="24"/>
                <w:szCs w:val="24"/>
              </w:rPr>
              <w:t>02</w:t>
            </w:r>
            <w:r w:rsidRPr="00E04DAC">
              <w:rPr>
                <w:rFonts w:ascii="Arial Narrow" w:hAnsi="Arial Narrow" w:cs="Arial"/>
                <w:b/>
                <w:noProof/>
                <w:sz w:val="24"/>
                <w:szCs w:val="24"/>
              </w:rPr>
              <w:t>6</w:t>
            </w:r>
          </w:p>
        </w:tc>
        <w:tc>
          <w:tcPr>
            <w:tcW w:w="283" w:type="dxa"/>
          </w:tcPr>
          <w:p w14:paraId="45FF1AFC" w14:textId="77777777" w:rsidR="001B0063" w:rsidRPr="00E04DAC" w:rsidRDefault="001B0063" w:rsidP="00131416">
            <w:pPr>
              <w:jc w:val="right"/>
              <w:rPr>
                <w:rFonts w:ascii="Arial Narrow" w:hAnsi="Arial Narrow"/>
                <w:b/>
                <w:sz w:val="24"/>
                <w:szCs w:val="24"/>
              </w:rPr>
            </w:pPr>
          </w:p>
        </w:tc>
        <w:tc>
          <w:tcPr>
            <w:tcW w:w="992" w:type="dxa"/>
            <w:gridSpan w:val="2"/>
          </w:tcPr>
          <w:p w14:paraId="66BB1F92" w14:textId="77777777" w:rsidR="001B0063" w:rsidRPr="00E04DAC" w:rsidRDefault="003850F4" w:rsidP="001B0063">
            <w:pPr>
              <w:ind w:left="-104"/>
              <w:jc w:val="right"/>
              <w:rPr>
                <w:rFonts w:ascii="Arial Narrow" w:hAnsi="Arial Narrow"/>
                <w:b/>
                <w:sz w:val="24"/>
                <w:szCs w:val="24"/>
                <w:u w:val="single"/>
              </w:rPr>
            </w:pPr>
            <w:r w:rsidRPr="00E04DAC">
              <w:rPr>
                <w:rFonts w:ascii="Arial Narrow" w:hAnsi="Arial Narrow"/>
                <w:b/>
                <w:noProof/>
                <w:sz w:val="24"/>
                <w:szCs w:val="24"/>
              </w:rPr>
              <w:t>4.1</w:t>
            </w:r>
          </w:p>
        </w:tc>
        <w:tc>
          <w:tcPr>
            <w:tcW w:w="9215" w:type="dxa"/>
          </w:tcPr>
          <w:p w14:paraId="33B6FEB4" w14:textId="77777777" w:rsidR="001B0063" w:rsidRPr="00E04DAC" w:rsidRDefault="003850F4" w:rsidP="00700500">
            <w:pPr>
              <w:spacing w:after="120"/>
              <w:jc w:val="both"/>
              <w:rPr>
                <w:rFonts w:ascii="Arial Narrow" w:hAnsi="Arial Narrow"/>
                <w:b/>
                <w:sz w:val="24"/>
                <w:szCs w:val="24"/>
                <w:u w:val="single"/>
              </w:rPr>
            </w:pPr>
            <w:r w:rsidRPr="00E04DAC">
              <w:rPr>
                <w:rFonts w:ascii="Arial Narrow" w:hAnsi="Arial Narrow"/>
                <w:b/>
                <w:noProof/>
                <w:sz w:val="24"/>
                <w:szCs w:val="24"/>
                <w:u w:val="single"/>
              </w:rPr>
              <w:t>DÉPÔT ET ADOPTION DES COMPTES</w:t>
            </w:r>
          </w:p>
        </w:tc>
      </w:tr>
      <w:tr w:rsidR="00B41141" w:rsidRPr="00E04DAC" w14:paraId="2D8A4830" w14:textId="77777777" w:rsidTr="001341AF">
        <w:tc>
          <w:tcPr>
            <w:tcW w:w="1135" w:type="dxa"/>
          </w:tcPr>
          <w:p w14:paraId="16D68C56" w14:textId="77777777" w:rsidR="005C59C6" w:rsidRPr="00E04DAC" w:rsidRDefault="005C59C6" w:rsidP="00E33E1B">
            <w:pPr>
              <w:rPr>
                <w:rFonts w:ascii="Arial Narrow" w:hAnsi="Arial Narrow"/>
                <w:b/>
                <w:sz w:val="24"/>
                <w:szCs w:val="24"/>
                <w:u w:val="single"/>
              </w:rPr>
            </w:pPr>
          </w:p>
        </w:tc>
        <w:tc>
          <w:tcPr>
            <w:tcW w:w="283" w:type="dxa"/>
          </w:tcPr>
          <w:p w14:paraId="3FD26B3A" w14:textId="77777777" w:rsidR="005C59C6" w:rsidRPr="00E04DAC" w:rsidRDefault="005C59C6" w:rsidP="00131416">
            <w:pPr>
              <w:spacing w:before="120"/>
              <w:jc w:val="both"/>
              <w:rPr>
                <w:rFonts w:ascii="Arial Narrow" w:hAnsi="Arial Narrow" w:cs="Arial"/>
                <w:sz w:val="24"/>
                <w:szCs w:val="24"/>
              </w:rPr>
            </w:pPr>
          </w:p>
        </w:tc>
        <w:tc>
          <w:tcPr>
            <w:tcW w:w="284" w:type="dxa"/>
          </w:tcPr>
          <w:p w14:paraId="06685B74" w14:textId="77777777" w:rsidR="005C59C6" w:rsidRPr="00E04DAC" w:rsidRDefault="005C59C6" w:rsidP="00700500">
            <w:pPr>
              <w:spacing w:before="120"/>
              <w:ind w:left="181"/>
              <w:jc w:val="both"/>
              <w:rPr>
                <w:rFonts w:ascii="Arial Narrow" w:hAnsi="Arial Narrow"/>
                <w:b/>
                <w:sz w:val="24"/>
                <w:szCs w:val="24"/>
                <w:u w:val="single"/>
              </w:rPr>
            </w:pPr>
          </w:p>
        </w:tc>
        <w:tc>
          <w:tcPr>
            <w:tcW w:w="9923" w:type="dxa"/>
            <w:gridSpan w:val="2"/>
          </w:tcPr>
          <w:p w14:paraId="6C891A46" w14:textId="70C1C6D9" w:rsidR="00F27EAB" w:rsidRPr="00E04DAC" w:rsidRDefault="003850F4" w:rsidP="0075504D">
            <w:pPr>
              <w:pStyle w:val="Normal02"/>
              <w:jc w:val="both"/>
              <w:rPr>
                <w:rFonts w:ascii="Arial Narrow" w:hAnsi="Arial Narrow" w:cs="Arial"/>
                <w:sz w:val="24"/>
                <w:szCs w:val="24"/>
              </w:rPr>
            </w:pPr>
            <w:bookmarkStart w:id="2" w:name="reso_1"/>
            <w:r w:rsidRPr="00E04DAC">
              <w:rPr>
                <w:rFonts w:ascii="Arial Narrow" w:hAnsi="Arial Narrow" w:cs="Arial"/>
                <w:sz w:val="24"/>
                <w:szCs w:val="24"/>
              </w:rPr>
              <w:t>Il est proposé par</w:t>
            </w:r>
            <w:r w:rsidR="007236D8" w:rsidRPr="00E04DAC">
              <w:rPr>
                <w:rFonts w:ascii="Arial Narrow" w:hAnsi="Arial Narrow" w:cs="Arial"/>
                <w:sz w:val="24"/>
                <w:szCs w:val="24"/>
              </w:rPr>
              <w:t xml:space="preserve"> Marie-Josée Déry</w:t>
            </w:r>
            <w:r w:rsidRPr="00E04DAC">
              <w:rPr>
                <w:rFonts w:ascii="Arial Narrow" w:hAnsi="Arial Narrow" w:cs="Arial"/>
                <w:sz w:val="24"/>
                <w:szCs w:val="24"/>
              </w:rPr>
              <w:t xml:space="preserve">, appuyé par </w:t>
            </w:r>
            <w:r w:rsidR="007236D8" w:rsidRPr="00E04DAC">
              <w:rPr>
                <w:rFonts w:ascii="Arial Narrow" w:hAnsi="Arial Narrow" w:cs="Arial"/>
                <w:noProof/>
                <w:sz w:val="24"/>
                <w:szCs w:val="24"/>
              </w:rPr>
              <w:t>Albert Lacroix</w:t>
            </w:r>
            <w:r w:rsidR="007236D8" w:rsidRPr="00E04DAC">
              <w:rPr>
                <w:rFonts w:ascii="Arial Narrow" w:hAnsi="Arial Narrow" w:cs="Arial"/>
                <w:sz w:val="24"/>
                <w:szCs w:val="24"/>
              </w:rPr>
              <w:t xml:space="preserve"> </w:t>
            </w:r>
            <w:r w:rsidRPr="00E04DAC">
              <w:rPr>
                <w:rFonts w:ascii="Arial Narrow" w:hAnsi="Arial Narrow" w:cs="Arial"/>
                <w:sz w:val="24"/>
                <w:szCs w:val="24"/>
              </w:rPr>
              <w:t xml:space="preserve">et résolu </w:t>
            </w:r>
            <w:r w:rsidRPr="00E04DAC">
              <w:rPr>
                <w:rFonts w:ascii="Arial Narrow" w:hAnsi="Arial Narrow" w:cs="Arial"/>
                <w:noProof/>
                <w:sz w:val="24"/>
                <w:szCs w:val="24"/>
              </w:rPr>
              <w:t>à l'unanimité des conseillers</w:t>
            </w:r>
            <w:r w:rsidRPr="00E04DAC">
              <w:rPr>
                <w:rFonts w:ascii="Arial Narrow" w:hAnsi="Arial Narrow" w:cs="Arial"/>
                <w:sz w:val="24"/>
                <w:szCs w:val="24"/>
              </w:rPr>
              <w:t xml:space="preserve"> d’adopter les comptes courants à payer figurant sur les listes en annexe et d’en autoriser le paiement.</w:t>
            </w:r>
          </w:p>
          <w:p w14:paraId="62C1E4EA" w14:textId="77777777" w:rsidR="00173FD6" w:rsidRPr="00E04DAC" w:rsidRDefault="00173FD6" w:rsidP="0075504D">
            <w:pPr>
              <w:pStyle w:val="Normal02"/>
              <w:jc w:val="both"/>
              <w:rPr>
                <w:rFonts w:ascii="Arial Narrow" w:hAnsi="Arial Narrow" w:cs="Arial"/>
                <w:sz w:val="24"/>
                <w:szCs w:val="24"/>
              </w:rPr>
            </w:pPr>
          </w:p>
          <w:p w14:paraId="4377DE04" w14:textId="2D7CAE45" w:rsidR="00173FD6" w:rsidRPr="00E04DAC" w:rsidRDefault="003850F4" w:rsidP="0075504D">
            <w:pPr>
              <w:pStyle w:val="Normal02"/>
              <w:jc w:val="both"/>
              <w:rPr>
                <w:rFonts w:ascii="Arial Narrow" w:hAnsi="Arial Narrow" w:cs="Arial"/>
                <w:b/>
                <w:bCs/>
                <w:sz w:val="24"/>
                <w:szCs w:val="24"/>
              </w:rPr>
            </w:pPr>
            <w:r w:rsidRPr="00E04DAC">
              <w:rPr>
                <w:rFonts w:ascii="Arial Narrow" w:hAnsi="Arial Narrow" w:cs="Arial"/>
                <w:b/>
                <w:bCs/>
                <w:noProof/>
                <w:sz w:val="24"/>
                <w:szCs w:val="24"/>
              </w:rPr>
              <w:t>Mai 202</w:t>
            </w:r>
            <w:r w:rsidR="005B6C91" w:rsidRPr="00E04DAC">
              <w:rPr>
                <w:rFonts w:ascii="Arial Narrow" w:hAnsi="Arial Narrow" w:cs="Arial"/>
                <w:b/>
                <w:bCs/>
                <w:noProof/>
                <w:sz w:val="24"/>
                <w:szCs w:val="24"/>
              </w:rPr>
              <w:t>6</w:t>
            </w:r>
          </w:p>
          <w:p w14:paraId="688D26B4" w14:textId="77777777" w:rsidR="00F27EAB" w:rsidRPr="00E04DAC" w:rsidRDefault="00F27EAB" w:rsidP="0075504D">
            <w:pPr>
              <w:pStyle w:val="Normal02"/>
              <w:jc w:val="both"/>
              <w:rPr>
                <w:rFonts w:ascii="Arial Narrow" w:hAnsi="Arial Narrow" w:cs="Arial"/>
                <w:sz w:val="24"/>
                <w:szCs w:val="24"/>
              </w:rPr>
            </w:pPr>
          </w:p>
          <w:tbl>
            <w:tblPr>
              <w:tblStyle w:val="TableGrid0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64"/>
              <w:gridCol w:w="1743"/>
            </w:tblGrid>
            <w:tr w:rsidR="00B41141" w:rsidRPr="00E04DAC" w14:paraId="47DE665C" w14:textId="77777777" w:rsidTr="00173FD6">
              <w:tc>
                <w:tcPr>
                  <w:tcW w:w="4102" w:type="pct"/>
                </w:tcPr>
                <w:p w14:paraId="0A12ACC6" w14:textId="77777777" w:rsidR="00173FD6" w:rsidRPr="00E04DAC" w:rsidRDefault="003850F4" w:rsidP="00173FD6">
                  <w:pPr>
                    <w:pStyle w:val="Normal02"/>
                    <w:spacing w:after="120"/>
                    <w:jc w:val="both"/>
                    <w:rPr>
                      <w:rFonts w:ascii="Arial Narrow" w:hAnsi="Arial Narrow" w:cs="Arial"/>
                      <w:sz w:val="24"/>
                      <w:szCs w:val="24"/>
                    </w:rPr>
                  </w:pPr>
                  <w:r w:rsidRPr="00E04DAC">
                    <w:rPr>
                      <w:rFonts w:ascii="Arial Narrow" w:hAnsi="Arial Narrow" w:cs="Arial"/>
                      <w:sz w:val="24"/>
                      <w:szCs w:val="24"/>
                    </w:rPr>
                    <w:t>Facture incompressibles acquittées; Factures déjà approuvées par résolutions et Remboursement de taxes et autres</w:t>
                  </w:r>
                </w:p>
              </w:tc>
              <w:tc>
                <w:tcPr>
                  <w:tcW w:w="898" w:type="pct"/>
                </w:tcPr>
                <w:p w14:paraId="097AD231" w14:textId="306DB729" w:rsidR="00173FD6" w:rsidRPr="00E04DAC" w:rsidRDefault="005B6C91" w:rsidP="00173FD6">
                  <w:pPr>
                    <w:pStyle w:val="Normal02"/>
                    <w:spacing w:after="120"/>
                    <w:jc w:val="right"/>
                    <w:rPr>
                      <w:rFonts w:ascii="Arial Narrow" w:hAnsi="Arial Narrow" w:cs="Arial"/>
                      <w:sz w:val="24"/>
                      <w:szCs w:val="24"/>
                    </w:rPr>
                  </w:pPr>
                  <w:r w:rsidRPr="00E04DAC">
                    <w:rPr>
                      <w:rFonts w:ascii="Arial Narrow" w:hAnsi="Arial Narrow" w:cs="Arial"/>
                      <w:noProof/>
                      <w:sz w:val="24"/>
                      <w:szCs w:val="24"/>
                    </w:rPr>
                    <w:t>78 040.21</w:t>
                  </w:r>
                  <w:r w:rsidR="003850F4" w:rsidRPr="00E04DAC">
                    <w:rPr>
                      <w:rFonts w:ascii="Arial Narrow" w:hAnsi="Arial Narrow" w:cs="Arial"/>
                      <w:noProof/>
                      <w:sz w:val="24"/>
                      <w:szCs w:val="24"/>
                    </w:rPr>
                    <w:t xml:space="preserve"> $</w:t>
                  </w:r>
                </w:p>
              </w:tc>
            </w:tr>
            <w:tr w:rsidR="00B41141" w:rsidRPr="00E04DAC" w14:paraId="7DA0CC37" w14:textId="77777777" w:rsidTr="00173FD6">
              <w:tc>
                <w:tcPr>
                  <w:tcW w:w="4102" w:type="pct"/>
                </w:tcPr>
                <w:p w14:paraId="3A09B8FB" w14:textId="77777777" w:rsidR="00173FD6" w:rsidRPr="00E04DAC" w:rsidRDefault="003850F4" w:rsidP="00173FD6">
                  <w:pPr>
                    <w:pStyle w:val="Normal02"/>
                    <w:spacing w:after="120"/>
                    <w:jc w:val="both"/>
                    <w:rPr>
                      <w:rFonts w:ascii="Arial Narrow" w:hAnsi="Arial Narrow" w:cs="Arial"/>
                      <w:sz w:val="24"/>
                      <w:szCs w:val="24"/>
                    </w:rPr>
                  </w:pPr>
                  <w:r w:rsidRPr="00E04DAC">
                    <w:rPr>
                      <w:rFonts w:ascii="Arial Narrow" w:hAnsi="Arial Narrow" w:cs="Arial"/>
                      <w:sz w:val="24"/>
                      <w:szCs w:val="24"/>
                    </w:rPr>
                    <w:t>Liste des factures à approuver</w:t>
                  </w:r>
                </w:p>
              </w:tc>
              <w:tc>
                <w:tcPr>
                  <w:tcW w:w="898" w:type="pct"/>
                </w:tcPr>
                <w:p w14:paraId="220A3BB1" w14:textId="65B908C8" w:rsidR="00173FD6" w:rsidRPr="00E04DAC" w:rsidRDefault="005B6C91" w:rsidP="00173FD6">
                  <w:pPr>
                    <w:pStyle w:val="Normal02"/>
                    <w:spacing w:after="120"/>
                    <w:jc w:val="right"/>
                    <w:rPr>
                      <w:rFonts w:ascii="Arial Narrow" w:hAnsi="Arial Narrow" w:cs="Arial"/>
                      <w:sz w:val="24"/>
                      <w:szCs w:val="24"/>
                    </w:rPr>
                  </w:pPr>
                  <w:r w:rsidRPr="00E04DAC">
                    <w:rPr>
                      <w:rFonts w:ascii="Arial Narrow" w:hAnsi="Arial Narrow" w:cs="Arial"/>
                      <w:noProof/>
                      <w:sz w:val="24"/>
                      <w:szCs w:val="24"/>
                    </w:rPr>
                    <w:t>10 065.06</w:t>
                  </w:r>
                  <w:r w:rsidR="003850F4" w:rsidRPr="00E04DAC">
                    <w:rPr>
                      <w:rFonts w:ascii="Arial Narrow" w:hAnsi="Arial Narrow" w:cs="Arial"/>
                      <w:noProof/>
                      <w:sz w:val="24"/>
                      <w:szCs w:val="24"/>
                    </w:rPr>
                    <w:t xml:space="preserve"> $</w:t>
                  </w:r>
                </w:p>
              </w:tc>
            </w:tr>
            <w:tr w:rsidR="00B41141" w:rsidRPr="00E04DAC" w14:paraId="56340F44" w14:textId="77777777" w:rsidTr="00173FD6">
              <w:tc>
                <w:tcPr>
                  <w:tcW w:w="4102" w:type="pct"/>
                </w:tcPr>
                <w:p w14:paraId="1CC74ECC" w14:textId="77777777" w:rsidR="00173FD6" w:rsidRPr="00E04DAC" w:rsidRDefault="003850F4" w:rsidP="00173FD6">
                  <w:pPr>
                    <w:pStyle w:val="Normal02"/>
                    <w:spacing w:after="120"/>
                    <w:jc w:val="both"/>
                    <w:rPr>
                      <w:rFonts w:ascii="Arial Narrow" w:hAnsi="Arial Narrow" w:cs="Arial"/>
                      <w:sz w:val="24"/>
                      <w:szCs w:val="24"/>
                    </w:rPr>
                  </w:pPr>
                  <w:r w:rsidRPr="00E04DAC">
                    <w:rPr>
                      <w:rFonts w:ascii="Arial Narrow" w:hAnsi="Arial Narrow" w:cs="Arial"/>
                      <w:sz w:val="24"/>
                      <w:szCs w:val="24"/>
                    </w:rPr>
                    <w:t>Salaires</w:t>
                  </w:r>
                </w:p>
              </w:tc>
              <w:tc>
                <w:tcPr>
                  <w:tcW w:w="898" w:type="pct"/>
                </w:tcPr>
                <w:p w14:paraId="2526A27B" w14:textId="092BA03F" w:rsidR="00173FD6" w:rsidRPr="00E04DAC" w:rsidRDefault="00AC2016" w:rsidP="00173FD6">
                  <w:pPr>
                    <w:pStyle w:val="Normal02"/>
                    <w:spacing w:after="120"/>
                    <w:jc w:val="right"/>
                    <w:rPr>
                      <w:rFonts w:ascii="Arial Narrow" w:hAnsi="Arial Narrow" w:cs="Arial"/>
                      <w:sz w:val="24"/>
                      <w:szCs w:val="24"/>
                    </w:rPr>
                  </w:pPr>
                  <w:r w:rsidRPr="00E04DAC">
                    <w:rPr>
                      <w:rFonts w:ascii="Arial Narrow" w:hAnsi="Arial Narrow" w:cs="Arial"/>
                      <w:noProof/>
                      <w:sz w:val="24"/>
                      <w:szCs w:val="24"/>
                    </w:rPr>
                    <w:t>30 794.45</w:t>
                  </w:r>
                  <w:r w:rsidR="003850F4" w:rsidRPr="00E04DAC">
                    <w:rPr>
                      <w:rFonts w:ascii="Arial Narrow" w:hAnsi="Arial Narrow" w:cs="Arial"/>
                      <w:noProof/>
                      <w:sz w:val="24"/>
                      <w:szCs w:val="24"/>
                    </w:rPr>
                    <w:t xml:space="preserve"> $</w:t>
                  </w:r>
                </w:p>
              </w:tc>
            </w:tr>
          </w:tbl>
          <w:p w14:paraId="263A8197" w14:textId="77777777" w:rsidR="00072D30" w:rsidRPr="00E04DAC" w:rsidRDefault="003850F4" w:rsidP="001073F3">
            <w:pPr>
              <w:pStyle w:val="Normal02"/>
              <w:jc w:val="right"/>
              <w:rPr>
                <w:rFonts w:ascii="Arial Narrow" w:hAnsi="Arial Narrow"/>
                <w:b/>
                <w:bCs/>
                <w:sz w:val="24"/>
                <w:szCs w:val="24"/>
                <w:u w:val="single"/>
              </w:rPr>
            </w:pPr>
            <w:r w:rsidRPr="00E04DAC">
              <w:rPr>
                <w:rFonts w:ascii="Arial Narrow" w:hAnsi="Arial Narrow" w:cs="Arial"/>
                <w:b/>
                <w:bCs/>
                <w:sz w:val="24"/>
                <w:szCs w:val="24"/>
                <w:u w:val="single"/>
              </w:rPr>
              <w:t>ADOPTÉ</w:t>
            </w:r>
            <w:bookmarkEnd w:id="2"/>
          </w:p>
        </w:tc>
      </w:tr>
    </w:tbl>
    <w:p w14:paraId="2D00141C" w14:textId="77777777" w:rsidR="00B41141" w:rsidRPr="00E04DAC" w:rsidRDefault="00B41141">
      <w:pPr>
        <w:rPr>
          <w:rFonts w:ascii="Arial Narrow" w:hAnsi="Arial Narrow"/>
          <w:sz w:val="24"/>
          <w:szCs w:val="24"/>
        </w:rPr>
      </w:pPr>
    </w:p>
    <w:tbl>
      <w:tblPr>
        <w:tblStyle w:val="Grilledutableau"/>
        <w:tblW w:w="1162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283"/>
        <w:gridCol w:w="284"/>
        <w:gridCol w:w="708"/>
        <w:gridCol w:w="9215"/>
      </w:tblGrid>
      <w:tr w:rsidR="00B41141" w:rsidRPr="00E04DAC" w14:paraId="558F428C" w14:textId="77777777" w:rsidTr="001341AF">
        <w:tc>
          <w:tcPr>
            <w:tcW w:w="1135" w:type="dxa"/>
          </w:tcPr>
          <w:p w14:paraId="77103243" w14:textId="77777777" w:rsidR="001B0063" w:rsidRPr="00E04DAC" w:rsidRDefault="001B0063" w:rsidP="00E33E1B">
            <w:pPr>
              <w:rPr>
                <w:rFonts w:ascii="Arial Narrow" w:hAnsi="Arial Narrow"/>
                <w:b/>
                <w:sz w:val="24"/>
                <w:szCs w:val="24"/>
                <w:u w:val="single"/>
              </w:rPr>
            </w:pPr>
          </w:p>
        </w:tc>
        <w:tc>
          <w:tcPr>
            <w:tcW w:w="283" w:type="dxa"/>
          </w:tcPr>
          <w:p w14:paraId="4365281B" w14:textId="77777777" w:rsidR="001B0063" w:rsidRPr="00E04DAC" w:rsidRDefault="001B0063" w:rsidP="00131416">
            <w:pPr>
              <w:jc w:val="right"/>
              <w:rPr>
                <w:rFonts w:ascii="Arial Narrow" w:hAnsi="Arial Narrow" w:cs="Arial"/>
                <w:b/>
                <w:bCs/>
                <w:sz w:val="24"/>
                <w:szCs w:val="24"/>
              </w:rPr>
            </w:pPr>
          </w:p>
        </w:tc>
        <w:tc>
          <w:tcPr>
            <w:tcW w:w="992" w:type="dxa"/>
            <w:gridSpan w:val="2"/>
          </w:tcPr>
          <w:p w14:paraId="1AC05FB7" w14:textId="77777777" w:rsidR="001B0063" w:rsidRPr="00E04DAC" w:rsidRDefault="001B0063" w:rsidP="001B0063">
            <w:pPr>
              <w:ind w:left="-248"/>
              <w:jc w:val="right"/>
              <w:rPr>
                <w:rFonts w:ascii="Arial Narrow" w:hAnsi="Arial Narrow"/>
                <w:b/>
                <w:sz w:val="24"/>
                <w:szCs w:val="24"/>
                <w:u w:val="single"/>
              </w:rPr>
            </w:pPr>
          </w:p>
        </w:tc>
        <w:tc>
          <w:tcPr>
            <w:tcW w:w="9215" w:type="dxa"/>
          </w:tcPr>
          <w:p w14:paraId="6124A308" w14:textId="77777777" w:rsidR="001B0063" w:rsidRPr="00E04DAC" w:rsidRDefault="001B0063" w:rsidP="00131416">
            <w:pPr>
              <w:jc w:val="both"/>
              <w:rPr>
                <w:rFonts w:ascii="Arial Narrow" w:hAnsi="Arial Narrow"/>
                <w:b/>
                <w:sz w:val="24"/>
                <w:szCs w:val="24"/>
                <w:u w:val="single"/>
              </w:rPr>
            </w:pPr>
          </w:p>
        </w:tc>
      </w:tr>
      <w:tr w:rsidR="00B41141" w:rsidRPr="00E04DAC" w14:paraId="3B722C38" w14:textId="77777777" w:rsidTr="001341AF">
        <w:tc>
          <w:tcPr>
            <w:tcW w:w="1135" w:type="dxa"/>
          </w:tcPr>
          <w:p w14:paraId="73F8CA20" w14:textId="77777777" w:rsidR="001B0063" w:rsidRPr="00E04DAC" w:rsidRDefault="001B0063" w:rsidP="001B0063">
            <w:pPr>
              <w:jc w:val="right"/>
              <w:rPr>
                <w:rFonts w:ascii="Arial Narrow" w:hAnsi="Arial Narrow"/>
                <w:b/>
                <w:sz w:val="24"/>
                <w:szCs w:val="24"/>
                <w:u w:val="single"/>
              </w:rPr>
            </w:pPr>
          </w:p>
        </w:tc>
        <w:tc>
          <w:tcPr>
            <w:tcW w:w="283" w:type="dxa"/>
          </w:tcPr>
          <w:p w14:paraId="2A6F2297" w14:textId="77777777" w:rsidR="001B0063" w:rsidRPr="00E04DAC" w:rsidRDefault="001B0063" w:rsidP="00131416">
            <w:pPr>
              <w:jc w:val="right"/>
              <w:rPr>
                <w:rFonts w:ascii="Arial Narrow" w:hAnsi="Arial Narrow"/>
                <w:b/>
                <w:sz w:val="24"/>
                <w:szCs w:val="24"/>
              </w:rPr>
            </w:pPr>
          </w:p>
        </w:tc>
        <w:tc>
          <w:tcPr>
            <w:tcW w:w="992" w:type="dxa"/>
            <w:gridSpan w:val="2"/>
          </w:tcPr>
          <w:p w14:paraId="048EC32A" w14:textId="77777777" w:rsidR="001B0063" w:rsidRPr="00E04DAC" w:rsidRDefault="003850F4" w:rsidP="001B0063">
            <w:pPr>
              <w:ind w:left="-104"/>
              <w:jc w:val="right"/>
              <w:rPr>
                <w:rFonts w:ascii="Arial Narrow" w:hAnsi="Arial Narrow"/>
                <w:b/>
                <w:sz w:val="24"/>
                <w:szCs w:val="24"/>
                <w:u w:val="single"/>
              </w:rPr>
            </w:pPr>
            <w:r w:rsidRPr="00E04DAC">
              <w:rPr>
                <w:rFonts w:ascii="Arial Narrow" w:hAnsi="Arial Narrow"/>
                <w:b/>
                <w:noProof/>
                <w:sz w:val="24"/>
                <w:szCs w:val="24"/>
              </w:rPr>
              <w:t>4.2</w:t>
            </w:r>
          </w:p>
        </w:tc>
        <w:tc>
          <w:tcPr>
            <w:tcW w:w="9215" w:type="dxa"/>
          </w:tcPr>
          <w:p w14:paraId="73E1E098" w14:textId="77777777" w:rsidR="001B0063" w:rsidRPr="00E04DAC" w:rsidRDefault="003850F4" w:rsidP="00700500">
            <w:pPr>
              <w:spacing w:after="120"/>
              <w:jc w:val="both"/>
              <w:rPr>
                <w:rFonts w:ascii="Arial Narrow" w:hAnsi="Arial Narrow"/>
                <w:b/>
                <w:sz w:val="24"/>
                <w:szCs w:val="24"/>
                <w:u w:val="single"/>
              </w:rPr>
            </w:pPr>
            <w:r w:rsidRPr="00E04DAC">
              <w:rPr>
                <w:rFonts w:ascii="Arial Narrow" w:hAnsi="Arial Narrow"/>
                <w:b/>
                <w:noProof/>
                <w:sz w:val="24"/>
                <w:szCs w:val="24"/>
                <w:u w:val="single"/>
              </w:rPr>
              <w:t>DÉPÔT DES RAPPORTS</w:t>
            </w:r>
          </w:p>
        </w:tc>
      </w:tr>
      <w:tr w:rsidR="00B41141" w:rsidRPr="00E04DAC" w14:paraId="16119D20" w14:textId="77777777" w:rsidTr="001341AF">
        <w:tc>
          <w:tcPr>
            <w:tcW w:w="1135" w:type="dxa"/>
          </w:tcPr>
          <w:p w14:paraId="261723B5" w14:textId="77777777" w:rsidR="005C59C6" w:rsidRPr="00E04DAC" w:rsidRDefault="005C59C6" w:rsidP="00E33E1B">
            <w:pPr>
              <w:rPr>
                <w:rFonts w:ascii="Arial Narrow" w:hAnsi="Arial Narrow"/>
                <w:b/>
                <w:sz w:val="24"/>
                <w:szCs w:val="24"/>
                <w:u w:val="single"/>
              </w:rPr>
            </w:pPr>
          </w:p>
        </w:tc>
        <w:tc>
          <w:tcPr>
            <w:tcW w:w="283" w:type="dxa"/>
          </w:tcPr>
          <w:p w14:paraId="60C1958B" w14:textId="77777777" w:rsidR="005C59C6" w:rsidRPr="00E04DAC" w:rsidRDefault="005C59C6" w:rsidP="00131416">
            <w:pPr>
              <w:spacing w:before="120"/>
              <w:jc w:val="both"/>
              <w:rPr>
                <w:rFonts w:ascii="Arial Narrow" w:hAnsi="Arial Narrow" w:cs="Arial"/>
                <w:sz w:val="24"/>
                <w:szCs w:val="24"/>
              </w:rPr>
            </w:pPr>
          </w:p>
        </w:tc>
        <w:tc>
          <w:tcPr>
            <w:tcW w:w="284" w:type="dxa"/>
          </w:tcPr>
          <w:p w14:paraId="7D92D793" w14:textId="77777777" w:rsidR="005C59C6" w:rsidRPr="00E04DAC" w:rsidRDefault="005C59C6" w:rsidP="00700500">
            <w:pPr>
              <w:spacing w:before="120"/>
              <w:ind w:left="181"/>
              <w:jc w:val="both"/>
              <w:rPr>
                <w:rFonts w:ascii="Arial Narrow" w:hAnsi="Arial Narrow"/>
                <w:b/>
                <w:sz w:val="24"/>
                <w:szCs w:val="24"/>
                <w:u w:val="single"/>
              </w:rPr>
            </w:pPr>
          </w:p>
        </w:tc>
        <w:tc>
          <w:tcPr>
            <w:tcW w:w="9923" w:type="dxa"/>
            <w:gridSpan w:val="2"/>
          </w:tcPr>
          <w:p w14:paraId="056519B1" w14:textId="77777777" w:rsidR="00C009CC" w:rsidRPr="00E04DAC" w:rsidRDefault="003850F4" w:rsidP="00C009CC">
            <w:pPr>
              <w:pStyle w:val="Normal03"/>
              <w:jc w:val="both"/>
              <w:rPr>
                <w:rFonts w:ascii="Arial Narrow" w:hAnsi="Arial Narrow"/>
                <w:sz w:val="24"/>
                <w:szCs w:val="24"/>
              </w:rPr>
            </w:pPr>
            <w:r w:rsidRPr="00E04DAC">
              <w:rPr>
                <w:rFonts w:ascii="Arial Narrow" w:hAnsi="Arial Narrow"/>
                <w:sz w:val="24"/>
                <w:szCs w:val="24"/>
              </w:rPr>
              <w:t>Les rapports suivants ont été déposé à la table du conseil :</w:t>
            </w:r>
          </w:p>
          <w:p w14:paraId="12975560" w14:textId="77777777" w:rsidR="00C009CC" w:rsidRPr="00E04DAC" w:rsidRDefault="00C009CC" w:rsidP="00C009CC">
            <w:pPr>
              <w:pStyle w:val="Normal03"/>
              <w:jc w:val="both"/>
              <w:rPr>
                <w:rFonts w:ascii="Arial Narrow" w:hAnsi="Arial Narrow"/>
                <w:sz w:val="24"/>
                <w:szCs w:val="24"/>
              </w:rPr>
            </w:pPr>
          </w:p>
          <w:tbl>
            <w:tblPr>
              <w:tblStyle w:val="TableGrid01"/>
              <w:tblW w:w="779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28"/>
              <w:gridCol w:w="2043"/>
              <w:gridCol w:w="2425"/>
            </w:tblGrid>
            <w:tr w:rsidR="00B41141" w:rsidRPr="00E04DAC" w14:paraId="5A37B8A2" w14:textId="77777777" w:rsidTr="00FB397A">
              <w:tc>
                <w:tcPr>
                  <w:tcW w:w="3328" w:type="dxa"/>
                </w:tcPr>
                <w:p w14:paraId="52B2EE95" w14:textId="77777777" w:rsidR="00C009CC" w:rsidRPr="00E04DAC" w:rsidRDefault="003850F4" w:rsidP="00C1542F">
                  <w:pPr>
                    <w:pStyle w:val="Normal03"/>
                    <w:rPr>
                      <w:rFonts w:ascii="Arial Narrow" w:hAnsi="Arial Narrow"/>
                      <w:sz w:val="24"/>
                      <w:szCs w:val="24"/>
                    </w:rPr>
                  </w:pPr>
                  <w:r w:rsidRPr="00E04DAC">
                    <w:rPr>
                      <w:rFonts w:ascii="Arial Narrow" w:hAnsi="Arial Narrow"/>
                      <w:sz w:val="24"/>
                      <w:szCs w:val="24"/>
                    </w:rPr>
                    <w:t>Rapports des Pompiers :</w:t>
                  </w:r>
                </w:p>
              </w:tc>
              <w:tc>
                <w:tcPr>
                  <w:tcW w:w="2043" w:type="dxa"/>
                </w:tcPr>
                <w:p w14:paraId="3577B880" w14:textId="7541CEE1" w:rsidR="00C009CC" w:rsidRPr="00E04DAC" w:rsidRDefault="005B6C91" w:rsidP="00C1542F">
                  <w:pPr>
                    <w:pStyle w:val="Normal03"/>
                    <w:jc w:val="both"/>
                    <w:rPr>
                      <w:rFonts w:ascii="Arial Narrow" w:hAnsi="Arial Narrow"/>
                      <w:sz w:val="24"/>
                      <w:szCs w:val="24"/>
                    </w:rPr>
                  </w:pPr>
                  <w:r w:rsidRPr="00E04DAC">
                    <w:rPr>
                      <w:rFonts w:ascii="Arial Narrow" w:hAnsi="Arial Narrow"/>
                      <w:noProof/>
                      <w:sz w:val="24"/>
                      <w:szCs w:val="24"/>
                    </w:rPr>
                    <w:t>Sorties</w:t>
                  </w:r>
                </w:p>
              </w:tc>
              <w:tc>
                <w:tcPr>
                  <w:tcW w:w="2425" w:type="dxa"/>
                </w:tcPr>
                <w:p w14:paraId="4CEDCF54" w14:textId="153B1F82" w:rsidR="00C009CC" w:rsidRPr="00E04DAC" w:rsidRDefault="005B6C91" w:rsidP="00C1542F">
                  <w:pPr>
                    <w:pStyle w:val="Normal03"/>
                    <w:jc w:val="both"/>
                    <w:rPr>
                      <w:rFonts w:ascii="Arial Narrow" w:hAnsi="Arial Narrow"/>
                      <w:sz w:val="24"/>
                      <w:szCs w:val="24"/>
                    </w:rPr>
                  </w:pPr>
                  <w:r w:rsidRPr="00E04DAC">
                    <w:rPr>
                      <w:rFonts w:ascii="Arial Narrow" w:hAnsi="Arial Narrow"/>
                      <w:noProof/>
                      <w:sz w:val="24"/>
                      <w:szCs w:val="24"/>
                    </w:rPr>
                    <w:t>1354.98</w:t>
                  </w:r>
                  <w:r w:rsidR="003850F4" w:rsidRPr="00E04DAC">
                    <w:rPr>
                      <w:rFonts w:ascii="Arial Narrow" w:hAnsi="Arial Narrow"/>
                      <w:sz w:val="24"/>
                      <w:szCs w:val="24"/>
                    </w:rPr>
                    <w:t xml:space="preserve"> $</w:t>
                  </w:r>
                </w:p>
              </w:tc>
            </w:tr>
            <w:tr w:rsidR="00B41141" w:rsidRPr="00E04DAC" w14:paraId="25C935CA" w14:textId="77777777" w:rsidTr="00FB397A">
              <w:tc>
                <w:tcPr>
                  <w:tcW w:w="3328" w:type="dxa"/>
                </w:tcPr>
                <w:p w14:paraId="26B30701" w14:textId="77777777" w:rsidR="00C009CC" w:rsidRPr="00E04DAC" w:rsidRDefault="00C009CC" w:rsidP="00C1542F">
                  <w:pPr>
                    <w:pStyle w:val="Normal03"/>
                    <w:rPr>
                      <w:rFonts w:ascii="Arial Narrow" w:hAnsi="Arial Narrow"/>
                      <w:sz w:val="24"/>
                      <w:szCs w:val="24"/>
                    </w:rPr>
                  </w:pPr>
                </w:p>
              </w:tc>
              <w:tc>
                <w:tcPr>
                  <w:tcW w:w="2043" w:type="dxa"/>
                </w:tcPr>
                <w:p w14:paraId="3D207746" w14:textId="77777777" w:rsidR="00C009CC" w:rsidRPr="00E04DAC" w:rsidRDefault="003850F4" w:rsidP="00C1542F">
                  <w:pPr>
                    <w:pStyle w:val="Normal03"/>
                    <w:jc w:val="both"/>
                    <w:rPr>
                      <w:rFonts w:ascii="Arial Narrow" w:hAnsi="Arial Narrow"/>
                      <w:sz w:val="24"/>
                      <w:szCs w:val="24"/>
                    </w:rPr>
                  </w:pPr>
                  <w:r w:rsidRPr="00E04DAC">
                    <w:rPr>
                      <w:rFonts w:ascii="Arial Narrow" w:hAnsi="Arial Narrow"/>
                      <w:sz w:val="24"/>
                      <w:szCs w:val="24"/>
                    </w:rPr>
                    <w:t>Travaux</w:t>
                  </w:r>
                </w:p>
              </w:tc>
              <w:tc>
                <w:tcPr>
                  <w:tcW w:w="2425" w:type="dxa"/>
                </w:tcPr>
                <w:p w14:paraId="218C7DF7" w14:textId="31B297E6" w:rsidR="00C009CC" w:rsidRPr="00E04DAC" w:rsidRDefault="005B6C91" w:rsidP="00C1542F">
                  <w:pPr>
                    <w:pStyle w:val="Normal03"/>
                    <w:jc w:val="both"/>
                    <w:rPr>
                      <w:rFonts w:ascii="Arial Narrow" w:hAnsi="Arial Narrow"/>
                      <w:sz w:val="24"/>
                      <w:szCs w:val="24"/>
                    </w:rPr>
                  </w:pPr>
                  <w:r w:rsidRPr="00E04DAC">
                    <w:rPr>
                      <w:rFonts w:ascii="Arial Narrow" w:hAnsi="Arial Narrow"/>
                      <w:noProof/>
                      <w:sz w:val="24"/>
                      <w:szCs w:val="24"/>
                    </w:rPr>
                    <w:t xml:space="preserve">  297.86</w:t>
                  </w:r>
                  <w:r w:rsidR="003850F4" w:rsidRPr="00E04DAC">
                    <w:rPr>
                      <w:rFonts w:ascii="Arial Narrow" w:hAnsi="Arial Narrow"/>
                      <w:sz w:val="24"/>
                      <w:szCs w:val="24"/>
                    </w:rPr>
                    <w:t xml:space="preserve"> $</w:t>
                  </w:r>
                </w:p>
              </w:tc>
            </w:tr>
            <w:tr w:rsidR="00B41141" w:rsidRPr="00E04DAC" w14:paraId="738F373C" w14:textId="77777777" w:rsidTr="00FB397A">
              <w:tc>
                <w:tcPr>
                  <w:tcW w:w="3328" w:type="dxa"/>
                </w:tcPr>
                <w:p w14:paraId="33213DAE" w14:textId="77777777" w:rsidR="00C009CC" w:rsidRPr="00E04DAC" w:rsidRDefault="00C009CC" w:rsidP="00C1542F">
                  <w:pPr>
                    <w:pStyle w:val="Normal03"/>
                    <w:rPr>
                      <w:rFonts w:ascii="Arial Narrow" w:hAnsi="Arial Narrow"/>
                      <w:sz w:val="24"/>
                      <w:szCs w:val="24"/>
                    </w:rPr>
                  </w:pPr>
                </w:p>
              </w:tc>
              <w:tc>
                <w:tcPr>
                  <w:tcW w:w="2043" w:type="dxa"/>
                </w:tcPr>
                <w:p w14:paraId="1D481800" w14:textId="77777777" w:rsidR="00C009CC" w:rsidRPr="00E04DAC" w:rsidRDefault="003850F4" w:rsidP="00C1542F">
                  <w:pPr>
                    <w:pStyle w:val="Normal03"/>
                    <w:jc w:val="both"/>
                    <w:rPr>
                      <w:rFonts w:ascii="Arial Narrow" w:hAnsi="Arial Narrow"/>
                      <w:sz w:val="24"/>
                      <w:szCs w:val="24"/>
                    </w:rPr>
                  </w:pPr>
                  <w:r w:rsidRPr="00E04DAC">
                    <w:rPr>
                      <w:rFonts w:ascii="Arial Narrow" w:hAnsi="Arial Narrow"/>
                      <w:sz w:val="24"/>
                      <w:szCs w:val="24"/>
                    </w:rPr>
                    <w:t>Pratique</w:t>
                  </w:r>
                </w:p>
              </w:tc>
              <w:tc>
                <w:tcPr>
                  <w:tcW w:w="2425" w:type="dxa"/>
                </w:tcPr>
                <w:p w14:paraId="71CD7F08" w14:textId="1A485687" w:rsidR="00C009CC" w:rsidRPr="00E04DAC" w:rsidRDefault="005B6C91" w:rsidP="00C1542F">
                  <w:pPr>
                    <w:pStyle w:val="Normal03"/>
                    <w:jc w:val="both"/>
                    <w:rPr>
                      <w:rFonts w:ascii="Arial Narrow" w:hAnsi="Arial Narrow"/>
                      <w:sz w:val="24"/>
                      <w:szCs w:val="24"/>
                    </w:rPr>
                  </w:pPr>
                  <w:r w:rsidRPr="00E04DAC">
                    <w:rPr>
                      <w:rFonts w:ascii="Arial Narrow" w:hAnsi="Arial Narrow"/>
                      <w:noProof/>
                      <w:sz w:val="24"/>
                      <w:szCs w:val="24"/>
                    </w:rPr>
                    <w:t xml:space="preserve">  636.30</w:t>
                  </w:r>
                  <w:r w:rsidR="003850F4" w:rsidRPr="00E04DAC">
                    <w:rPr>
                      <w:rFonts w:ascii="Arial Narrow" w:hAnsi="Arial Narrow"/>
                      <w:sz w:val="24"/>
                      <w:szCs w:val="24"/>
                    </w:rPr>
                    <w:t xml:space="preserve"> $</w:t>
                  </w:r>
                </w:p>
              </w:tc>
            </w:tr>
            <w:tr w:rsidR="00B41141" w:rsidRPr="00E04DAC" w14:paraId="5C36FD9F" w14:textId="77777777" w:rsidTr="00FB397A">
              <w:tc>
                <w:tcPr>
                  <w:tcW w:w="3328" w:type="dxa"/>
                </w:tcPr>
                <w:p w14:paraId="5846F733" w14:textId="77777777" w:rsidR="00C009CC" w:rsidRPr="00E04DAC" w:rsidRDefault="00C009CC" w:rsidP="00C1542F">
                  <w:pPr>
                    <w:pStyle w:val="Normal03"/>
                    <w:rPr>
                      <w:rFonts w:ascii="Arial Narrow" w:hAnsi="Arial Narrow"/>
                      <w:sz w:val="24"/>
                      <w:szCs w:val="24"/>
                    </w:rPr>
                  </w:pPr>
                </w:p>
              </w:tc>
              <w:tc>
                <w:tcPr>
                  <w:tcW w:w="2043" w:type="dxa"/>
                </w:tcPr>
                <w:p w14:paraId="358649DA" w14:textId="77777777" w:rsidR="00C009CC" w:rsidRPr="00E04DAC" w:rsidRDefault="003850F4" w:rsidP="00C1542F">
                  <w:pPr>
                    <w:pStyle w:val="Normal03"/>
                    <w:jc w:val="both"/>
                    <w:rPr>
                      <w:rFonts w:ascii="Arial Narrow" w:hAnsi="Arial Narrow"/>
                      <w:sz w:val="24"/>
                      <w:szCs w:val="24"/>
                    </w:rPr>
                  </w:pPr>
                  <w:r w:rsidRPr="00E04DAC">
                    <w:rPr>
                      <w:rFonts w:ascii="Arial Narrow" w:hAnsi="Arial Narrow"/>
                      <w:sz w:val="24"/>
                      <w:szCs w:val="24"/>
                    </w:rPr>
                    <w:t>Réunion officier</w:t>
                  </w:r>
                </w:p>
              </w:tc>
              <w:tc>
                <w:tcPr>
                  <w:tcW w:w="2425" w:type="dxa"/>
                </w:tcPr>
                <w:p w14:paraId="7BCC005E" w14:textId="0FD9C34A" w:rsidR="00C009CC" w:rsidRPr="00E04DAC" w:rsidRDefault="005B6C91" w:rsidP="00C1542F">
                  <w:pPr>
                    <w:pStyle w:val="Normal03"/>
                    <w:jc w:val="both"/>
                    <w:rPr>
                      <w:rFonts w:ascii="Arial Narrow" w:hAnsi="Arial Narrow"/>
                      <w:sz w:val="24"/>
                      <w:szCs w:val="24"/>
                    </w:rPr>
                  </w:pPr>
                  <w:r w:rsidRPr="00E04DAC">
                    <w:rPr>
                      <w:rFonts w:ascii="Arial Narrow" w:hAnsi="Arial Narrow"/>
                      <w:noProof/>
                      <w:sz w:val="24"/>
                      <w:szCs w:val="24"/>
                    </w:rPr>
                    <w:t xml:space="preserve">  </w:t>
                  </w:r>
                  <w:r w:rsidR="003850F4" w:rsidRPr="00E04DAC">
                    <w:rPr>
                      <w:rFonts w:ascii="Arial Narrow" w:hAnsi="Arial Narrow"/>
                      <w:noProof/>
                      <w:sz w:val="24"/>
                      <w:szCs w:val="24"/>
                    </w:rPr>
                    <w:t>0</w:t>
                  </w:r>
                  <w:r w:rsidR="0094602D" w:rsidRPr="00E04DAC">
                    <w:rPr>
                      <w:rFonts w:ascii="Arial Narrow" w:hAnsi="Arial Narrow"/>
                      <w:sz w:val="24"/>
                      <w:szCs w:val="24"/>
                    </w:rPr>
                    <w:t xml:space="preserve"> $</w:t>
                  </w:r>
                </w:p>
              </w:tc>
            </w:tr>
            <w:tr w:rsidR="00B41141" w:rsidRPr="00E04DAC" w14:paraId="7382749B" w14:textId="77777777" w:rsidTr="00FB397A">
              <w:tc>
                <w:tcPr>
                  <w:tcW w:w="3328" w:type="dxa"/>
                </w:tcPr>
                <w:p w14:paraId="44ACB71F" w14:textId="77777777" w:rsidR="00C57157" w:rsidRPr="00E04DAC" w:rsidRDefault="00C57157" w:rsidP="00C57157">
                  <w:pPr>
                    <w:pStyle w:val="Normal03"/>
                    <w:rPr>
                      <w:rFonts w:ascii="Arial Narrow" w:hAnsi="Arial Narrow"/>
                      <w:sz w:val="24"/>
                      <w:szCs w:val="24"/>
                    </w:rPr>
                  </w:pPr>
                </w:p>
              </w:tc>
              <w:tc>
                <w:tcPr>
                  <w:tcW w:w="2043" w:type="dxa"/>
                </w:tcPr>
                <w:p w14:paraId="30F9EB7E" w14:textId="77777777" w:rsidR="00C57157" w:rsidRPr="00E04DAC" w:rsidRDefault="003850F4" w:rsidP="00C57157">
                  <w:pPr>
                    <w:pStyle w:val="Normal03"/>
                    <w:jc w:val="both"/>
                    <w:rPr>
                      <w:rFonts w:ascii="Arial Narrow" w:hAnsi="Arial Narrow"/>
                      <w:sz w:val="24"/>
                      <w:szCs w:val="24"/>
                    </w:rPr>
                  </w:pPr>
                  <w:r w:rsidRPr="00E04DAC">
                    <w:rPr>
                      <w:rFonts w:ascii="Arial Narrow" w:hAnsi="Arial Narrow"/>
                      <w:sz w:val="24"/>
                      <w:szCs w:val="24"/>
                    </w:rPr>
                    <w:t>Formation</w:t>
                  </w:r>
                </w:p>
              </w:tc>
              <w:tc>
                <w:tcPr>
                  <w:tcW w:w="2425" w:type="dxa"/>
                </w:tcPr>
                <w:p w14:paraId="7ECC0255" w14:textId="28EC0BEE" w:rsidR="00C57157" w:rsidRPr="00E04DAC" w:rsidRDefault="005B6C91" w:rsidP="00C57157">
                  <w:pPr>
                    <w:pStyle w:val="Normal03"/>
                    <w:jc w:val="both"/>
                    <w:rPr>
                      <w:rFonts w:ascii="Arial Narrow" w:hAnsi="Arial Narrow"/>
                      <w:sz w:val="24"/>
                      <w:szCs w:val="24"/>
                    </w:rPr>
                  </w:pPr>
                  <w:r w:rsidRPr="00E04DAC">
                    <w:rPr>
                      <w:rFonts w:ascii="Arial Narrow" w:hAnsi="Arial Narrow"/>
                      <w:noProof/>
                      <w:sz w:val="24"/>
                      <w:szCs w:val="24"/>
                    </w:rPr>
                    <w:t xml:space="preserve">  153.55</w:t>
                  </w:r>
                  <w:r w:rsidR="0094602D" w:rsidRPr="00E04DAC">
                    <w:rPr>
                      <w:rFonts w:ascii="Arial Narrow" w:hAnsi="Arial Narrow"/>
                      <w:sz w:val="24"/>
                      <w:szCs w:val="24"/>
                    </w:rPr>
                    <w:t xml:space="preserve"> $</w:t>
                  </w:r>
                </w:p>
              </w:tc>
            </w:tr>
            <w:tr w:rsidR="00B41141" w:rsidRPr="00E04DAC" w14:paraId="6B0720D4" w14:textId="77777777" w:rsidTr="00FB397A">
              <w:tc>
                <w:tcPr>
                  <w:tcW w:w="3328" w:type="dxa"/>
                </w:tcPr>
                <w:p w14:paraId="6EC056B7" w14:textId="77777777" w:rsidR="00C57157" w:rsidRPr="00E04DAC" w:rsidRDefault="003850F4" w:rsidP="00C57157">
                  <w:pPr>
                    <w:pStyle w:val="Normal03"/>
                    <w:rPr>
                      <w:rFonts w:ascii="Arial Narrow" w:hAnsi="Arial Narrow"/>
                      <w:sz w:val="24"/>
                      <w:szCs w:val="24"/>
                    </w:rPr>
                  </w:pPr>
                  <w:r w:rsidRPr="00E04DAC">
                    <w:rPr>
                      <w:rFonts w:ascii="Arial Narrow" w:hAnsi="Arial Narrow"/>
                      <w:sz w:val="24"/>
                      <w:szCs w:val="24"/>
                    </w:rPr>
                    <w:t>Rapports des Premiers Répondants :</w:t>
                  </w:r>
                </w:p>
              </w:tc>
              <w:tc>
                <w:tcPr>
                  <w:tcW w:w="2043" w:type="dxa"/>
                </w:tcPr>
                <w:p w14:paraId="63CBA6C9" w14:textId="3F7C1091" w:rsidR="00C57157" w:rsidRPr="00E04DAC" w:rsidRDefault="005B6C91" w:rsidP="00C57157">
                  <w:pPr>
                    <w:pStyle w:val="Normal03"/>
                    <w:jc w:val="both"/>
                    <w:rPr>
                      <w:rFonts w:ascii="Arial Narrow" w:hAnsi="Arial Narrow"/>
                      <w:sz w:val="24"/>
                      <w:szCs w:val="24"/>
                    </w:rPr>
                  </w:pPr>
                  <w:r w:rsidRPr="00E04DAC">
                    <w:rPr>
                      <w:rFonts w:ascii="Arial Narrow" w:hAnsi="Arial Narrow"/>
                      <w:noProof/>
                      <w:sz w:val="24"/>
                      <w:szCs w:val="24"/>
                    </w:rPr>
                    <w:t>S</w:t>
                  </w:r>
                  <w:r w:rsidR="003850F4" w:rsidRPr="00E04DAC">
                    <w:rPr>
                      <w:rFonts w:ascii="Arial Narrow" w:hAnsi="Arial Narrow"/>
                      <w:sz w:val="24"/>
                      <w:szCs w:val="24"/>
                    </w:rPr>
                    <w:t>orties</w:t>
                  </w:r>
                </w:p>
              </w:tc>
              <w:tc>
                <w:tcPr>
                  <w:tcW w:w="2425" w:type="dxa"/>
                </w:tcPr>
                <w:p w14:paraId="16CA540C" w14:textId="401A54F5" w:rsidR="00C57157" w:rsidRPr="00E04DAC" w:rsidRDefault="00AC2016" w:rsidP="00C57157">
                  <w:pPr>
                    <w:pStyle w:val="Normal03"/>
                    <w:jc w:val="both"/>
                    <w:rPr>
                      <w:rFonts w:ascii="Arial Narrow" w:hAnsi="Arial Narrow"/>
                      <w:sz w:val="24"/>
                      <w:szCs w:val="24"/>
                    </w:rPr>
                  </w:pPr>
                  <w:r w:rsidRPr="00E04DAC">
                    <w:rPr>
                      <w:rFonts w:ascii="Arial Narrow" w:hAnsi="Arial Narrow"/>
                      <w:noProof/>
                      <w:sz w:val="24"/>
                      <w:szCs w:val="24"/>
                    </w:rPr>
                    <w:t xml:space="preserve">  </w:t>
                  </w:r>
                  <w:r w:rsidR="005B6C91" w:rsidRPr="00E04DAC">
                    <w:rPr>
                      <w:rFonts w:ascii="Arial Narrow" w:hAnsi="Arial Narrow"/>
                      <w:noProof/>
                      <w:sz w:val="24"/>
                      <w:szCs w:val="24"/>
                    </w:rPr>
                    <w:t>0</w:t>
                  </w:r>
                  <w:r w:rsidR="003850F4" w:rsidRPr="00E04DAC">
                    <w:rPr>
                      <w:rFonts w:ascii="Arial Narrow" w:hAnsi="Arial Narrow"/>
                      <w:sz w:val="24"/>
                      <w:szCs w:val="24"/>
                    </w:rPr>
                    <w:t xml:space="preserve"> </w:t>
                  </w:r>
                  <w:r w:rsidR="00100168" w:rsidRPr="00E04DAC">
                    <w:rPr>
                      <w:rFonts w:ascii="Arial Narrow" w:hAnsi="Arial Narrow"/>
                      <w:sz w:val="24"/>
                      <w:szCs w:val="24"/>
                    </w:rPr>
                    <w:t>$</w:t>
                  </w:r>
                </w:p>
              </w:tc>
            </w:tr>
          </w:tbl>
          <w:p w14:paraId="0B83685E" w14:textId="77777777" w:rsidR="00C009CC" w:rsidRPr="00E04DAC" w:rsidRDefault="00C009CC" w:rsidP="00C009CC">
            <w:pPr>
              <w:pStyle w:val="Normal03"/>
              <w:jc w:val="both"/>
              <w:rPr>
                <w:rFonts w:ascii="Arial Narrow" w:hAnsi="Arial Narrow"/>
                <w:sz w:val="24"/>
                <w:szCs w:val="24"/>
              </w:rPr>
            </w:pPr>
          </w:p>
          <w:p w14:paraId="4B47A1A9" w14:textId="77777777" w:rsidR="00C009CC" w:rsidRPr="00E04DAC" w:rsidRDefault="003850F4" w:rsidP="00AC2016">
            <w:pPr>
              <w:pStyle w:val="Normal03"/>
              <w:ind w:left="178"/>
              <w:jc w:val="both"/>
              <w:rPr>
                <w:rFonts w:ascii="Arial Narrow" w:hAnsi="Arial Narrow"/>
                <w:sz w:val="24"/>
                <w:szCs w:val="24"/>
              </w:rPr>
            </w:pPr>
            <w:proofErr w:type="gramStart"/>
            <w:r w:rsidRPr="00E04DAC">
              <w:rPr>
                <w:rFonts w:ascii="Arial Narrow" w:hAnsi="Arial Narrow"/>
                <w:sz w:val="24"/>
                <w:szCs w:val="24"/>
              </w:rPr>
              <w:t>sont</w:t>
            </w:r>
            <w:proofErr w:type="gramEnd"/>
            <w:r w:rsidRPr="00E04DAC">
              <w:rPr>
                <w:rFonts w:ascii="Arial Narrow" w:hAnsi="Arial Narrow"/>
                <w:sz w:val="24"/>
                <w:szCs w:val="24"/>
              </w:rPr>
              <w:t xml:space="preserve"> déposés et classés au mérite.</w:t>
            </w:r>
          </w:p>
        </w:tc>
      </w:tr>
      <w:tr w:rsidR="00B41141" w:rsidRPr="00E04DAC" w14:paraId="4D94B929" w14:textId="77777777" w:rsidTr="001341AF">
        <w:tc>
          <w:tcPr>
            <w:tcW w:w="1135" w:type="dxa"/>
          </w:tcPr>
          <w:p w14:paraId="01031F1F" w14:textId="77777777" w:rsidR="001B0063" w:rsidRPr="00E04DAC" w:rsidRDefault="001B0063" w:rsidP="00E33E1B">
            <w:pPr>
              <w:rPr>
                <w:rFonts w:ascii="Arial Narrow" w:hAnsi="Arial Narrow"/>
                <w:b/>
                <w:sz w:val="24"/>
                <w:szCs w:val="24"/>
                <w:u w:val="single"/>
              </w:rPr>
            </w:pPr>
          </w:p>
        </w:tc>
        <w:tc>
          <w:tcPr>
            <w:tcW w:w="283" w:type="dxa"/>
          </w:tcPr>
          <w:p w14:paraId="6FCD9B49" w14:textId="77777777" w:rsidR="001B0063" w:rsidRPr="00E04DAC" w:rsidRDefault="001B0063" w:rsidP="00131416">
            <w:pPr>
              <w:jc w:val="right"/>
              <w:rPr>
                <w:rFonts w:ascii="Arial Narrow" w:hAnsi="Arial Narrow" w:cs="Arial"/>
                <w:b/>
                <w:bCs/>
                <w:sz w:val="24"/>
                <w:szCs w:val="24"/>
              </w:rPr>
            </w:pPr>
          </w:p>
        </w:tc>
        <w:tc>
          <w:tcPr>
            <w:tcW w:w="992" w:type="dxa"/>
            <w:gridSpan w:val="2"/>
          </w:tcPr>
          <w:p w14:paraId="3DCB341C" w14:textId="77777777" w:rsidR="001B0063" w:rsidRPr="00E04DAC" w:rsidRDefault="001B0063" w:rsidP="001B0063">
            <w:pPr>
              <w:ind w:left="-248"/>
              <w:jc w:val="right"/>
              <w:rPr>
                <w:rFonts w:ascii="Arial Narrow" w:hAnsi="Arial Narrow"/>
                <w:b/>
                <w:sz w:val="24"/>
                <w:szCs w:val="24"/>
                <w:u w:val="single"/>
              </w:rPr>
            </w:pPr>
          </w:p>
        </w:tc>
        <w:tc>
          <w:tcPr>
            <w:tcW w:w="9215" w:type="dxa"/>
          </w:tcPr>
          <w:p w14:paraId="379AED77" w14:textId="77777777" w:rsidR="001B0063" w:rsidRPr="00E04DAC" w:rsidRDefault="001B0063" w:rsidP="00131416">
            <w:pPr>
              <w:jc w:val="both"/>
              <w:rPr>
                <w:rFonts w:ascii="Arial Narrow" w:hAnsi="Arial Narrow"/>
                <w:b/>
                <w:sz w:val="24"/>
                <w:szCs w:val="24"/>
                <w:u w:val="single"/>
              </w:rPr>
            </w:pPr>
          </w:p>
        </w:tc>
      </w:tr>
      <w:tr w:rsidR="00AC2016" w:rsidRPr="00E04DAC" w14:paraId="39C74329" w14:textId="77777777" w:rsidTr="001341AF">
        <w:trPr>
          <w:gridAfter w:val="3"/>
          <w:wAfter w:w="10207" w:type="dxa"/>
        </w:trPr>
        <w:tc>
          <w:tcPr>
            <w:tcW w:w="1135" w:type="dxa"/>
          </w:tcPr>
          <w:p w14:paraId="5D9025F2" w14:textId="77777777" w:rsidR="00AC2016" w:rsidRPr="00E04DAC" w:rsidRDefault="00AC2016" w:rsidP="001B0063">
            <w:pPr>
              <w:jc w:val="right"/>
              <w:rPr>
                <w:rFonts w:ascii="Arial Narrow" w:hAnsi="Arial Narrow"/>
                <w:b/>
                <w:sz w:val="24"/>
                <w:szCs w:val="24"/>
                <w:u w:val="single"/>
              </w:rPr>
            </w:pPr>
          </w:p>
        </w:tc>
        <w:tc>
          <w:tcPr>
            <w:tcW w:w="283" w:type="dxa"/>
          </w:tcPr>
          <w:p w14:paraId="7E0C9CC3" w14:textId="77777777" w:rsidR="00AC2016" w:rsidRPr="00E04DAC" w:rsidRDefault="00AC2016" w:rsidP="00131416">
            <w:pPr>
              <w:jc w:val="right"/>
              <w:rPr>
                <w:rFonts w:ascii="Arial Narrow" w:hAnsi="Arial Narrow"/>
                <w:b/>
                <w:sz w:val="24"/>
                <w:szCs w:val="24"/>
              </w:rPr>
            </w:pPr>
          </w:p>
        </w:tc>
      </w:tr>
      <w:tr w:rsidR="00AC2016" w:rsidRPr="00E04DAC" w14:paraId="136D0028" w14:textId="77777777" w:rsidTr="001341AF">
        <w:trPr>
          <w:gridAfter w:val="3"/>
          <w:wAfter w:w="10207" w:type="dxa"/>
        </w:trPr>
        <w:tc>
          <w:tcPr>
            <w:tcW w:w="1135" w:type="dxa"/>
          </w:tcPr>
          <w:p w14:paraId="2C683D29" w14:textId="77777777" w:rsidR="00AC2016" w:rsidRPr="00E04DAC" w:rsidRDefault="00AC2016" w:rsidP="00E33E1B">
            <w:pPr>
              <w:rPr>
                <w:rFonts w:ascii="Arial Narrow" w:hAnsi="Arial Narrow"/>
                <w:b/>
                <w:sz w:val="24"/>
                <w:szCs w:val="24"/>
                <w:u w:val="single"/>
              </w:rPr>
            </w:pPr>
          </w:p>
        </w:tc>
        <w:tc>
          <w:tcPr>
            <w:tcW w:w="283" w:type="dxa"/>
          </w:tcPr>
          <w:p w14:paraId="35FF0963" w14:textId="77777777" w:rsidR="00AC2016" w:rsidRPr="00E04DAC" w:rsidRDefault="00AC2016" w:rsidP="00131416">
            <w:pPr>
              <w:spacing w:before="120"/>
              <w:jc w:val="both"/>
              <w:rPr>
                <w:rFonts w:ascii="Arial Narrow" w:hAnsi="Arial Narrow" w:cs="Arial"/>
                <w:sz w:val="24"/>
                <w:szCs w:val="24"/>
              </w:rPr>
            </w:pPr>
          </w:p>
        </w:tc>
      </w:tr>
      <w:tr w:rsidR="00B41141" w:rsidRPr="00E04DAC" w14:paraId="190DB5B6" w14:textId="77777777" w:rsidTr="001341AF">
        <w:tc>
          <w:tcPr>
            <w:tcW w:w="1135" w:type="dxa"/>
          </w:tcPr>
          <w:p w14:paraId="6FC4D4D0" w14:textId="77777777" w:rsidR="001B0063" w:rsidRPr="00E04DAC" w:rsidRDefault="001B0063" w:rsidP="00E33E1B">
            <w:pPr>
              <w:rPr>
                <w:rFonts w:ascii="Arial Narrow" w:hAnsi="Arial Narrow"/>
                <w:b/>
                <w:sz w:val="24"/>
                <w:szCs w:val="24"/>
                <w:u w:val="single"/>
              </w:rPr>
            </w:pPr>
          </w:p>
        </w:tc>
        <w:tc>
          <w:tcPr>
            <w:tcW w:w="283" w:type="dxa"/>
          </w:tcPr>
          <w:p w14:paraId="6D2514F0" w14:textId="77777777" w:rsidR="001B0063" w:rsidRPr="00E04DAC" w:rsidRDefault="001B0063" w:rsidP="00131416">
            <w:pPr>
              <w:jc w:val="right"/>
              <w:rPr>
                <w:rFonts w:ascii="Arial Narrow" w:hAnsi="Arial Narrow" w:cs="Arial"/>
                <w:b/>
                <w:bCs/>
                <w:sz w:val="24"/>
                <w:szCs w:val="24"/>
              </w:rPr>
            </w:pPr>
          </w:p>
        </w:tc>
        <w:tc>
          <w:tcPr>
            <w:tcW w:w="992" w:type="dxa"/>
            <w:gridSpan w:val="2"/>
          </w:tcPr>
          <w:p w14:paraId="42A13240" w14:textId="77777777" w:rsidR="001B0063" w:rsidRPr="00E04DAC" w:rsidRDefault="003850F4" w:rsidP="00E04DAC">
            <w:pPr>
              <w:ind w:left="-248" w:right="175"/>
              <w:jc w:val="right"/>
              <w:rPr>
                <w:rFonts w:ascii="Arial Narrow" w:hAnsi="Arial Narrow"/>
                <w:b/>
                <w:sz w:val="24"/>
                <w:szCs w:val="24"/>
                <w:u w:val="single"/>
              </w:rPr>
            </w:pPr>
            <w:r w:rsidRPr="00E04DAC">
              <w:rPr>
                <w:rFonts w:ascii="Arial Narrow" w:hAnsi="Arial Narrow" w:cs="Arial"/>
                <w:b/>
                <w:bCs/>
                <w:noProof/>
                <w:sz w:val="24"/>
                <w:szCs w:val="24"/>
              </w:rPr>
              <w:t>5.</w:t>
            </w:r>
          </w:p>
        </w:tc>
        <w:tc>
          <w:tcPr>
            <w:tcW w:w="9215" w:type="dxa"/>
          </w:tcPr>
          <w:p w14:paraId="3D118CDA" w14:textId="77777777" w:rsidR="001B0063" w:rsidRPr="00E04DAC" w:rsidRDefault="003850F4" w:rsidP="00E04DAC">
            <w:pPr>
              <w:ind w:right="175"/>
              <w:jc w:val="both"/>
              <w:rPr>
                <w:rFonts w:ascii="Arial Narrow" w:hAnsi="Arial Narrow"/>
                <w:b/>
                <w:sz w:val="24"/>
                <w:szCs w:val="24"/>
                <w:u w:val="single"/>
              </w:rPr>
            </w:pPr>
            <w:r w:rsidRPr="00E04DAC">
              <w:rPr>
                <w:rFonts w:ascii="Arial Narrow" w:hAnsi="Arial Narrow" w:cs="Arial"/>
                <w:b/>
                <w:bCs/>
                <w:noProof/>
                <w:sz w:val="24"/>
                <w:szCs w:val="24"/>
                <w:u w:val="single"/>
              </w:rPr>
              <w:t>ADMINISTRATION GÉNÉRALE</w:t>
            </w:r>
          </w:p>
          <w:p w14:paraId="65556B99" w14:textId="77777777" w:rsidR="001B0063" w:rsidRPr="00E04DAC" w:rsidRDefault="001B0063" w:rsidP="00E04DAC">
            <w:pPr>
              <w:ind w:right="175"/>
              <w:jc w:val="both"/>
              <w:rPr>
                <w:rFonts w:ascii="Arial Narrow" w:hAnsi="Arial Narrow"/>
                <w:b/>
                <w:sz w:val="24"/>
                <w:szCs w:val="24"/>
                <w:u w:val="single"/>
              </w:rPr>
            </w:pPr>
          </w:p>
        </w:tc>
      </w:tr>
      <w:tr w:rsidR="00AC2016" w:rsidRPr="00E04DAC" w14:paraId="501BA7E7" w14:textId="77777777" w:rsidTr="001341AF">
        <w:tc>
          <w:tcPr>
            <w:tcW w:w="1135" w:type="dxa"/>
          </w:tcPr>
          <w:p w14:paraId="3E00B486" w14:textId="1327D9FE" w:rsidR="00AC2016" w:rsidRPr="00E04DAC" w:rsidRDefault="00AC2016" w:rsidP="00AC2016">
            <w:pPr>
              <w:jc w:val="right"/>
              <w:rPr>
                <w:rFonts w:ascii="Arial Narrow" w:hAnsi="Arial Narrow"/>
                <w:b/>
                <w:sz w:val="24"/>
                <w:szCs w:val="24"/>
                <w:u w:val="single"/>
              </w:rPr>
            </w:pPr>
            <w:r w:rsidRPr="00E04DAC">
              <w:rPr>
                <w:rFonts w:ascii="Arial Narrow" w:hAnsi="Arial Narrow" w:cs="Arial"/>
                <w:b/>
                <w:noProof/>
                <w:sz w:val="24"/>
                <w:szCs w:val="24"/>
              </w:rPr>
              <w:t>123-2</w:t>
            </w:r>
            <w:r w:rsidR="00551B07" w:rsidRPr="00E04DAC">
              <w:rPr>
                <w:rFonts w:ascii="Arial Narrow" w:hAnsi="Arial Narrow" w:cs="Arial"/>
                <w:b/>
                <w:noProof/>
                <w:sz w:val="24"/>
                <w:szCs w:val="24"/>
              </w:rPr>
              <w:t>02</w:t>
            </w:r>
            <w:r w:rsidRPr="00E04DAC">
              <w:rPr>
                <w:rFonts w:ascii="Arial Narrow" w:hAnsi="Arial Narrow" w:cs="Arial"/>
                <w:b/>
                <w:noProof/>
                <w:sz w:val="24"/>
                <w:szCs w:val="24"/>
              </w:rPr>
              <w:t>6</w:t>
            </w:r>
          </w:p>
        </w:tc>
        <w:tc>
          <w:tcPr>
            <w:tcW w:w="283" w:type="dxa"/>
          </w:tcPr>
          <w:p w14:paraId="3C1A555E" w14:textId="77777777" w:rsidR="00AC2016" w:rsidRPr="00E04DAC" w:rsidRDefault="00AC2016" w:rsidP="00AC2016">
            <w:pPr>
              <w:jc w:val="right"/>
              <w:rPr>
                <w:rFonts w:ascii="Arial Narrow" w:hAnsi="Arial Narrow"/>
                <w:b/>
                <w:sz w:val="24"/>
                <w:szCs w:val="24"/>
              </w:rPr>
            </w:pPr>
          </w:p>
        </w:tc>
        <w:tc>
          <w:tcPr>
            <w:tcW w:w="992" w:type="dxa"/>
            <w:gridSpan w:val="2"/>
          </w:tcPr>
          <w:p w14:paraId="5949C513" w14:textId="77777777" w:rsidR="00AC2016" w:rsidRPr="00E04DAC" w:rsidRDefault="00AC2016" w:rsidP="00E04DAC">
            <w:pPr>
              <w:ind w:left="-104" w:right="33"/>
              <w:jc w:val="right"/>
              <w:rPr>
                <w:rFonts w:ascii="Arial Narrow" w:hAnsi="Arial Narrow"/>
                <w:b/>
                <w:sz w:val="24"/>
                <w:szCs w:val="24"/>
                <w:u w:val="single"/>
              </w:rPr>
            </w:pPr>
            <w:r w:rsidRPr="00E04DAC">
              <w:rPr>
                <w:rFonts w:ascii="Arial Narrow" w:hAnsi="Arial Narrow"/>
                <w:b/>
                <w:noProof/>
                <w:sz w:val="24"/>
                <w:szCs w:val="24"/>
              </w:rPr>
              <w:t>5.1</w:t>
            </w:r>
          </w:p>
        </w:tc>
        <w:tc>
          <w:tcPr>
            <w:tcW w:w="9215" w:type="dxa"/>
          </w:tcPr>
          <w:p w14:paraId="7E1A4024" w14:textId="2BCA30C7" w:rsidR="00AC2016" w:rsidRPr="00E04DAC" w:rsidRDefault="00AC2016" w:rsidP="00AC2016">
            <w:pPr>
              <w:spacing w:after="120"/>
              <w:jc w:val="both"/>
              <w:rPr>
                <w:rFonts w:ascii="Arial Narrow" w:hAnsi="Arial Narrow"/>
                <w:b/>
                <w:sz w:val="24"/>
                <w:szCs w:val="24"/>
                <w:u w:val="single"/>
              </w:rPr>
            </w:pPr>
            <w:r w:rsidRPr="00E04DAC">
              <w:rPr>
                <w:rFonts w:ascii="Arial Narrow" w:hAnsi="Arial Narrow"/>
                <w:b/>
                <w:noProof/>
                <w:sz w:val="24"/>
                <w:szCs w:val="24"/>
                <w:u w:val="single"/>
              </w:rPr>
              <w:t>ASSURANCE DE LA MUNICIPALITÉ</w:t>
            </w:r>
          </w:p>
        </w:tc>
      </w:tr>
      <w:tr w:rsidR="00AC2016" w:rsidRPr="00E04DAC" w14:paraId="08C5A1F8" w14:textId="77777777" w:rsidTr="001341AF">
        <w:tc>
          <w:tcPr>
            <w:tcW w:w="1135" w:type="dxa"/>
          </w:tcPr>
          <w:p w14:paraId="50052873" w14:textId="77777777" w:rsidR="00AC2016" w:rsidRPr="00E04DAC" w:rsidRDefault="00AC2016" w:rsidP="00AC2016">
            <w:pPr>
              <w:rPr>
                <w:rFonts w:ascii="Arial Narrow" w:hAnsi="Arial Narrow"/>
                <w:b/>
                <w:sz w:val="24"/>
                <w:szCs w:val="24"/>
                <w:u w:val="single"/>
              </w:rPr>
            </w:pPr>
          </w:p>
        </w:tc>
        <w:tc>
          <w:tcPr>
            <w:tcW w:w="283" w:type="dxa"/>
          </w:tcPr>
          <w:p w14:paraId="70EDB451" w14:textId="77777777" w:rsidR="00AC2016" w:rsidRPr="00E04DAC" w:rsidRDefault="00AC2016" w:rsidP="00AC2016">
            <w:pPr>
              <w:spacing w:before="120"/>
              <w:jc w:val="both"/>
              <w:rPr>
                <w:rFonts w:ascii="Arial Narrow" w:hAnsi="Arial Narrow" w:cs="Arial"/>
                <w:sz w:val="24"/>
                <w:szCs w:val="24"/>
              </w:rPr>
            </w:pPr>
          </w:p>
        </w:tc>
        <w:tc>
          <w:tcPr>
            <w:tcW w:w="284" w:type="dxa"/>
          </w:tcPr>
          <w:p w14:paraId="6A2B80E2" w14:textId="77777777" w:rsidR="00AC2016" w:rsidRPr="00E04DAC" w:rsidRDefault="00AC2016" w:rsidP="00AC2016">
            <w:pPr>
              <w:spacing w:before="120"/>
              <w:ind w:left="181"/>
              <w:jc w:val="both"/>
              <w:rPr>
                <w:rFonts w:ascii="Arial Narrow" w:hAnsi="Arial Narrow"/>
                <w:b/>
                <w:sz w:val="24"/>
                <w:szCs w:val="24"/>
                <w:u w:val="single"/>
              </w:rPr>
            </w:pPr>
          </w:p>
        </w:tc>
        <w:tc>
          <w:tcPr>
            <w:tcW w:w="9923" w:type="dxa"/>
            <w:gridSpan w:val="2"/>
          </w:tcPr>
          <w:p w14:paraId="47DE215C" w14:textId="77777777" w:rsidR="00AC2016" w:rsidRPr="00E04DAC" w:rsidRDefault="00AC2016" w:rsidP="00AC2016">
            <w:pPr>
              <w:pStyle w:val="BlockText0"/>
              <w:ind w:left="0" w:right="-7"/>
              <w:rPr>
                <w:rFonts w:ascii="Arial Narrow" w:hAnsi="Arial Narrow"/>
                <w:szCs w:val="24"/>
              </w:rPr>
            </w:pPr>
            <w:r w:rsidRPr="00E04DAC">
              <w:rPr>
                <w:rFonts w:ascii="Arial Narrow" w:hAnsi="Arial Narrow"/>
                <w:b/>
                <w:bCs/>
                <w:szCs w:val="24"/>
              </w:rPr>
              <w:t>ATTENDU QUE</w:t>
            </w:r>
            <w:r w:rsidRPr="00E04DAC">
              <w:rPr>
                <w:rFonts w:ascii="Arial Narrow" w:hAnsi="Arial Narrow"/>
                <w:szCs w:val="24"/>
              </w:rPr>
              <w:t xml:space="preserve"> la municipalité doit souscrire à des assurances pour protéger ses actifs, ses employés et ses élus contre divers risques;</w:t>
            </w:r>
          </w:p>
          <w:p w14:paraId="2FB298EB" w14:textId="77777777" w:rsidR="00AC2016" w:rsidRPr="00E04DAC" w:rsidRDefault="00AC2016" w:rsidP="00AC2016">
            <w:pPr>
              <w:pStyle w:val="BlockText0"/>
              <w:ind w:left="0" w:right="-7"/>
              <w:rPr>
                <w:rFonts w:ascii="Arial Narrow" w:hAnsi="Arial Narrow"/>
                <w:szCs w:val="24"/>
              </w:rPr>
            </w:pPr>
          </w:p>
          <w:p w14:paraId="71A148AF" w14:textId="77777777" w:rsidR="00AC2016" w:rsidRPr="00E04DAC" w:rsidRDefault="00AC2016" w:rsidP="00AC2016">
            <w:pPr>
              <w:pStyle w:val="BlockText0"/>
              <w:ind w:left="0" w:right="-7"/>
              <w:rPr>
                <w:rFonts w:ascii="Arial Narrow" w:hAnsi="Arial Narrow"/>
                <w:szCs w:val="24"/>
              </w:rPr>
            </w:pPr>
            <w:r w:rsidRPr="00E04DAC">
              <w:rPr>
                <w:rFonts w:ascii="Arial Narrow" w:hAnsi="Arial Narrow"/>
                <w:b/>
                <w:bCs/>
                <w:szCs w:val="24"/>
              </w:rPr>
              <w:t>ATTENDU QUE</w:t>
            </w:r>
            <w:r w:rsidRPr="00E04DAC">
              <w:rPr>
                <w:rFonts w:ascii="Arial Narrow" w:hAnsi="Arial Narrow"/>
                <w:szCs w:val="24"/>
              </w:rPr>
              <w:t xml:space="preserve"> les délais de renouvellement des polices d’assurance pour l’année en cours nécessitent promptitude et efficacité dans le traitement des paiements afin d'éviter toute interruption de couverture;</w:t>
            </w:r>
          </w:p>
          <w:p w14:paraId="536E4F32" w14:textId="77777777" w:rsidR="00AC2016" w:rsidRPr="00E04DAC" w:rsidRDefault="00AC2016" w:rsidP="00AC2016">
            <w:pPr>
              <w:pStyle w:val="BlockText0"/>
              <w:ind w:left="0" w:right="-7"/>
              <w:rPr>
                <w:rFonts w:ascii="Arial Narrow" w:hAnsi="Arial Narrow"/>
                <w:szCs w:val="24"/>
              </w:rPr>
            </w:pPr>
          </w:p>
          <w:p w14:paraId="49E1011D" w14:textId="77777777" w:rsidR="00AC2016" w:rsidRPr="00E04DAC" w:rsidRDefault="00AC2016" w:rsidP="00AC2016">
            <w:pPr>
              <w:pStyle w:val="BlockText0"/>
              <w:ind w:left="0" w:right="-7"/>
              <w:rPr>
                <w:rFonts w:ascii="Arial Narrow" w:hAnsi="Arial Narrow"/>
                <w:szCs w:val="24"/>
              </w:rPr>
            </w:pPr>
            <w:r w:rsidRPr="00E04DAC">
              <w:rPr>
                <w:rFonts w:ascii="Arial Narrow" w:hAnsi="Arial Narrow"/>
                <w:b/>
                <w:bCs/>
                <w:szCs w:val="24"/>
              </w:rPr>
              <w:t>ATTENDU QUE</w:t>
            </w:r>
            <w:r w:rsidRPr="00E04DAC">
              <w:rPr>
                <w:rFonts w:ascii="Arial Narrow" w:hAnsi="Arial Narrow"/>
                <w:szCs w:val="24"/>
              </w:rPr>
              <w:t xml:space="preserve"> le conseil municipal a reçu et examiné les détails des polices d'assurance ainsi que les montants à payer pour les différentes couvertures nécessaires;</w:t>
            </w:r>
          </w:p>
          <w:p w14:paraId="57F4881B" w14:textId="77777777" w:rsidR="00AC2016" w:rsidRPr="00E04DAC" w:rsidRDefault="00AC2016" w:rsidP="00AC2016">
            <w:pPr>
              <w:pStyle w:val="BlockText0"/>
              <w:ind w:left="0" w:right="-7"/>
              <w:rPr>
                <w:rFonts w:ascii="Arial Narrow" w:hAnsi="Arial Narrow"/>
                <w:szCs w:val="24"/>
              </w:rPr>
            </w:pPr>
          </w:p>
          <w:p w14:paraId="5B165417" w14:textId="77777777" w:rsidR="00AC2016" w:rsidRPr="00E04DAC" w:rsidRDefault="00AC2016" w:rsidP="00AC2016">
            <w:pPr>
              <w:pStyle w:val="BlockText0"/>
              <w:ind w:left="0" w:right="-7"/>
              <w:rPr>
                <w:rFonts w:ascii="Arial Narrow" w:hAnsi="Arial Narrow"/>
                <w:szCs w:val="24"/>
              </w:rPr>
            </w:pPr>
            <w:r w:rsidRPr="00E04DAC">
              <w:rPr>
                <w:rFonts w:ascii="Arial Narrow" w:hAnsi="Arial Narrow"/>
                <w:b/>
                <w:bCs/>
                <w:szCs w:val="24"/>
              </w:rPr>
              <w:t>ATTENDU QUE</w:t>
            </w:r>
            <w:r w:rsidRPr="00E04DAC">
              <w:rPr>
                <w:rFonts w:ascii="Arial Narrow" w:hAnsi="Arial Narrow"/>
                <w:szCs w:val="24"/>
              </w:rPr>
              <w:t xml:space="preserve"> les fonds pour le paiement de ces assurances ont été budgétisés lors de la séance de planification financière annuelle;</w:t>
            </w:r>
          </w:p>
          <w:p w14:paraId="02A4DFDC" w14:textId="77777777" w:rsidR="00AC2016" w:rsidRPr="00E04DAC" w:rsidRDefault="00AC2016" w:rsidP="00AC2016">
            <w:pPr>
              <w:pStyle w:val="BlockText0"/>
              <w:ind w:left="0" w:right="-7"/>
              <w:rPr>
                <w:rFonts w:ascii="Arial Narrow" w:hAnsi="Arial Narrow"/>
                <w:szCs w:val="24"/>
              </w:rPr>
            </w:pPr>
          </w:p>
          <w:p w14:paraId="0A2CA4CF" w14:textId="77777777" w:rsidR="00AC2016" w:rsidRPr="00E04DAC" w:rsidRDefault="00AC2016" w:rsidP="00AC2016">
            <w:pPr>
              <w:pStyle w:val="BlockText0"/>
              <w:ind w:left="0" w:right="-7"/>
              <w:rPr>
                <w:rFonts w:ascii="Arial Narrow" w:hAnsi="Arial Narrow"/>
                <w:szCs w:val="24"/>
              </w:rPr>
            </w:pPr>
            <w:r w:rsidRPr="00E04DAC">
              <w:rPr>
                <w:rFonts w:ascii="Arial Narrow" w:hAnsi="Arial Narrow"/>
                <w:b/>
                <w:bCs/>
                <w:szCs w:val="24"/>
              </w:rPr>
              <w:t>ATTENDU QUE</w:t>
            </w:r>
            <w:r w:rsidRPr="00E04DAC">
              <w:rPr>
                <w:rFonts w:ascii="Arial Narrow" w:hAnsi="Arial Narrow"/>
                <w:szCs w:val="24"/>
              </w:rPr>
              <w:t xml:space="preserve"> la municipalité aspire à maintenir de bonnes relations avec ses fournisseurs d’assurance en s'assurant de remplir ses obligations financières en temps opportun;</w:t>
            </w:r>
          </w:p>
          <w:p w14:paraId="6DBB6148" w14:textId="77777777" w:rsidR="00AC2016" w:rsidRPr="00E04DAC" w:rsidRDefault="00AC2016" w:rsidP="00AC2016">
            <w:pPr>
              <w:pStyle w:val="BlockText0"/>
              <w:ind w:left="0" w:right="0"/>
              <w:rPr>
                <w:rFonts w:ascii="Arial Narrow" w:hAnsi="Arial Narrow"/>
                <w:szCs w:val="24"/>
              </w:rPr>
            </w:pPr>
          </w:p>
          <w:p w14:paraId="488FEDF3" w14:textId="5952AD9F" w:rsidR="00AC2016" w:rsidRPr="00E04DAC" w:rsidRDefault="00AC2016" w:rsidP="00AC2016">
            <w:pPr>
              <w:pStyle w:val="BlockText0"/>
              <w:ind w:left="0" w:right="0"/>
              <w:rPr>
                <w:rFonts w:ascii="Arial Narrow" w:hAnsi="Arial Narrow"/>
                <w:szCs w:val="24"/>
              </w:rPr>
            </w:pPr>
            <w:r w:rsidRPr="00E04DAC">
              <w:rPr>
                <w:rFonts w:ascii="Arial Narrow" w:hAnsi="Arial Narrow"/>
                <w:szCs w:val="24"/>
              </w:rPr>
              <w:t>Il est proposé par</w:t>
            </w:r>
            <w:r w:rsidR="007236D8" w:rsidRPr="00E04DAC">
              <w:rPr>
                <w:rFonts w:ascii="Arial Narrow" w:hAnsi="Arial Narrow"/>
                <w:szCs w:val="24"/>
              </w:rPr>
              <w:t xml:space="preserve"> Bruno Simard</w:t>
            </w:r>
            <w:r w:rsidRPr="00E04DAC">
              <w:rPr>
                <w:rFonts w:ascii="Arial Narrow" w:hAnsi="Arial Narrow"/>
                <w:szCs w:val="24"/>
              </w:rPr>
              <w:t xml:space="preserve">, appuyé par </w:t>
            </w:r>
            <w:r w:rsidR="007236D8" w:rsidRPr="00E04DAC">
              <w:rPr>
                <w:rFonts w:ascii="Arial Narrow" w:hAnsi="Arial Narrow"/>
                <w:noProof/>
                <w:szCs w:val="24"/>
              </w:rPr>
              <w:t>Norman Heppell</w:t>
            </w:r>
            <w:r w:rsidR="007236D8" w:rsidRPr="00E04DAC">
              <w:rPr>
                <w:rFonts w:ascii="Arial Narrow" w:hAnsi="Arial Narrow"/>
                <w:szCs w:val="24"/>
              </w:rPr>
              <w:t xml:space="preserve"> </w:t>
            </w:r>
            <w:r w:rsidRPr="00E04DAC">
              <w:rPr>
                <w:rFonts w:ascii="Arial Narrow" w:hAnsi="Arial Narrow"/>
                <w:szCs w:val="24"/>
              </w:rPr>
              <w:t xml:space="preserve">et résolu </w:t>
            </w:r>
            <w:r w:rsidRPr="00E04DAC">
              <w:rPr>
                <w:rFonts w:ascii="Arial Narrow" w:hAnsi="Arial Narrow"/>
                <w:noProof/>
                <w:szCs w:val="24"/>
              </w:rPr>
              <w:t>à l'unanimité des conseillers</w:t>
            </w:r>
            <w:r w:rsidRPr="00E04DAC">
              <w:rPr>
                <w:rFonts w:ascii="Arial Narrow" w:hAnsi="Arial Narrow"/>
                <w:szCs w:val="24"/>
              </w:rPr>
              <w:t xml:space="preserve"> </w:t>
            </w:r>
          </w:p>
          <w:p w14:paraId="54A85612" w14:textId="77777777" w:rsidR="00AC2016" w:rsidRPr="00E04DAC" w:rsidRDefault="00AC2016" w:rsidP="00AC2016">
            <w:pPr>
              <w:pStyle w:val="BlockText0"/>
              <w:ind w:left="0" w:right="0"/>
              <w:rPr>
                <w:rFonts w:ascii="Arial Narrow" w:hAnsi="Arial Narrow"/>
                <w:szCs w:val="24"/>
              </w:rPr>
            </w:pPr>
          </w:p>
          <w:p w14:paraId="58FAE5BA" w14:textId="4D207661" w:rsidR="00AC2016" w:rsidRPr="00E04DAC" w:rsidRDefault="00AC2016" w:rsidP="00AC2016">
            <w:pPr>
              <w:pStyle w:val="BlockText0"/>
              <w:ind w:left="0" w:right="-7"/>
              <w:rPr>
                <w:rFonts w:ascii="Arial Narrow" w:hAnsi="Arial Narrow"/>
                <w:szCs w:val="24"/>
              </w:rPr>
            </w:pPr>
            <w:r w:rsidRPr="00E04DAC">
              <w:rPr>
                <w:rFonts w:ascii="Arial Narrow" w:hAnsi="Arial Narrow"/>
                <w:b/>
                <w:bCs/>
                <w:szCs w:val="24"/>
              </w:rPr>
              <w:t xml:space="preserve">QUE </w:t>
            </w:r>
            <w:r w:rsidRPr="00E04DAC">
              <w:rPr>
                <w:rFonts w:ascii="Arial Narrow" w:hAnsi="Arial Narrow"/>
                <w:szCs w:val="24"/>
              </w:rPr>
              <w:t xml:space="preserve">le conseil municipal autorise la trésorière à effectuer les paiements pour les polices d’assurance de la municipalité avec </w:t>
            </w:r>
            <w:r w:rsidRPr="00E04DAC">
              <w:rPr>
                <w:rFonts w:ascii="Arial Narrow" w:hAnsi="Arial Narrow"/>
                <w:noProof/>
                <w:szCs w:val="24"/>
              </w:rPr>
              <w:t>FQM Assurances</w:t>
            </w:r>
            <w:r w:rsidRPr="00E04DAC">
              <w:rPr>
                <w:rFonts w:ascii="Arial Narrow" w:hAnsi="Arial Narrow"/>
                <w:szCs w:val="24"/>
              </w:rPr>
              <w:t xml:space="preserve"> pour un montant total de </w:t>
            </w:r>
            <w:r w:rsidRPr="00E04DAC">
              <w:rPr>
                <w:rFonts w:ascii="Arial Narrow" w:hAnsi="Arial Narrow"/>
                <w:noProof/>
                <w:szCs w:val="24"/>
              </w:rPr>
              <w:t>32 924.54</w:t>
            </w:r>
            <w:r w:rsidRPr="00E04DAC">
              <w:rPr>
                <w:rFonts w:ascii="Arial Narrow" w:hAnsi="Arial Narrow"/>
                <w:szCs w:val="24"/>
              </w:rPr>
              <w:t xml:space="preserve"> $ selon les modalités examinées et approuvées par le conseil;</w:t>
            </w:r>
          </w:p>
          <w:p w14:paraId="2C4BEDB5" w14:textId="77777777" w:rsidR="00AC2016" w:rsidRPr="00E04DAC" w:rsidRDefault="00AC2016" w:rsidP="00AC2016">
            <w:pPr>
              <w:pStyle w:val="BlockText0"/>
              <w:ind w:left="0" w:right="-7"/>
              <w:rPr>
                <w:rFonts w:ascii="Arial Narrow" w:hAnsi="Arial Narrow"/>
                <w:szCs w:val="24"/>
              </w:rPr>
            </w:pPr>
          </w:p>
          <w:p w14:paraId="77EB0A1F" w14:textId="77777777" w:rsidR="00AC2016" w:rsidRPr="00E04DAC" w:rsidRDefault="00AC2016" w:rsidP="00AC2016">
            <w:pPr>
              <w:pStyle w:val="BlockText0"/>
              <w:ind w:left="0" w:right="-7"/>
              <w:rPr>
                <w:rFonts w:ascii="Arial Narrow" w:hAnsi="Arial Narrow"/>
                <w:szCs w:val="24"/>
              </w:rPr>
            </w:pPr>
            <w:r w:rsidRPr="00E04DAC">
              <w:rPr>
                <w:rFonts w:ascii="Arial Narrow" w:hAnsi="Arial Narrow"/>
                <w:b/>
                <w:bCs/>
                <w:szCs w:val="24"/>
              </w:rPr>
              <w:t>QU</w:t>
            </w:r>
            <w:r w:rsidRPr="00E04DAC">
              <w:rPr>
                <w:rFonts w:ascii="Arial Narrow" w:hAnsi="Arial Narrow"/>
                <w:szCs w:val="24"/>
              </w:rPr>
              <w:t>E la trésorière soient autorisés à signer tous les documents nécessaires pour finaliser les transactions de paiement à l'égard des assurances;</w:t>
            </w:r>
          </w:p>
          <w:p w14:paraId="44C305E3" w14:textId="075775E7" w:rsidR="00AC2016" w:rsidRPr="00E04DAC" w:rsidRDefault="00AC2016" w:rsidP="00AC2016">
            <w:pPr>
              <w:pStyle w:val="Normal05"/>
              <w:jc w:val="right"/>
              <w:rPr>
                <w:rFonts w:ascii="Arial Narrow" w:hAnsi="Arial Narrow"/>
                <w:b/>
                <w:bCs/>
                <w:sz w:val="24"/>
                <w:szCs w:val="24"/>
                <w:u w:val="single"/>
              </w:rPr>
            </w:pPr>
          </w:p>
        </w:tc>
      </w:tr>
    </w:tbl>
    <w:p w14:paraId="20E36C08" w14:textId="71B201EB" w:rsidR="00B41141" w:rsidRPr="00E04DAC" w:rsidRDefault="00AC2016" w:rsidP="00AC2016">
      <w:pPr>
        <w:jc w:val="right"/>
        <w:rPr>
          <w:rFonts w:ascii="Arial Narrow" w:hAnsi="Arial Narrow"/>
          <w:b/>
          <w:kern w:val="2"/>
          <w:sz w:val="24"/>
          <w:szCs w:val="24"/>
          <w:u w:val="single"/>
        </w:rPr>
      </w:pPr>
      <w:r w:rsidRPr="00E04DAC">
        <w:rPr>
          <w:rFonts w:ascii="Arial Narrow" w:hAnsi="Arial Narrow"/>
          <w:b/>
          <w:kern w:val="2"/>
          <w:sz w:val="24"/>
          <w:szCs w:val="24"/>
          <w:u w:val="single"/>
        </w:rPr>
        <w:t>ADOPTÉ</w:t>
      </w:r>
    </w:p>
    <w:p w14:paraId="0FC0EFD0" w14:textId="77777777" w:rsidR="008431C8" w:rsidRPr="00E04DAC" w:rsidRDefault="008431C8" w:rsidP="00AC2016">
      <w:pPr>
        <w:jc w:val="right"/>
        <w:rPr>
          <w:rFonts w:ascii="Arial Narrow" w:hAnsi="Arial Narrow"/>
          <w:sz w:val="24"/>
          <w:szCs w:val="24"/>
        </w:rPr>
      </w:pPr>
    </w:p>
    <w:tbl>
      <w:tblPr>
        <w:tblStyle w:val="Grilledutableau"/>
        <w:tblW w:w="11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283"/>
        <w:gridCol w:w="284"/>
        <w:gridCol w:w="708"/>
        <w:gridCol w:w="9215"/>
      </w:tblGrid>
      <w:tr w:rsidR="00B41141" w:rsidRPr="00E04DAC" w14:paraId="4CA8EB5E" w14:textId="77777777" w:rsidTr="00E04DAC">
        <w:tc>
          <w:tcPr>
            <w:tcW w:w="1135" w:type="dxa"/>
          </w:tcPr>
          <w:p w14:paraId="4FB42694" w14:textId="77777777" w:rsidR="001B0063" w:rsidRPr="00E04DAC" w:rsidRDefault="001B0063" w:rsidP="00E33E1B">
            <w:pPr>
              <w:rPr>
                <w:rFonts w:ascii="Arial Narrow" w:hAnsi="Arial Narrow"/>
                <w:b/>
                <w:sz w:val="24"/>
                <w:szCs w:val="24"/>
                <w:u w:val="single"/>
              </w:rPr>
            </w:pPr>
          </w:p>
        </w:tc>
        <w:tc>
          <w:tcPr>
            <w:tcW w:w="283" w:type="dxa"/>
          </w:tcPr>
          <w:p w14:paraId="4D38D408" w14:textId="77777777" w:rsidR="001B0063" w:rsidRPr="00E04DAC" w:rsidRDefault="001B0063" w:rsidP="00131416">
            <w:pPr>
              <w:jc w:val="right"/>
              <w:rPr>
                <w:rFonts w:ascii="Arial Narrow" w:hAnsi="Arial Narrow" w:cs="Arial"/>
                <w:b/>
                <w:bCs/>
                <w:sz w:val="24"/>
                <w:szCs w:val="24"/>
              </w:rPr>
            </w:pPr>
          </w:p>
        </w:tc>
        <w:tc>
          <w:tcPr>
            <w:tcW w:w="992" w:type="dxa"/>
            <w:gridSpan w:val="2"/>
          </w:tcPr>
          <w:p w14:paraId="182B0FB3" w14:textId="77777777" w:rsidR="001B0063" w:rsidRPr="00E04DAC" w:rsidRDefault="001B0063" w:rsidP="001B0063">
            <w:pPr>
              <w:ind w:left="-248"/>
              <w:jc w:val="right"/>
              <w:rPr>
                <w:rFonts w:ascii="Arial Narrow" w:hAnsi="Arial Narrow"/>
                <w:b/>
                <w:sz w:val="24"/>
                <w:szCs w:val="24"/>
                <w:u w:val="single"/>
              </w:rPr>
            </w:pPr>
          </w:p>
        </w:tc>
        <w:tc>
          <w:tcPr>
            <w:tcW w:w="9215" w:type="dxa"/>
          </w:tcPr>
          <w:p w14:paraId="470602DE" w14:textId="53B213E4" w:rsidR="001B0063" w:rsidRPr="00E04DAC" w:rsidRDefault="001B0063" w:rsidP="00131416">
            <w:pPr>
              <w:jc w:val="both"/>
              <w:rPr>
                <w:rFonts w:ascii="Arial Narrow" w:hAnsi="Arial Narrow"/>
                <w:b/>
                <w:sz w:val="24"/>
                <w:szCs w:val="24"/>
                <w:u w:val="single"/>
              </w:rPr>
            </w:pPr>
          </w:p>
        </w:tc>
      </w:tr>
      <w:tr w:rsidR="00B41141" w:rsidRPr="00E04DAC" w14:paraId="7B480926" w14:textId="77777777" w:rsidTr="00E04DAC">
        <w:tc>
          <w:tcPr>
            <w:tcW w:w="1135" w:type="dxa"/>
          </w:tcPr>
          <w:p w14:paraId="075A647F" w14:textId="78CC2F2F" w:rsidR="001B0063" w:rsidRPr="00E04DAC" w:rsidRDefault="008431C8" w:rsidP="001B0063">
            <w:pPr>
              <w:jc w:val="right"/>
              <w:rPr>
                <w:rFonts w:ascii="Arial Narrow" w:hAnsi="Arial Narrow"/>
                <w:b/>
                <w:sz w:val="24"/>
                <w:szCs w:val="24"/>
                <w:u w:val="single"/>
              </w:rPr>
            </w:pPr>
            <w:r w:rsidRPr="00E04DAC">
              <w:rPr>
                <w:rFonts w:ascii="Arial Narrow" w:hAnsi="Arial Narrow" w:cs="Arial"/>
                <w:b/>
                <w:noProof/>
                <w:sz w:val="24"/>
                <w:szCs w:val="24"/>
              </w:rPr>
              <w:t>124</w:t>
            </w:r>
            <w:r w:rsidR="003850F4" w:rsidRPr="00E04DAC">
              <w:rPr>
                <w:rFonts w:ascii="Arial Narrow" w:hAnsi="Arial Narrow" w:cs="Arial"/>
                <w:b/>
                <w:noProof/>
                <w:sz w:val="24"/>
                <w:szCs w:val="24"/>
              </w:rPr>
              <w:t>-2</w:t>
            </w:r>
            <w:r w:rsidR="00551B07" w:rsidRPr="00E04DAC">
              <w:rPr>
                <w:rFonts w:ascii="Arial Narrow" w:hAnsi="Arial Narrow" w:cs="Arial"/>
                <w:b/>
                <w:noProof/>
                <w:sz w:val="24"/>
                <w:szCs w:val="24"/>
              </w:rPr>
              <w:t>02</w:t>
            </w:r>
            <w:r w:rsidRPr="00E04DAC">
              <w:rPr>
                <w:rFonts w:ascii="Arial Narrow" w:hAnsi="Arial Narrow" w:cs="Arial"/>
                <w:b/>
                <w:noProof/>
                <w:sz w:val="24"/>
                <w:szCs w:val="24"/>
              </w:rPr>
              <w:t>6</w:t>
            </w:r>
          </w:p>
        </w:tc>
        <w:tc>
          <w:tcPr>
            <w:tcW w:w="283" w:type="dxa"/>
          </w:tcPr>
          <w:p w14:paraId="31CE0C77" w14:textId="77777777" w:rsidR="001B0063" w:rsidRPr="00E04DAC" w:rsidRDefault="001B0063" w:rsidP="00131416">
            <w:pPr>
              <w:jc w:val="right"/>
              <w:rPr>
                <w:rFonts w:ascii="Arial Narrow" w:hAnsi="Arial Narrow"/>
                <w:b/>
                <w:sz w:val="24"/>
                <w:szCs w:val="24"/>
              </w:rPr>
            </w:pPr>
          </w:p>
        </w:tc>
        <w:tc>
          <w:tcPr>
            <w:tcW w:w="992" w:type="dxa"/>
            <w:gridSpan w:val="2"/>
          </w:tcPr>
          <w:p w14:paraId="48C11123" w14:textId="77777777" w:rsidR="001B0063" w:rsidRPr="00E04DAC" w:rsidRDefault="003850F4" w:rsidP="001B0063">
            <w:pPr>
              <w:ind w:left="-104"/>
              <w:jc w:val="right"/>
              <w:rPr>
                <w:rFonts w:ascii="Arial Narrow" w:hAnsi="Arial Narrow"/>
                <w:b/>
                <w:sz w:val="24"/>
                <w:szCs w:val="24"/>
                <w:u w:val="single"/>
              </w:rPr>
            </w:pPr>
            <w:r w:rsidRPr="00E04DAC">
              <w:rPr>
                <w:rFonts w:ascii="Arial Narrow" w:hAnsi="Arial Narrow"/>
                <w:b/>
                <w:noProof/>
                <w:sz w:val="24"/>
                <w:szCs w:val="24"/>
              </w:rPr>
              <w:t>5.2</w:t>
            </w:r>
          </w:p>
        </w:tc>
        <w:tc>
          <w:tcPr>
            <w:tcW w:w="9215" w:type="dxa"/>
          </w:tcPr>
          <w:p w14:paraId="710595DD" w14:textId="77777777" w:rsidR="006904B8" w:rsidRPr="00E04DAC" w:rsidRDefault="006904B8" w:rsidP="006904B8">
            <w:pPr>
              <w:autoSpaceDE w:val="0"/>
              <w:autoSpaceDN w:val="0"/>
              <w:adjustRightInd w:val="0"/>
              <w:rPr>
                <w:rFonts w:ascii="Arial Narrow" w:hAnsi="Arial Narrow" w:cs="CIDFont+F3"/>
                <w:b/>
                <w:bCs/>
                <w:sz w:val="24"/>
                <w:szCs w:val="24"/>
                <w:u w:val="single"/>
              </w:rPr>
            </w:pPr>
            <w:r w:rsidRPr="00E04DAC">
              <w:rPr>
                <w:rFonts w:ascii="Arial Narrow" w:hAnsi="Arial Narrow" w:cs="CIDFont+F3"/>
                <w:b/>
                <w:bCs/>
                <w:sz w:val="24"/>
                <w:szCs w:val="24"/>
                <w:u w:val="single"/>
              </w:rPr>
              <w:t>NOMINATION DU PRO-MAIRE</w:t>
            </w:r>
          </w:p>
          <w:p w14:paraId="31BB58BD" w14:textId="2873A1E1" w:rsidR="001B0063" w:rsidRPr="00E04DAC" w:rsidRDefault="001B0063" w:rsidP="00700500">
            <w:pPr>
              <w:spacing w:after="120"/>
              <w:jc w:val="both"/>
              <w:rPr>
                <w:rFonts w:ascii="Arial Narrow" w:hAnsi="Arial Narrow"/>
                <w:b/>
                <w:sz w:val="24"/>
                <w:szCs w:val="24"/>
                <w:u w:val="single"/>
              </w:rPr>
            </w:pPr>
          </w:p>
        </w:tc>
      </w:tr>
      <w:tr w:rsidR="00B41141" w:rsidRPr="00E04DAC" w14:paraId="5D2AA249" w14:textId="77777777" w:rsidTr="00E04DAC">
        <w:tc>
          <w:tcPr>
            <w:tcW w:w="1135" w:type="dxa"/>
          </w:tcPr>
          <w:p w14:paraId="1593E361" w14:textId="77777777" w:rsidR="005C59C6" w:rsidRPr="00E04DAC" w:rsidRDefault="005C59C6" w:rsidP="00E33E1B">
            <w:pPr>
              <w:rPr>
                <w:rFonts w:ascii="Arial Narrow" w:hAnsi="Arial Narrow"/>
                <w:b/>
                <w:sz w:val="24"/>
                <w:szCs w:val="24"/>
                <w:u w:val="single"/>
              </w:rPr>
            </w:pPr>
          </w:p>
        </w:tc>
        <w:tc>
          <w:tcPr>
            <w:tcW w:w="283" w:type="dxa"/>
          </w:tcPr>
          <w:p w14:paraId="6586BB5B" w14:textId="77777777" w:rsidR="005C59C6" w:rsidRPr="00E04DAC" w:rsidRDefault="005C59C6" w:rsidP="00131416">
            <w:pPr>
              <w:spacing w:before="120"/>
              <w:jc w:val="both"/>
              <w:rPr>
                <w:rFonts w:ascii="Arial Narrow" w:hAnsi="Arial Narrow" w:cs="Arial"/>
                <w:sz w:val="24"/>
                <w:szCs w:val="24"/>
              </w:rPr>
            </w:pPr>
          </w:p>
        </w:tc>
        <w:tc>
          <w:tcPr>
            <w:tcW w:w="284" w:type="dxa"/>
          </w:tcPr>
          <w:p w14:paraId="7CCE77F5" w14:textId="77777777" w:rsidR="005C59C6" w:rsidRPr="00E04DAC" w:rsidRDefault="005C59C6" w:rsidP="00700500">
            <w:pPr>
              <w:spacing w:before="120"/>
              <w:ind w:left="181"/>
              <w:jc w:val="both"/>
              <w:rPr>
                <w:rFonts w:ascii="Arial Narrow" w:hAnsi="Arial Narrow"/>
                <w:b/>
                <w:sz w:val="24"/>
                <w:szCs w:val="24"/>
                <w:u w:val="single"/>
              </w:rPr>
            </w:pPr>
          </w:p>
        </w:tc>
        <w:tc>
          <w:tcPr>
            <w:tcW w:w="9923" w:type="dxa"/>
            <w:gridSpan w:val="2"/>
          </w:tcPr>
          <w:p w14:paraId="4641C306" w14:textId="0973CF3A" w:rsidR="006904B8" w:rsidRPr="00E04DAC" w:rsidRDefault="006904B8" w:rsidP="006904B8">
            <w:pPr>
              <w:autoSpaceDE w:val="0"/>
              <w:autoSpaceDN w:val="0"/>
              <w:adjustRightInd w:val="0"/>
              <w:jc w:val="both"/>
              <w:rPr>
                <w:rFonts w:ascii="Arial Narrow" w:hAnsi="Arial Narrow" w:cs="CIDFont+F4"/>
                <w:sz w:val="24"/>
                <w:szCs w:val="24"/>
              </w:rPr>
            </w:pPr>
            <w:r w:rsidRPr="00E04DAC">
              <w:rPr>
                <w:rFonts w:ascii="Arial Narrow" w:hAnsi="Arial Narrow" w:cs="CIDFont+F4"/>
                <w:b/>
                <w:bCs/>
                <w:sz w:val="24"/>
                <w:szCs w:val="24"/>
              </w:rPr>
              <w:t>CONSIDÉRANT QUE</w:t>
            </w:r>
            <w:r w:rsidRPr="00E04DAC">
              <w:rPr>
                <w:rFonts w:ascii="Arial Narrow" w:hAnsi="Arial Narrow" w:cs="CIDFont+F4"/>
                <w:sz w:val="24"/>
                <w:szCs w:val="24"/>
              </w:rPr>
              <w:t xml:space="preserve"> le conseil souhaite assurer la continuité et l’efficacité des opérations municipales en cas d’absence du maire ou de vacances de ce poste;</w:t>
            </w:r>
          </w:p>
          <w:p w14:paraId="7D515294" w14:textId="77777777" w:rsidR="006904B8" w:rsidRPr="00E04DAC" w:rsidRDefault="006904B8" w:rsidP="006904B8">
            <w:pPr>
              <w:autoSpaceDE w:val="0"/>
              <w:autoSpaceDN w:val="0"/>
              <w:adjustRightInd w:val="0"/>
              <w:jc w:val="both"/>
              <w:rPr>
                <w:rFonts w:ascii="Arial Narrow" w:hAnsi="Arial Narrow" w:cs="CIDFont+F4"/>
                <w:sz w:val="24"/>
                <w:szCs w:val="24"/>
              </w:rPr>
            </w:pPr>
          </w:p>
          <w:p w14:paraId="7DC80079" w14:textId="32EE6716" w:rsidR="006904B8" w:rsidRPr="00E04DAC" w:rsidRDefault="006904B8" w:rsidP="006904B8">
            <w:pPr>
              <w:autoSpaceDE w:val="0"/>
              <w:autoSpaceDN w:val="0"/>
              <w:adjustRightInd w:val="0"/>
              <w:jc w:val="both"/>
              <w:rPr>
                <w:rFonts w:ascii="Arial Narrow" w:hAnsi="Arial Narrow" w:cs="CIDFont+F4"/>
                <w:sz w:val="24"/>
                <w:szCs w:val="24"/>
              </w:rPr>
            </w:pPr>
            <w:r w:rsidRPr="00E04DAC">
              <w:rPr>
                <w:rFonts w:ascii="Arial Narrow" w:hAnsi="Arial Narrow" w:cs="CIDFont+F4"/>
                <w:b/>
                <w:bCs/>
                <w:sz w:val="24"/>
                <w:szCs w:val="24"/>
              </w:rPr>
              <w:t>CONSIDÉRANT QUE</w:t>
            </w:r>
            <w:r w:rsidRPr="00E04DAC">
              <w:rPr>
                <w:rFonts w:ascii="Arial Narrow" w:hAnsi="Arial Narrow" w:cs="CIDFont+F4"/>
                <w:sz w:val="24"/>
                <w:szCs w:val="24"/>
              </w:rPr>
              <w:t xml:space="preserve"> l’article 56 de la Loi sur les cités et villes (RLRQ, c. C-19) ainsi que l’article 66 du Code municipal du Québec (RLRQ, c. C-27.1) prévoient la possibilité de désigner un conseiller au poste de pro-maire pour une période déterminée;</w:t>
            </w:r>
          </w:p>
          <w:p w14:paraId="2B04AC9C" w14:textId="77777777" w:rsidR="006904B8" w:rsidRPr="00E04DAC" w:rsidRDefault="006904B8" w:rsidP="006904B8">
            <w:pPr>
              <w:autoSpaceDE w:val="0"/>
              <w:autoSpaceDN w:val="0"/>
              <w:adjustRightInd w:val="0"/>
              <w:jc w:val="both"/>
              <w:rPr>
                <w:rFonts w:ascii="Arial Narrow" w:hAnsi="Arial Narrow" w:cs="CIDFont+F4"/>
                <w:sz w:val="24"/>
                <w:szCs w:val="24"/>
              </w:rPr>
            </w:pPr>
          </w:p>
          <w:p w14:paraId="7E53D231" w14:textId="10D69C82" w:rsidR="006904B8" w:rsidRPr="00E04DAC" w:rsidRDefault="006904B8" w:rsidP="006904B8">
            <w:pPr>
              <w:autoSpaceDE w:val="0"/>
              <w:autoSpaceDN w:val="0"/>
              <w:adjustRightInd w:val="0"/>
              <w:jc w:val="both"/>
              <w:rPr>
                <w:rFonts w:ascii="Arial Narrow" w:hAnsi="Arial Narrow" w:cs="CIDFont+F4"/>
                <w:sz w:val="24"/>
                <w:szCs w:val="24"/>
              </w:rPr>
            </w:pPr>
            <w:r w:rsidRPr="00E04DAC">
              <w:rPr>
                <w:rFonts w:ascii="Arial Narrow" w:hAnsi="Arial Narrow" w:cs="CIDFont+F4"/>
                <w:b/>
                <w:bCs/>
                <w:sz w:val="24"/>
                <w:szCs w:val="24"/>
              </w:rPr>
              <w:t>CONSIDÉRANT QUE</w:t>
            </w:r>
            <w:r w:rsidRPr="00E04DAC">
              <w:rPr>
                <w:rFonts w:ascii="Arial Narrow" w:hAnsi="Arial Narrow" w:cs="CIDFont+F4"/>
                <w:sz w:val="24"/>
                <w:szCs w:val="24"/>
              </w:rPr>
              <w:t xml:space="preserve"> monsieur Bruno Simard, conseiller au siège no 1, accepte d’agir à titre de pro-maire pour la</w:t>
            </w:r>
            <w:r w:rsidR="008431C8" w:rsidRPr="00E04DAC">
              <w:rPr>
                <w:rFonts w:ascii="Arial Narrow" w:hAnsi="Arial Narrow" w:cs="CIDFont+F4"/>
                <w:sz w:val="24"/>
                <w:szCs w:val="24"/>
              </w:rPr>
              <w:t xml:space="preserve"> </w:t>
            </w:r>
            <w:r w:rsidRPr="00E04DAC">
              <w:rPr>
                <w:rFonts w:ascii="Arial Narrow" w:hAnsi="Arial Narrow" w:cs="CIDFont+F4"/>
                <w:sz w:val="24"/>
                <w:szCs w:val="24"/>
              </w:rPr>
              <w:t>période du mois de novembre 2025 jusqu’au mois d’avril 2026 inclusivement;</w:t>
            </w:r>
          </w:p>
          <w:p w14:paraId="1C74CD7E" w14:textId="77777777" w:rsidR="006904B8" w:rsidRPr="00E04DAC" w:rsidRDefault="006904B8" w:rsidP="006904B8">
            <w:pPr>
              <w:autoSpaceDE w:val="0"/>
              <w:autoSpaceDN w:val="0"/>
              <w:adjustRightInd w:val="0"/>
              <w:jc w:val="both"/>
              <w:rPr>
                <w:rFonts w:ascii="Arial Narrow" w:hAnsi="Arial Narrow" w:cs="CIDFont+F4"/>
                <w:sz w:val="24"/>
                <w:szCs w:val="24"/>
              </w:rPr>
            </w:pPr>
          </w:p>
          <w:p w14:paraId="334175CE" w14:textId="76680D64" w:rsidR="006904B8" w:rsidRPr="00E04DAC" w:rsidRDefault="006904B8" w:rsidP="006904B8">
            <w:pPr>
              <w:autoSpaceDE w:val="0"/>
              <w:autoSpaceDN w:val="0"/>
              <w:adjustRightInd w:val="0"/>
              <w:jc w:val="both"/>
              <w:rPr>
                <w:rFonts w:ascii="Arial Narrow" w:hAnsi="Arial Narrow" w:cs="CIDFont+F4"/>
                <w:sz w:val="24"/>
                <w:szCs w:val="24"/>
              </w:rPr>
            </w:pPr>
            <w:r w:rsidRPr="00E04DAC">
              <w:rPr>
                <w:rFonts w:ascii="Arial Narrow" w:hAnsi="Arial Narrow" w:cs="CIDFont+F4"/>
                <w:b/>
                <w:bCs/>
                <w:sz w:val="24"/>
                <w:szCs w:val="24"/>
              </w:rPr>
              <w:t>CONSIDÉRANT QUE</w:t>
            </w:r>
            <w:r w:rsidRPr="00E04DAC">
              <w:rPr>
                <w:rFonts w:ascii="Arial Narrow" w:hAnsi="Arial Narrow" w:cs="CIDFont+F4"/>
                <w:sz w:val="24"/>
                <w:szCs w:val="24"/>
              </w:rPr>
              <w:t xml:space="preserve"> le pro-maire doit pouvoir assumer certaines responsabilités en remplacement du maire</w:t>
            </w:r>
            <w:r w:rsidR="008431C8" w:rsidRPr="00E04DAC">
              <w:rPr>
                <w:rFonts w:ascii="Arial Narrow" w:hAnsi="Arial Narrow" w:cs="CIDFont+F4"/>
                <w:sz w:val="24"/>
                <w:szCs w:val="24"/>
              </w:rPr>
              <w:t xml:space="preserve"> </w:t>
            </w:r>
            <w:r w:rsidRPr="00E04DAC">
              <w:rPr>
                <w:rFonts w:ascii="Arial Narrow" w:hAnsi="Arial Narrow" w:cs="CIDFont+F4"/>
                <w:sz w:val="24"/>
                <w:szCs w:val="24"/>
              </w:rPr>
              <w:t>lorsque nécessaire, incluant la représentation auprès de la MRC et la gestion courante des affaires municipales;</w:t>
            </w:r>
          </w:p>
          <w:p w14:paraId="1FBB1EDD" w14:textId="77777777" w:rsidR="006904B8" w:rsidRPr="00E04DAC" w:rsidRDefault="006904B8" w:rsidP="006904B8">
            <w:pPr>
              <w:autoSpaceDE w:val="0"/>
              <w:autoSpaceDN w:val="0"/>
              <w:adjustRightInd w:val="0"/>
              <w:jc w:val="both"/>
              <w:rPr>
                <w:rFonts w:ascii="Arial Narrow" w:hAnsi="Arial Narrow" w:cs="CIDFont+F4"/>
                <w:sz w:val="24"/>
                <w:szCs w:val="24"/>
              </w:rPr>
            </w:pPr>
          </w:p>
          <w:p w14:paraId="0DF480EB" w14:textId="38361992" w:rsidR="006904B8" w:rsidRPr="00E04DAC" w:rsidRDefault="006904B8" w:rsidP="006904B8">
            <w:pPr>
              <w:autoSpaceDE w:val="0"/>
              <w:autoSpaceDN w:val="0"/>
              <w:adjustRightInd w:val="0"/>
              <w:jc w:val="both"/>
              <w:rPr>
                <w:rFonts w:ascii="Arial Narrow" w:hAnsi="Arial Narrow" w:cs="CIDFont+F4"/>
                <w:sz w:val="24"/>
                <w:szCs w:val="24"/>
              </w:rPr>
            </w:pPr>
            <w:r w:rsidRPr="00E04DAC">
              <w:rPr>
                <w:rFonts w:ascii="Arial Narrow" w:hAnsi="Arial Narrow" w:cs="CIDFont+F4"/>
                <w:sz w:val="24"/>
                <w:szCs w:val="24"/>
              </w:rPr>
              <w:t>Il est proposé par</w:t>
            </w:r>
            <w:r w:rsidR="007236D8" w:rsidRPr="00E04DAC">
              <w:rPr>
                <w:rFonts w:ascii="Arial Narrow" w:hAnsi="Arial Narrow" w:cs="CIDFont+F4"/>
                <w:sz w:val="24"/>
                <w:szCs w:val="24"/>
              </w:rPr>
              <w:t xml:space="preserve"> Bruno Simard</w:t>
            </w:r>
            <w:r w:rsidRPr="00E04DAC">
              <w:rPr>
                <w:rFonts w:ascii="Arial Narrow" w:hAnsi="Arial Narrow" w:cs="CIDFont+F4"/>
                <w:sz w:val="24"/>
                <w:szCs w:val="24"/>
              </w:rPr>
              <w:t xml:space="preserve">, appuyé par </w:t>
            </w:r>
            <w:r w:rsidR="007236D8" w:rsidRPr="00E04DAC">
              <w:rPr>
                <w:rFonts w:ascii="Arial Narrow" w:hAnsi="Arial Narrow" w:cs="CIDFont+F4"/>
                <w:sz w:val="24"/>
                <w:szCs w:val="24"/>
              </w:rPr>
              <w:t xml:space="preserve">Marie-Josée Déry </w:t>
            </w:r>
            <w:r w:rsidRPr="00E04DAC">
              <w:rPr>
                <w:rFonts w:ascii="Arial Narrow" w:hAnsi="Arial Narrow" w:cs="CIDFont+F4"/>
                <w:sz w:val="24"/>
                <w:szCs w:val="24"/>
              </w:rPr>
              <w:t xml:space="preserve">et résolu à l'unanimité des conseillers de mandater, madame Catherine Daudelin siège #2, pro-maire du mois de </w:t>
            </w:r>
            <w:proofErr w:type="gramStart"/>
            <w:r w:rsidRPr="00E04DAC">
              <w:rPr>
                <w:rFonts w:ascii="Arial Narrow" w:hAnsi="Arial Narrow" w:cs="CIDFont+F4"/>
                <w:sz w:val="24"/>
                <w:szCs w:val="24"/>
              </w:rPr>
              <w:t>Juin</w:t>
            </w:r>
            <w:proofErr w:type="gramEnd"/>
            <w:r w:rsidRPr="00E04DAC">
              <w:rPr>
                <w:rFonts w:ascii="Arial Narrow" w:hAnsi="Arial Narrow" w:cs="CIDFont+F4"/>
                <w:sz w:val="24"/>
                <w:szCs w:val="24"/>
              </w:rPr>
              <w:t xml:space="preserve"> 2026 jusqu’au mois janvier 2027 inclusivement;</w:t>
            </w:r>
          </w:p>
          <w:p w14:paraId="19E20181" w14:textId="77777777" w:rsidR="006904B8" w:rsidRPr="00E04DAC" w:rsidRDefault="006904B8" w:rsidP="006904B8">
            <w:pPr>
              <w:autoSpaceDE w:val="0"/>
              <w:autoSpaceDN w:val="0"/>
              <w:adjustRightInd w:val="0"/>
              <w:jc w:val="both"/>
              <w:rPr>
                <w:rFonts w:ascii="Arial Narrow" w:hAnsi="Arial Narrow" w:cs="CIDFont+F4"/>
                <w:sz w:val="24"/>
                <w:szCs w:val="24"/>
              </w:rPr>
            </w:pPr>
          </w:p>
          <w:p w14:paraId="10B86DC6" w14:textId="262D48F9" w:rsidR="006904B8" w:rsidRPr="00E04DAC" w:rsidRDefault="006904B8" w:rsidP="006904B8">
            <w:pPr>
              <w:autoSpaceDE w:val="0"/>
              <w:autoSpaceDN w:val="0"/>
              <w:adjustRightInd w:val="0"/>
              <w:jc w:val="both"/>
              <w:rPr>
                <w:rFonts w:ascii="Arial Narrow" w:hAnsi="Arial Narrow" w:cs="CIDFont+F4"/>
                <w:sz w:val="24"/>
                <w:szCs w:val="24"/>
              </w:rPr>
            </w:pPr>
            <w:r w:rsidRPr="00E04DAC">
              <w:rPr>
                <w:rFonts w:ascii="Arial Narrow" w:hAnsi="Arial Narrow" w:cs="CIDFont+F4"/>
                <w:b/>
                <w:bCs/>
                <w:sz w:val="24"/>
                <w:szCs w:val="24"/>
              </w:rPr>
              <w:t>QUE</w:t>
            </w:r>
            <w:r w:rsidRPr="00E04DAC">
              <w:rPr>
                <w:rFonts w:ascii="Arial Narrow" w:hAnsi="Arial Narrow" w:cs="CIDFont+F4"/>
                <w:sz w:val="24"/>
                <w:szCs w:val="24"/>
              </w:rPr>
              <w:t xml:space="preserve"> le pro-maire assume toutes les fonctions et pouvoirs du maire en cas d’absence ou de vacance du poste, conformément aux dispositions applicables de la loi;</w:t>
            </w:r>
          </w:p>
          <w:p w14:paraId="0C51B5A8" w14:textId="77777777" w:rsidR="006904B8" w:rsidRPr="00E04DAC" w:rsidRDefault="006904B8" w:rsidP="006904B8">
            <w:pPr>
              <w:autoSpaceDE w:val="0"/>
              <w:autoSpaceDN w:val="0"/>
              <w:adjustRightInd w:val="0"/>
              <w:jc w:val="both"/>
              <w:rPr>
                <w:rFonts w:ascii="Arial Narrow" w:hAnsi="Arial Narrow" w:cs="CIDFont+F4"/>
                <w:sz w:val="24"/>
                <w:szCs w:val="24"/>
              </w:rPr>
            </w:pPr>
          </w:p>
          <w:p w14:paraId="604EBA89" w14:textId="6D55BE8C" w:rsidR="006904B8" w:rsidRPr="00E04DAC" w:rsidRDefault="006904B8" w:rsidP="006904B8">
            <w:pPr>
              <w:autoSpaceDE w:val="0"/>
              <w:autoSpaceDN w:val="0"/>
              <w:adjustRightInd w:val="0"/>
              <w:jc w:val="both"/>
              <w:rPr>
                <w:rFonts w:ascii="Arial Narrow" w:hAnsi="Arial Narrow" w:cs="CIDFont+F4"/>
                <w:sz w:val="24"/>
                <w:szCs w:val="24"/>
              </w:rPr>
            </w:pPr>
            <w:r w:rsidRPr="00E04DAC">
              <w:rPr>
                <w:rFonts w:ascii="Arial Narrow" w:hAnsi="Arial Narrow" w:cs="CIDFont+F4"/>
                <w:b/>
                <w:bCs/>
                <w:sz w:val="24"/>
                <w:szCs w:val="24"/>
              </w:rPr>
              <w:t>QUE</w:t>
            </w:r>
            <w:r w:rsidRPr="00E04DAC">
              <w:rPr>
                <w:rFonts w:ascii="Arial Narrow" w:hAnsi="Arial Narrow" w:cs="CIDFont+F4"/>
                <w:sz w:val="24"/>
                <w:szCs w:val="24"/>
              </w:rPr>
              <w:t xml:space="preserve"> le pro-maire remplace le maire dans l’exercice de ses fonctions si ce dernier est absent ou que le poste devient vacant;</w:t>
            </w:r>
          </w:p>
          <w:p w14:paraId="20E787E9" w14:textId="77777777" w:rsidR="006904B8" w:rsidRPr="00E04DAC" w:rsidRDefault="006904B8" w:rsidP="006904B8">
            <w:pPr>
              <w:autoSpaceDE w:val="0"/>
              <w:autoSpaceDN w:val="0"/>
              <w:adjustRightInd w:val="0"/>
              <w:jc w:val="both"/>
              <w:rPr>
                <w:rFonts w:ascii="Arial Narrow" w:hAnsi="Arial Narrow" w:cs="CIDFont+F4"/>
                <w:sz w:val="24"/>
                <w:szCs w:val="24"/>
              </w:rPr>
            </w:pPr>
          </w:p>
          <w:p w14:paraId="73023D55" w14:textId="67BD85F1" w:rsidR="006904B8" w:rsidRPr="00E04DAC" w:rsidRDefault="006904B8" w:rsidP="006904B8">
            <w:pPr>
              <w:autoSpaceDE w:val="0"/>
              <w:autoSpaceDN w:val="0"/>
              <w:adjustRightInd w:val="0"/>
              <w:jc w:val="both"/>
              <w:rPr>
                <w:rFonts w:ascii="Arial Narrow" w:hAnsi="Arial Narrow" w:cs="CIDFont+F4"/>
                <w:sz w:val="24"/>
                <w:szCs w:val="24"/>
              </w:rPr>
            </w:pPr>
            <w:r w:rsidRPr="00E04DAC">
              <w:rPr>
                <w:rFonts w:ascii="Arial Narrow" w:hAnsi="Arial Narrow" w:cs="CIDFont+F4"/>
                <w:b/>
                <w:bCs/>
                <w:sz w:val="24"/>
                <w:szCs w:val="24"/>
              </w:rPr>
              <w:lastRenderedPageBreak/>
              <w:t>QUE</w:t>
            </w:r>
            <w:r w:rsidRPr="00E04DAC">
              <w:rPr>
                <w:rFonts w:ascii="Arial Narrow" w:hAnsi="Arial Narrow" w:cs="CIDFont+F4"/>
                <w:sz w:val="24"/>
                <w:szCs w:val="24"/>
              </w:rPr>
              <w:t xml:space="preserve"> le pro-maire soit aussi le représentant de la Municipalité de Saint-Eugène à la MRC de Drummond en remplacement du maire lorsqu’il sera dans l’impossibilité d’être présent;</w:t>
            </w:r>
          </w:p>
          <w:p w14:paraId="5D5F758A" w14:textId="77777777" w:rsidR="006904B8" w:rsidRPr="00E04DAC" w:rsidRDefault="006904B8" w:rsidP="006904B8">
            <w:pPr>
              <w:autoSpaceDE w:val="0"/>
              <w:autoSpaceDN w:val="0"/>
              <w:adjustRightInd w:val="0"/>
              <w:jc w:val="both"/>
              <w:rPr>
                <w:rFonts w:ascii="Arial Narrow" w:hAnsi="Arial Narrow" w:cs="CIDFont+F4"/>
                <w:sz w:val="24"/>
                <w:szCs w:val="24"/>
              </w:rPr>
            </w:pPr>
          </w:p>
          <w:p w14:paraId="3D173BCE" w14:textId="1A695DC2" w:rsidR="006904B8" w:rsidRDefault="006904B8" w:rsidP="006904B8">
            <w:pPr>
              <w:autoSpaceDE w:val="0"/>
              <w:autoSpaceDN w:val="0"/>
              <w:adjustRightInd w:val="0"/>
              <w:jc w:val="both"/>
              <w:rPr>
                <w:rFonts w:ascii="Arial Narrow" w:hAnsi="Arial Narrow" w:cs="CIDFont+F4"/>
                <w:sz w:val="24"/>
                <w:szCs w:val="24"/>
              </w:rPr>
            </w:pPr>
            <w:r w:rsidRPr="00E04DAC">
              <w:rPr>
                <w:rFonts w:ascii="Arial Narrow" w:hAnsi="Arial Narrow" w:cs="CIDFont+F4"/>
                <w:b/>
                <w:bCs/>
                <w:sz w:val="24"/>
                <w:szCs w:val="24"/>
              </w:rPr>
              <w:t>QUE</w:t>
            </w:r>
            <w:r w:rsidRPr="00E04DAC">
              <w:rPr>
                <w:rFonts w:ascii="Arial Narrow" w:hAnsi="Arial Narrow" w:cs="CIDFont+F4"/>
                <w:sz w:val="24"/>
                <w:szCs w:val="24"/>
              </w:rPr>
              <w:t xml:space="preserve"> le pro-maire soit autorisé à signer les chèques ou effets bancaires pour et au nom de la Municipalité de Saint-Eugène en remplacement du maire avec la Directrice générale / greffière par intérim.</w:t>
            </w:r>
          </w:p>
          <w:p w14:paraId="12008768" w14:textId="77777777" w:rsidR="00CA15C8" w:rsidRPr="00E04DAC" w:rsidRDefault="00CA15C8" w:rsidP="006904B8">
            <w:pPr>
              <w:autoSpaceDE w:val="0"/>
              <w:autoSpaceDN w:val="0"/>
              <w:adjustRightInd w:val="0"/>
              <w:jc w:val="both"/>
              <w:rPr>
                <w:rFonts w:ascii="Arial Narrow" w:hAnsi="Arial Narrow" w:cs="CIDFont+F4"/>
                <w:sz w:val="24"/>
                <w:szCs w:val="24"/>
              </w:rPr>
            </w:pPr>
          </w:p>
          <w:p w14:paraId="30EE13C9" w14:textId="77777777" w:rsidR="00834746" w:rsidRPr="00E04DAC" w:rsidRDefault="006904B8" w:rsidP="006904B8">
            <w:pPr>
              <w:autoSpaceDE w:val="0"/>
              <w:autoSpaceDN w:val="0"/>
              <w:adjustRightInd w:val="0"/>
              <w:jc w:val="both"/>
              <w:rPr>
                <w:rFonts w:ascii="Arial Narrow" w:hAnsi="Arial Narrow" w:cs="CIDFont+F4"/>
                <w:sz w:val="24"/>
                <w:szCs w:val="24"/>
              </w:rPr>
            </w:pPr>
            <w:r w:rsidRPr="00E04DAC">
              <w:rPr>
                <w:rFonts w:ascii="Arial Narrow" w:hAnsi="Arial Narrow" w:cs="CIDFont+F4"/>
                <w:b/>
                <w:bCs/>
                <w:sz w:val="24"/>
                <w:szCs w:val="24"/>
              </w:rPr>
              <w:t xml:space="preserve">QUE </w:t>
            </w:r>
            <w:r w:rsidRPr="00E04DAC">
              <w:rPr>
                <w:rFonts w:ascii="Arial Narrow" w:hAnsi="Arial Narrow" w:cs="CIDFont+F4"/>
                <w:sz w:val="24"/>
                <w:szCs w:val="24"/>
              </w:rPr>
              <w:t>la présente résolution abroge toute résolution antérieure relative à la nomination d’un pro-maire et demeure valide jusqu’à la nomination du prochain pro-maire</w:t>
            </w:r>
          </w:p>
          <w:p w14:paraId="34C4C128" w14:textId="77777777" w:rsidR="006904B8" w:rsidRPr="00E04DAC" w:rsidRDefault="006904B8" w:rsidP="006904B8">
            <w:pPr>
              <w:autoSpaceDE w:val="0"/>
              <w:autoSpaceDN w:val="0"/>
              <w:adjustRightInd w:val="0"/>
              <w:jc w:val="both"/>
              <w:rPr>
                <w:rFonts w:ascii="Arial Narrow" w:hAnsi="Arial Narrow" w:cs="CIDFont+F4"/>
                <w:sz w:val="24"/>
                <w:szCs w:val="24"/>
              </w:rPr>
            </w:pPr>
          </w:p>
          <w:p w14:paraId="28BB3C01" w14:textId="2B0DDCE6" w:rsidR="006904B8" w:rsidRPr="00E04DAC" w:rsidRDefault="006904B8" w:rsidP="006904B8">
            <w:pPr>
              <w:autoSpaceDE w:val="0"/>
              <w:autoSpaceDN w:val="0"/>
              <w:adjustRightInd w:val="0"/>
              <w:jc w:val="right"/>
              <w:rPr>
                <w:rFonts w:ascii="Arial Narrow" w:hAnsi="Arial Narrow" w:cs="CIDFont+F4"/>
                <w:b/>
                <w:bCs/>
                <w:sz w:val="24"/>
                <w:szCs w:val="24"/>
                <w:u w:val="single"/>
              </w:rPr>
            </w:pPr>
            <w:r w:rsidRPr="00E04DAC">
              <w:rPr>
                <w:rFonts w:ascii="Arial Narrow" w:hAnsi="Arial Narrow" w:cs="CIDFont+F4"/>
                <w:b/>
                <w:bCs/>
                <w:sz w:val="24"/>
                <w:szCs w:val="24"/>
                <w:u w:val="single"/>
              </w:rPr>
              <w:t>ADOPT</w:t>
            </w:r>
            <w:r w:rsidR="00EE5419" w:rsidRPr="00E04DAC">
              <w:rPr>
                <w:rFonts w:ascii="Arial Narrow" w:hAnsi="Arial Narrow" w:cs="CIDFont+F4"/>
                <w:b/>
                <w:bCs/>
                <w:sz w:val="24"/>
                <w:szCs w:val="24"/>
                <w:u w:val="single"/>
              </w:rPr>
              <w:t>É</w:t>
            </w:r>
          </w:p>
          <w:tbl>
            <w:tblPr>
              <w:tblStyle w:val="Grilledutableau"/>
              <w:tblW w:w="11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283"/>
              <w:gridCol w:w="284"/>
              <w:gridCol w:w="708"/>
              <w:gridCol w:w="9215"/>
            </w:tblGrid>
            <w:tr w:rsidR="008431C8" w:rsidRPr="00E04DAC" w14:paraId="02AAA683" w14:textId="77777777" w:rsidTr="008431C8">
              <w:tc>
                <w:tcPr>
                  <w:tcW w:w="1135" w:type="dxa"/>
                </w:tcPr>
                <w:p w14:paraId="49F11DBB" w14:textId="77777777" w:rsidR="008431C8" w:rsidRPr="00E04DAC" w:rsidRDefault="008431C8" w:rsidP="008431C8">
                  <w:pPr>
                    <w:ind w:left="-957" w:right="1061"/>
                    <w:jc w:val="right"/>
                    <w:rPr>
                      <w:rFonts w:ascii="Arial Narrow" w:hAnsi="Arial Narrow"/>
                      <w:b/>
                      <w:sz w:val="24"/>
                      <w:szCs w:val="24"/>
                      <w:u w:val="single"/>
                    </w:rPr>
                  </w:pPr>
                  <w:r w:rsidRPr="00E04DAC">
                    <w:rPr>
                      <w:rFonts w:ascii="Arial Narrow" w:hAnsi="Arial Narrow" w:cs="Arial"/>
                      <w:b/>
                      <w:noProof/>
                      <w:sz w:val="24"/>
                      <w:szCs w:val="24"/>
                    </w:rPr>
                    <w:t>065-25</w:t>
                  </w:r>
                </w:p>
              </w:tc>
              <w:tc>
                <w:tcPr>
                  <w:tcW w:w="283" w:type="dxa"/>
                </w:tcPr>
                <w:p w14:paraId="420E7A28" w14:textId="77777777" w:rsidR="008431C8" w:rsidRPr="00E04DAC" w:rsidRDefault="008431C8" w:rsidP="008431C8">
                  <w:pPr>
                    <w:jc w:val="right"/>
                    <w:rPr>
                      <w:rFonts w:ascii="Arial Narrow" w:hAnsi="Arial Narrow"/>
                      <w:b/>
                      <w:sz w:val="24"/>
                      <w:szCs w:val="24"/>
                    </w:rPr>
                  </w:pPr>
                </w:p>
              </w:tc>
              <w:tc>
                <w:tcPr>
                  <w:tcW w:w="992" w:type="dxa"/>
                  <w:gridSpan w:val="2"/>
                </w:tcPr>
                <w:p w14:paraId="40712799" w14:textId="6E27BBB4" w:rsidR="008431C8" w:rsidRPr="00E04DAC" w:rsidRDefault="008431C8" w:rsidP="003E21BD">
                  <w:pPr>
                    <w:ind w:left="-1494" w:right="416"/>
                    <w:jc w:val="right"/>
                    <w:rPr>
                      <w:rFonts w:ascii="Arial Narrow" w:hAnsi="Arial Narrow"/>
                      <w:b/>
                      <w:sz w:val="24"/>
                      <w:szCs w:val="24"/>
                      <w:u w:val="single"/>
                    </w:rPr>
                  </w:pPr>
                </w:p>
              </w:tc>
              <w:tc>
                <w:tcPr>
                  <w:tcW w:w="9215" w:type="dxa"/>
                </w:tcPr>
                <w:p w14:paraId="5008F4F8" w14:textId="3A6274CD" w:rsidR="008431C8" w:rsidRPr="00E04DAC" w:rsidRDefault="008431C8" w:rsidP="008431C8">
                  <w:pPr>
                    <w:spacing w:after="120"/>
                    <w:jc w:val="both"/>
                    <w:rPr>
                      <w:rFonts w:ascii="Arial Narrow" w:hAnsi="Arial Narrow"/>
                      <w:b/>
                      <w:sz w:val="24"/>
                      <w:szCs w:val="24"/>
                      <w:u w:val="single"/>
                    </w:rPr>
                  </w:pPr>
                </w:p>
              </w:tc>
            </w:tr>
            <w:tr w:rsidR="008431C8" w:rsidRPr="00E04DAC" w14:paraId="18269C50" w14:textId="77777777" w:rsidTr="008431C8">
              <w:tc>
                <w:tcPr>
                  <w:tcW w:w="1135" w:type="dxa"/>
                </w:tcPr>
                <w:p w14:paraId="67C2AFF3" w14:textId="77777777" w:rsidR="008431C8" w:rsidRPr="00E04DAC" w:rsidRDefault="008431C8" w:rsidP="008431C8">
                  <w:pPr>
                    <w:rPr>
                      <w:rFonts w:ascii="Arial Narrow" w:hAnsi="Arial Narrow"/>
                      <w:b/>
                      <w:sz w:val="24"/>
                      <w:szCs w:val="24"/>
                      <w:u w:val="single"/>
                    </w:rPr>
                  </w:pPr>
                </w:p>
              </w:tc>
              <w:tc>
                <w:tcPr>
                  <w:tcW w:w="283" w:type="dxa"/>
                </w:tcPr>
                <w:p w14:paraId="32E4FE9B" w14:textId="77777777" w:rsidR="008431C8" w:rsidRPr="00E04DAC" w:rsidRDefault="008431C8" w:rsidP="008431C8">
                  <w:pPr>
                    <w:spacing w:before="120"/>
                    <w:jc w:val="both"/>
                    <w:rPr>
                      <w:rFonts w:ascii="Arial Narrow" w:hAnsi="Arial Narrow" w:cs="Arial"/>
                      <w:sz w:val="24"/>
                      <w:szCs w:val="24"/>
                    </w:rPr>
                  </w:pPr>
                </w:p>
              </w:tc>
              <w:tc>
                <w:tcPr>
                  <w:tcW w:w="284" w:type="dxa"/>
                </w:tcPr>
                <w:p w14:paraId="16085E6C" w14:textId="77777777" w:rsidR="008431C8" w:rsidRPr="00E04DAC" w:rsidRDefault="008431C8" w:rsidP="008431C8">
                  <w:pPr>
                    <w:spacing w:before="120"/>
                    <w:ind w:left="181"/>
                    <w:jc w:val="both"/>
                    <w:rPr>
                      <w:rFonts w:ascii="Arial Narrow" w:hAnsi="Arial Narrow"/>
                      <w:b/>
                      <w:sz w:val="24"/>
                      <w:szCs w:val="24"/>
                      <w:u w:val="single"/>
                    </w:rPr>
                  </w:pPr>
                </w:p>
              </w:tc>
              <w:tc>
                <w:tcPr>
                  <w:tcW w:w="9923" w:type="dxa"/>
                  <w:gridSpan w:val="2"/>
                </w:tcPr>
                <w:p w14:paraId="54C156AA" w14:textId="0558E36D" w:rsidR="008431C8" w:rsidRPr="00E04DAC" w:rsidRDefault="008431C8" w:rsidP="008431C8">
                  <w:pPr>
                    <w:pStyle w:val="Normal08"/>
                    <w:spacing w:after="160" w:line="259" w:lineRule="auto"/>
                    <w:ind w:left="2835" w:right="135"/>
                    <w:jc w:val="right"/>
                    <w:rPr>
                      <w:rFonts w:ascii="Arial Narrow" w:hAnsi="Arial Narrow"/>
                      <w:b/>
                      <w:kern w:val="2"/>
                      <w:sz w:val="24"/>
                      <w:szCs w:val="24"/>
                      <w:u w:val="single"/>
                    </w:rPr>
                  </w:pPr>
                </w:p>
              </w:tc>
            </w:tr>
          </w:tbl>
          <w:p w14:paraId="259B9833" w14:textId="5A0F4134" w:rsidR="008431C8" w:rsidRPr="00E04DAC" w:rsidRDefault="008431C8" w:rsidP="008431C8">
            <w:pPr>
              <w:autoSpaceDE w:val="0"/>
              <w:autoSpaceDN w:val="0"/>
              <w:adjustRightInd w:val="0"/>
              <w:ind w:hanging="1384"/>
              <w:jc w:val="both"/>
              <w:rPr>
                <w:rFonts w:ascii="Arial Narrow" w:hAnsi="Arial Narrow"/>
                <w:b/>
                <w:bCs/>
                <w:kern w:val="2"/>
                <w:sz w:val="24"/>
                <w:szCs w:val="24"/>
                <w:u w:val="single"/>
              </w:rPr>
            </w:pPr>
          </w:p>
        </w:tc>
      </w:tr>
      <w:tr w:rsidR="003E21BD" w:rsidRPr="00E04DAC" w14:paraId="1C843959" w14:textId="77777777" w:rsidTr="00E04DAC">
        <w:tc>
          <w:tcPr>
            <w:tcW w:w="1135" w:type="dxa"/>
          </w:tcPr>
          <w:p w14:paraId="4E6BC8B0" w14:textId="65BEBFF1" w:rsidR="003E21BD" w:rsidRPr="00E04DAC" w:rsidRDefault="003E21BD" w:rsidP="00396DCA">
            <w:pPr>
              <w:jc w:val="right"/>
              <w:rPr>
                <w:rFonts w:ascii="Arial Narrow" w:hAnsi="Arial Narrow"/>
                <w:b/>
                <w:sz w:val="24"/>
                <w:szCs w:val="24"/>
                <w:u w:val="single"/>
              </w:rPr>
            </w:pPr>
            <w:r w:rsidRPr="00E04DAC">
              <w:rPr>
                <w:rFonts w:ascii="Arial Narrow" w:hAnsi="Arial Narrow" w:cs="Arial"/>
                <w:b/>
                <w:noProof/>
                <w:sz w:val="24"/>
                <w:szCs w:val="24"/>
              </w:rPr>
              <w:lastRenderedPageBreak/>
              <w:t>12</w:t>
            </w:r>
            <w:r w:rsidR="00C20126" w:rsidRPr="00E04DAC">
              <w:rPr>
                <w:rFonts w:ascii="Arial Narrow" w:hAnsi="Arial Narrow" w:cs="Arial"/>
                <w:b/>
                <w:noProof/>
                <w:sz w:val="24"/>
                <w:szCs w:val="24"/>
              </w:rPr>
              <w:t>5</w:t>
            </w:r>
            <w:r w:rsidRPr="00E04DAC">
              <w:rPr>
                <w:rFonts w:ascii="Arial Narrow" w:hAnsi="Arial Narrow" w:cs="Arial"/>
                <w:b/>
                <w:noProof/>
                <w:sz w:val="24"/>
                <w:szCs w:val="24"/>
              </w:rPr>
              <w:t>-2</w:t>
            </w:r>
            <w:r w:rsidR="00551B07" w:rsidRPr="00E04DAC">
              <w:rPr>
                <w:rFonts w:ascii="Arial Narrow" w:hAnsi="Arial Narrow" w:cs="Arial"/>
                <w:b/>
                <w:noProof/>
                <w:sz w:val="24"/>
                <w:szCs w:val="24"/>
              </w:rPr>
              <w:t>02</w:t>
            </w:r>
            <w:r w:rsidRPr="00E04DAC">
              <w:rPr>
                <w:rFonts w:ascii="Arial Narrow" w:hAnsi="Arial Narrow" w:cs="Arial"/>
                <w:b/>
                <w:noProof/>
                <w:sz w:val="24"/>
                <w:szCs w:val="24"/>
              </w:rPr>
              <w:t>6</w:t>
            </w:r>
          </w:p>
        </w:tc>
        <w:tc>
          <w:tcPr>
            <w:tcW w:w="283" w:type="dxa"/>
          </w:tcPr>
          <w:p w14:paraId="17FEE201" w14:textId="77777777" w:rsidR="003E21BD" w:rsidRPr="00E04DAC" w:rsidRDefault="003E21BD" w:rsidP="00396DCA">
            <w:pPr>
              <w:jc w:val="right"/>
              <w:rPr>
                <w:rFonts w:ascii="Arial Narrow" w:hAnsi="Arial Narrow"/>
                <w:b/>
                <w:sz w:val="24"/>
                <w:szCs w:val="24"/>
              </w:rPr>
            </w:pPr>
          </w:p>
        </w:tc>
        <w:tc>
          <w:tcPr>
            <w:tcW w:w="992" w:type="dxa"/>
            <w:gridSpan w:val="2"/>
          </w:tcPr>
          <w:p w14:paraId="28310094" w14:textId="1E3BB67C" w:rsidR="003E21BD" w:rsidRPr="00E04DAC" w:rsidRDefault="003E21BD" w:rsidP="00396DCA">
            <w:pPr>
              <w:ind w:left="-104"/>
              <w:jc w:val="right"/>
              <w:rPr>
                <w:rFonts w:ascii="Arial Narrow" w:hAnsi="Arial Narrow"/>
                <w:b/>
                <w:sz w:val="24"/>
                <w:szCs w:val="24"/>
                <w:u w:val="single"/>
              </w:rPr>
            </w:pPr>
            <w:r w:rsidRPr="00E04DAC">
              <w:rPr>
                <w:rFonts w:ascii="Arial Narrow" w:hAnsi="Arial Narrow"/>
                <w:b/>
                <w:noProof/>
                <w:sz w:val="24"/>
                <w:szCs w:val="24"/>
              </w:rPr>
              <w:t>5.</w:t>
            </w:r>
            <w:r w:rsidR="00C20126" w:rsidRPr="00E04DAC">
              <w:rPr>
                <w:rFonts w:ascii="Arial Narrow" w:hAnsi="Arial Narrow"/>
                <w:b/>
                <w:noProof/>
                <w:sz w:val="24"/>
                <w:szCs w:val="24"/>
              </w:rPr>
              <w:t>3</w:t>
            </w:r>
          </w:p>
        </w:tc>
        <w:tc>
          <w:tcPr>
            <w:tcW w:w="9215" w:type="dxa"/>
          </w:tcPr>
          <w:p w14:paraId="7AEFFACA" w14:textId="43852BC2" w:rsidR="003E21BD" w:rsidRPr="00E04DAC" w:rsidRDefault="00C20126" w:rsidP="00396DCA">
            <w:pPr>
              <w:autoSpaceDE w:val="0"/>
              <w:autoSpaceDN w:val="0"/>
              <w:adjustRightInd w:val="0"/>
              <w:rPr>
                <w:rFonts w:ascii="Arial Narrow" w:hAnsi="Arial Narrow" w:cs="CIDFont+F3"/>
                <w:b/>
                <w:bCs/>
                <w:sz w:val="24"/>
                <w:szCs w:val="24"/>
                <w:u w:val="single"/>
              </w:rPr>
            </w:pPr>
            <w:r w:rsidRPr="00E04DAC">
              <w:rPr>
                <w:rFonts w:ascii="Arial Narrow" w:hAnsi="Arial Narrow" w:cs="CIDFont+F3"/>
                <w:b/>
                <w:bCs/>
                <w:sz w:val="24"/>
                <w:szCs w:val="24"/>
                <w:u w:val="single"/>
              </w:rPr>
              <w:t>ARCHIVAGE</w:t>
            </w:r>
          </w:p>
          <w:p w14:paraId="63750D18" w14:textId="77777777" w:rsidR="003E21BD" w:rsidRPr="00E04DAC" w:rsidRDefault="003E21BD" w:rsidP="00396DCA">
            <w:pPr>
              <w:spacing w:after="120"/>
              <w:jc w:val="both"/>
              <w:rPr>
                <w:rFonts w:ascii="Arial Narrow" w:hAnsi="Arial Narrow"/>
                <w:b/>
                <w:sz w:val="24"/>
                <w:szCs w:val="24"/>
                <w:u w:val="single"/>
              </w:rPr>
            </w:pPr>
          </w:p>
        </w:tc>
      </w:tr>
      <w:tr w:rsidR="003E21BD" w:rsidRPr="00E04DAC" w14:paraId="6E3D2287" w14:textId="77777777" w:rsidTr="00E04DAC">
        <w:tc>
          <w:tcPr>
            <w:tcW w:w="1135" w:type="dxa"/>
          </w:tcPr>
          <w:p w14:paraId="1798C6D4" w14:textId="77777777" w:rsidR="003E21BD" w:rsidRPr="00E04DAC" w:rsidRDefault="003E21BD" w:rsidP="00396DCA">
            <w:pPr>
              <w:rPr>
                <w:rFonts w:ascii="Arial Narrow" w:hAnsi="Arial Narrow"/>
                <w:b/>
                <w:sz w:val="24"/>
                <w:szCs w:val="24"/>
                <w:u w:val="single"/>
              </w:rPr>
            </w:pPr>
          </w:p>
        </w:tc>
        <w:tc>
          <w:tcPr>
            <w:tcW w:w="283" w:type="dxa"/>
          </w:tcPr>
          <w:p w14:paraId="5B106F08" w14:textId="77777777" w:rsidR="003E21BD" w:rsidRPr="00E04DAC" w:rsidRDefault="003E21BD" w:rsidP="00396DCA">
            <w:pPr>
              <w:spacing w:before="120"/>
              <w:jc w:val="both"/>
              <w:rPr>
                <w:rFonts w:ascii="Arial Narrow" w:hAnsi="Arial Narrow" w:cs="Arial"/>
                <w:sz w:val="24"/>
                <w:szCs w:val="24"/>
              </w:rPr>
            </w:pPr>
          </w:p>
        </w:tc>
        <w:tc>
          <w:tcPr>
            <w:tcW w:w="284" w:type="dxa"/>
          </w:tcPr>
          <w:p w14:paraId="208072B4" w14:textId="77777777" w:rsidR="003E21BD" w:rsidRPr="00E04DAC" w:rsidRDefault="003E21BD" w:rsidP="00396DCA">
            <w:pPr>
              <w:spacing w:before="120"/>
              <w:ind w:left="181"/>
              <w:jc w:val="both"/>
              <w:rPr>
                <w:rFonts w:ascii="Arial Narrow" w:hAnsi="Arial Narrow"/>
                <w:b/>
                <w:sz w:val="24"/>
                <w:szCs w:val="24"/>
                <w:u w:val="single"/>
              </w:rPr>
            </w:pPr>
          </w:p>
        </w:tc>
        <w:tc>
          <w:tcPr>
            <w:tcW w:w="9923" w:type="dxa"/>
            <w:gridSpan w:val="2"/>
          </w:tcPr>
          <w:p w14:paraId="4B85833F" w14:textId="7C8133F5" w:rsidR="00C20126" w:rsidRPr="00E04DAC" w:rsidRDefault="00C20126" w:rsidP="00EE5419">
            <w:pPr>
              <w:jc w:val="both"/>
              <w:rPr>
                <w:rFonts w:ascii="Arial Narrow" w:hAnsi="Arial Narrow" w:cs="Arial"/>
                <w:sz w:val="24"/>
                <w:szCs w:val="24"/>
              </w:rPr>
            </w:pPr>
            <w:r w:rsidRPr="00E04DAC">
              <w:rPr>
                <w:rFonts w:ascii="Arial Narrow" w:hAnsi="Arial Narrow" w:cs="Arial"/>
                <w:b/>
                <w:bCs/>
                <w:sz w:val="24"/>
                <w:szCs w:val="24"/>
              </w:rPr>
              <w:t>CONSIDÉRANT QUE</w:t>
            </w:r>
            <w:r w:rsidRPr="00E04DAC">
              <w:rPr>
                <w:rFonts w:ascii="Arial Narrow" w:hAnsi="Arial Narrow" w:cs="Arial"/>
                <w:sz w:val="24"/>
                <w:szCs w:val="24"/>
              </w:rPr>
              <w:t xml:space="preserve"> la Municipalité de Saint-Eugène a besoin d'assurer une saine gestion de ses documents administratifs et historiques, conformément à la [Loi sur les archives / Loi sur l'accès aux documents des organismes publics] ; </w:t>
            </w:r>
          </w:p>
          <w:p w14:paraId="1054B2C3" w14:textId="77777777" w:rsidR="00C20126" w:rsidRPr="00E04DAC" w:rsidRDefault="00C20126" w:rsidP="00EE5419">
            <w:pPr>
              <w:jc w:val="both"/>
              <w:rPr>
                <w:rFonts w:ascii="Arial Narrow" w:hAnsi="Arial Narrow" w:cs="Arial"/>
                <w:sz w:val="24"/>
                <w:szCs w:val="24"/>
              </w:rPr>
            </w:pPr>
          </w:p>
          <w:p w14:paraId="0F199852" w14:textId="63F52E4B" w:rsidR="00EE5419" w:rsidRPr="00E04DAC" w:rsidRDefault="00C20126" w:rsidP="00EE5419">
            <w:pPr>
              <w:jc w:val="both"/>
              <w:rPr>
                <w:rFonts w:ascii="Arial Narrow" w:hAnsi="Arial Narrow" w:cs="Arial"/>
                <w:sz w:val="24"/>
                <w:szCs w:val="24"/>
              </w:rPr>
            </w:pPr>
            <w:r w:rsidRPr="00E04DAC">
              <w:rPr>
                <w:rFonts w:ascii="Arial Narrow" w:hAnsi="Arial Narrow" w:cs="Arial"/>
                <w:b/>
                <w:bCs/>
                <w:sz w:val="24"/>
                <w:szCs w:val="24"/>
              </w:rPr>
              <w:t>CONSIDÉRANT QUE</w:t>
            </w:r>
            <w:r w:rsidRPr="00E04DAC">
              <w:rPr>
                <w:rFonts w:ascii="Arial Narrow" w:hAnsi="Arial Narrow" w:cs="Arial"/>
                <w:sz w:val="24"/>
                <w:szCs w:val="24"/>
              </w:rPr>
              <w:t xml:space="preserve"> le conseil municipal souhaite procéder à l'embauche d'une firme d’archiviste pour structurer le système de classification soit la création des outils et une banque d’heure;</w:t>
            </w:r>
          </w:p>
          <w:p w14:paraId="5AA0271E" w14:textId="77777777" w:rsidR="00C20126" w:rsidRPr="00E04DAC" w:rsidRDefault="00C20126" w:rsidP="00EE5419">
            <w:pPr>
              <w:jc w:val="both"/>
              <w:rPr>
                <w:rFonts w:ascii="Arial Narrow" w:hAnsi="Arial Narrow" w:cs="Arial"/>
                <w:sz w:val="24"/>
                <w:szCs w:val="24"/>
              </w:rPr>
            </w:pPr>
          </w:p>
          <w:p w14:paraId="568E2906" w14:textId="5A7E46E5" w:rsidR="00C20126" w:rsidRPr="00E04DAC" w:rsidRDefault="00C20126" w:rsidP="00EE5419">
            <w:pPr>
              <w:rPr>
                <w:rFonts w:ascii="Arial Narrow" w:hAnsi="Arial Narrow" w:cs="Arial"/>
                <w:sz w:val="24"/>
                <w:szCs w:val="24"/>
              </w:rPr>
            </w:pPr>
            <w:r w:rsidRPr="00E04DAC">
              <w:rPr>
                <w:rFonts w:ascii="Arial Narrow" w:hAnsi="Arial Narrow" w:cs="Arial"/>
                <w:b/>
                <w:bCs/>
                <w:sz w:val="24"/>
                <w:szCs w:val="24"/>
              </w:rPr>
              <w:t>IL EST PROPOSÉ PAR</w:t>
            </w:r>
            <w:r w:rsidRPr="00E04DAC">
              <w:rPr>
                <w:rFonts w:ascii="Arial Narrow" w:hAnsi="Arial Narrow" w:cs="Arial"/>
                <w:sz w:val="24"/>
                <w:szCs w:val="24"/>
              </w:rPr>
              <w:t xml:space="preserve"> Catherine Daudelin</w:t>
            </w:r>
            <w:r w:rsidRPr="00E04DAC">
              <w:rPr>
                <w:rFonts w:ascii="Arial Narrow" w:hAnsi="Arial Narrow" w:cs="Arial"/>
                <w:sz w:val="24"/>
                <w:szCs w:val="24"/>
              </w:rPr>
              <w:br/>
            </w:r>
            <w:r w:rsidRPr="00E04DAC">
              <w:rPr>
                <w:rFonts w:ascii="Arial Narrow" w:hAnsi="Arial Narrow" w:cs="Arial"/>
                <w:b/>
                <w:bCs/>
                <w:sz w:val="24"/>
                <w:szCs w:val="24"/>
              </w:rPr>
              <w:t>ET APPUYÉ PAR</w:t>
            </w:r>
            <w:r w:rsidRPr="00E04DAC">
              <w:rPr>
                <w:rFonts w:ascii="Arial Narrow" w:hAnsi="Arial Narrow" w:cs="Arial"/>
                <w:sz w:val="24"/>
                <w:szCs w:val="24"/>
              </w:rPr>
              <w:t xml:space="preserve"> Bruno Simard</w:t>
            </w:r>
          </w:p>
          <w:p w14:paraId="00A148D4" w14:textId="77777777" w:rsidR="00C20126" w:rsidRPr="00E04DAC" w:rsidRDefault="00C20126" w:rsidP="00EE5419">
            <w:pPr>
              <w:jc w:val="both"/>
              <w:rPr>
                <w:rFonts w:ascii="Arial Narrow" w:hAnsi="Arial Narrow" w:cs="Arial"/>
                <w:sz w:val="24"/>
                <w:szCs w:val="24"/>
              </w:rPr>
            </w:pPr>
          </w:p>
          <w:p w14:paraId="26C8B102" w14:textId="629C1C40" w:rsidR="00C20126" w:rsidRPr="00E04DAC" w:rsidRDefault="00C20126" w:rsidP="00EE5419">
            <w:pPr>
              <w:jc w:val="both"/>
              <w:rPr>
                <w:rFonts w:ascii="Arial Narrow" w:hAnsi="Arial Narrow" w:cs="Arial"/>
                <w:sz w:val="24"/>
                <w:szCs w:val="24"/>
              </w:rPr>
            </w:pPr>
            <w:r w:rsidRPr="00E04DAC">
              <w:rPr>
                <w:rFonts w:ascii="Arial Narrow" w:hAnsi="Arial Narrow" w:cs="Arial"/>
                <w:b/>
                <w:bCs/>
                <w:sz w:val="24"/>
                <w:szCs w:val="24"/>
              </w:rPr>
              <w:t>RÉSOLU À L'UNANIMITÉ des conseillers présent</w:t>
            </w:r>
            <w:r w:rsidRPr="00E04DAC">
              <w:rPr>
                <w:rFonts w:ascii="Arial Narrow" w:hAnsi="Arial Narrow" w:cs="Arial"/>
                <w:sz w:val="24"/>
                <w:szCs w:val="24"/>
              </w:rPr>
              <w:t>s;</w:t>
            </w:r>
          </w:p>
          <w:p w14:paraId="5DA4CEB1" w14:textId="77777777" w:rsidR="00C20126" w:rsidRPr="00E04DAC" w:rsidRDefault="00C20126" w:rsidP="00EE5419">
            <w:pPr>
              <w:jc w:val="both"/>
              <w:rPr>
                <w:rFonts w:ascii="Arial Narrow" w:hAnsi="Arial Narrow" w:cs="Arial"/>
                <w:sz w:val="24"/>
                <w:szCs w:val="24"/>
              </w:rPr>
            </w:pPr>
          </w:p>
          <w:p w14:paraId="7C3B6DCB" w14:textId="2B1218AA" w:rsidR="00C20126" w:rsidRPr="00E04DAC" w:rsidRDefault="00C20126" w:rsidP="00EE5419">
            <w:pPr>
              <w:numPr>
                <w:ilvl w:val="0"/>
                <w:numId w:val="22"/>
              </w:numPr>
              <w:jc w:val="both"/>
              <w:rPr>
                <w:rFonts w:ascii="Arial Narrow" w:hAnsi="Arial Narrow" w:cs="Arial"/>
                <w:sz w:val="24"/>
                <w:szCs w:val="24"/>
              </w:rPr>
            </w:pPr>
            <w:r w:rsidRPr="00E04DAC">
              <w:rPr>
                <w:rFonts w:ascii="Arial Narrow" w:hAnsi="Arial Narrow" w:cs="Arial"/>
                <w:b/>
                <w:bCs/>
                <w:sz w:val="24"/>
                <w:szCs w:val="24"/>
              </w:rPr>
              <w:t>D'AUTORISER</w:t>
            </w:r>
            <w:r w:rsidRPr="00E04DAC">
              <w:rPr>
                <w:rFonts w:ascii="Arial Narrow" w:hAnsi="Arial Narrow" w:cs="Arial"/>
                <w:sz w:val="24"/>
                <w:szCs w:val="24"/>
              </w:rPr>
              <w:t xml:space="preserve"> la firme Société Historique Pierre-de-Saurel a la création des outils ;</w:t>
            </w:r>
          </w:p>
          <w:p w14:paraId="5BD61B6E" w14:textId="77777777" w:rsidR="00EE5419" w:rsidRPr="00E04DAC" w:rsidRDefault="00EE5419" w:rsidP="00EE5419">
            <w:pPr>
              <w:jc w:val="both"/>
              <w:rPr>
                <w:rFonts w:ascii="Arial Narrow" w:hAnsi="Arial Narrow" w:cs="Arial"/>
                <w:sz w:val="24"/>
                <w:szCs w:val="24"/>
              </w:rPr>
            </w:pPr>
          </w:p>
          <w:p w14:paraId="34487DF5" w14:textId="47B16B0D" w:rsidR="00C20126" w:rsidRPr="00E04DAC" w:rsidRDefault="00EE5419" w:rsidP="00EE5419">
            <w:pPr>
              <w:numPr>
                <w:ilvl w:val="0"/>
                <w:numId w:val="22"/>
              </w:numPr>
              <w:jc w:val="both"/>
              <w:rPr>
                <w:rFonts w:ascii="Arial Narrow" w:hAnsi="Arial Narrow" w:cs="Arial"/>
                <w:sz w:val="24"/>
                <w:szCs w:val="24"/>
              </w:rPr>
            </w:pPr>
            <w:r w:rsidRPr="00E04DAC">
              <w:rPr>
                <w:rFonts w:ascii="Arial Narrow" w:hAnsi="Arial Narrow" w:cs="Arial"/>
                <w:b/>
                <w:bCs/>
                <w:sz w:val="24"/>
                <w:szCs w:val="24"/>
              </w:rPr>
              <w:t>D’AUTORISER</w:t>
            </w:r>
            <w:r w:rsidRPr="00E04DAC">
              <w:rPr>
                <w:rFonts w:ascii="Arial Narrow" w:hAnsi="Arial Narrow" w:cs="Arial"/>
                <w:sz w:val="24"/>
                <w:szCs w:val="24"/>
              </w:rPr>
              <w:t xml:space="preserve"> le montant du contrat au montant de 6500.00$ taxes incluses et payable à 50% à la signature du contrat;</w:t>
            </w:r>
          </w:p>
          <w:p w14:paraId="5CB2F643" w14:textId="77777777" w:rsidR="00EE5419" w:rsidRPr="00E04DAC" w:rsidRDefault="00EE5419" w:rsidP="00EE5419">
            <w:pPr>
              <w:pStyle w:val="Paragraphedeliste"/>
              <w:jc w:val="both"/>
              <w:rPr>
                <w:rFonts w:ascii="Arial Narrow" w:hAnsi="Arial Narrow" w:cs="Arial"/>
                <w:sz w:val="24"/>
                <w:szCs w:val="24"/>
              </w:rPr>
            </w:pPr>
          </w:p>
          <w:p w14:paraId="27D57D38" w14:textId="2A050A1B" w:rsidR="00C20126" w:rsidRPr="00E04DAC" w:rsidRDefault="00C20126" w:rsidP="00EE5419">
            <w:pPr>
              <w:numPr>
                <w:ilvl w:val="0"/>
                <w:numId w:val="22"/>
              </w:numPr>
              <w:jc w:val="both"/>
              <w:rPr>
                <w:rFonts w:ascii="Arial Narrow" w:hAnsi="Arial Narrow" w:cs="Arial"/>
                <w:sz w:val="24"/>
                <w:szCs w:val="24"/>
              </w:rPr>
            </w:pPr>
            <w:r w:rsidRPr="00E04DAC">
              <w:rPr>
                <w:rFonts w:ascii="Arial Narrow" w:hAnsi="Arial Narrow" w:cs="Arial"/>
                <w:b/>
                <w:bCs/>
                <w:sz w:val="24"/>
                <w:szCs w:val="24"/>
              </w:rPr>
              <w:t xml:space="preserve">D'AUTORISER </w:t>
            </w:r>
            <w:r w:rsidRPr="00E04DAC">
              <w:rPr>
                <w:rFonts w:ascii="Arial Narrow" w:hAnsi="Arial Narrow" w:cs="Arial"/>
                <w:sz w:val="24"/>
                <w:szCs w:val="24"/>
              </w:rPr>
              <w:t>la directrice générale à signer le contrat et tout document relatif à ce dossier pour et au nom de la municipalité</w:t>
            </w:r>
            <w:r w:rsidR="00EE5419" w:rsidRPr="00E04DAC">
              <w:rPr>
                <w:rFonts w:ascii="Arial Narrow" w:hAnsi="Arial Narrow" w:cs="Arial"/>
                <w:sz w:val="24"/>
                <w:szCs w:val="24"/>
              </w:rPr>
              <w:t xml:space="preserve"> de Saint-Eugène</w:t>
            </w:r>
            <w:r w:rsidRPr="00E04DAC">
              <w:rPr>
                <w:rFonts w:ascii="Arial Narrow" w:hAnsi="Arial Narrow" w:cs="Arial"/>
                <w:sz w:val="24"/>
                <w:szCs w:val="24"/>
              </w:rPr>
              <w:t>.</w:t>
            </w:r>
          </w:p>
          <w:p w14:paraId="17890540" w14:textId="77777777" w:rsidR="00EE5419" w:rsidRPr="00E04DAC" w:rsidRDefault="00EE5419" w:rsidP="00EE5419">
            <w:pPr>
              <w:ind w:left="720"/>
              <w:rPr>
                <w:rFonts w:ascii="Arial Narrow" w:hAnsi="Arial Narrow" w:cs="Arial"/>
                <w:b/>
                <w:bCs/>
                <w:sz w:val="24"/>
                <w:szCs w:val="24"/>
              </w:rPr>
            </w:pPr>
          </w:p>
          <w:p w14:paraId="69BF330C" w14:textId="41C9EC81" w:rsidR="00EE5419" w:rsidRPr="00E04DAC" w:rsidRDefault="00EE5419" w:rsidP="00EE5419">
            <w:pPr>
              <w:ind w:left="720"/>
              <w:jc w:val="right"/>
              <w:rPr>
                <w:rFonts w:ascii="Arial Narrow" w:hAnsi="Arial Narrow" w:cs="Arial"/>
                <w:sz w:val="24"/>
                <w:szCs w:val="24"/>
                <w:u w:val="single"/>
              </w:rPr>
            </w:pPr>
            <w:r w:rsidRPr="00E04DAC">
              <w:rPr>
                <w:rFonts w:ascii="Arial Narrow" w:hAnsi="Arial Narrow" w:cs="Arial"/>
                <w:b/>
                <w:bCs/>
                <w:sz w:val="24"/>
                <w:szCs w:val="24"/>
                <w:u w:val="single"/>
              </w:rPr>
              <w:t>ADOPTÉ</w:t>
            </w:r>
          </w:p>
          <w:p w14:paraId="66268159" w14:textId="77777777" w:rsidR="003E21BD" w:rsidRPr="00E04DAC" w:rsidRDefault="003E21BD" w:rsidP="00396DCA">
            <w:pPr>
              <w:autoSpaceDE w:val="0"/>
              <w:autoSpaceDN w:val="0"/>
              <w:adjustRightInd w:val="0"/>
              <w:ind w:hanging="1384"/>
              <w:jc w:val="both"/>
              <w:rPr>
                <w:rFonts w:ascii="Arial Narrow" w:hAnsi="Arial Narrow"/>
                <w:b/>
                <w:bCs/>
                <w:kern w:val="2"/>
                <w:sz w:val="24"/>
                <w:szCs w:val="24"/>
                <w:u w:val="single"/>
              </w:rPr>
            </w:pPr>
          </w:p>
        </w:tc>
      </w:tr>
      <w:tr w:rsidR="004803A4" w:rsidRPr="00E04DAC" w14:paraId="6D25FED1" w14:textId="77777777" w:rsidTr="00E04DAC">
        <w:tc>
          <w:tcPr>
            <w:tcW w:w="1135" w:type="dxa"/>
          </w:tcPr>
          <w:tbl>
            <w:tblPr>
              <w:tblStyle w:val="Grilledutableau"/>
              <w:tblW w:w="11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283"/>
              <w:gridCol w:w="992"/>
              <w:gridCol w:w="9215"/>
            </w:tblGrid>
            <w:tr w:rsidR="004803A4" w:rsidRPr="00E04DAC" w14:paraId="58D7CB36" w14:textId="77777777" w:rsidTr="00396DCA">
              <w:tc>
                <w:tcPr>
                  <w:tcW w:w="1135" w:type="dxa"/>
                </w:tcPr>
                <w:p w14:paraId="24A2345D" w14:textId="61F0BE33" w:rsidR="004803A4" w:rsidRPr="00E04DAC" w:rsidRDefault="004803A4" w:rsidP="004803A4">
                  <w:pPr>
                    <w:jc w:val="right"/>
                    <w:rPr>
                      <w:rFonts w:ascii="Arial Narrow" w:hAnsi="Arial Narrow"/>
                      <w:b/>
                      <w:sz w:val="24"/>
                      <w:szCs w:val="24"/>
                      <w:u w:val="single"/>
                    </w:rPr>
                  </w:pPr>
                  <w:r w:rsidRPr="00E04DAC">
                    <w:rPr>
                      <w:rFonts w:ascii="Arial Narrow" w:hAnsi="Arial Narrow" w:cs="Arial"/>
                      <w:b/>
                      <w:noProof/>
                      <w:sz w:val="24"/>
                      <w:szCs w:val="24"/>
                    </w:rPr>
                    <w:t>12</w:t>
                  </w:r>
                  <w:r w:rsidR="009145E6" w:rsidRPr="00E04DAC">
                    <w:rPr>
                      <w:rFonts w:ascii="Arial Narrow" w:hAnsi="Arial Narrow" w:cs="Arial"/>
                      <w:b/>
                      <w:noProof/>
                      <w:sz w:val="24"/>
                      <w:szCs w:val="24"/>
                    </w:rPr>
                    <w:t>6</w:t>
                  </w:r>
                  <w:r w:rsidRPr="00E04DAC">
                    <w:rPr>
                      <w:rFonts w:ascii="Arial Narrow" w:hAnsi="Arial Narrow" w:cs="Arial"/>
                      <w:b/>
                      <w:noProof/>
                      <w:sz w:val="24"/>
                      <w:szCs w:val="24"/>
                    </w:rPr>
                    <w:t>-2</w:t>
                  </w:r>
                  <w:r w:rsidR="00551B07" w:rsidRPr="00E04DAC">
                    <w:rPr>
                      <w:rFonts w:ascii="Arial Narrow" w:hAnsi="Arial Narrow" w:cs="Arial"/>
                      <w:b/>
                      <w:noProof/>
                      <w:sz w:val="24"/>
                      <w:szCs w:val="24"/>
                    </w:rPr>
                    <w:t>02</w:t>
                  </w:r>
                  <w:r w:rsidRPr="00E04DAC">
                    <w:rPr>
                      <w:rFonts w:ascii="Arial Narrow" w:hAnsi="Arial Narrow" w:cs="Arial"/>
                      <w:b/>
                      <w:noProof/>
                      <w:sz w:val="24"/>
                      <w:szCs w:val="24"/>
                    </w:rPr>
                    <w:t>6</w:t>
                  </w:r>
                </w:p>
              </w:tc>
              <w:tc>
                <w:tcPr>
                  <w:tcW w:w="283" w:type="dxa"/>
                </w:tcPr>
                <w:p w14:paraId="7DBF998A" w14:textId="77777777" w:rsidR="004803A4" w:rsidRPr="00E04DAC" w:rsidRDefault="004803A4" w:rsidP="004803A4">
                  <w:pPr>
                    <w:jc w:val="right"/>
                    <w:rPr>
                      <w:rFonts w:ascii="Arial Narrow" w:hAnsi="Arial Narrow"/>
                      <w:b/>
                      <w:sz w:val="24"/>
                      <w:szCs w:val="24"/>
                    </w:rPr>
                  </w:pPr>
                </w:p>
              </w:tc>
              <w:tc>
                <w:tcPr>
                  <w:tcW w:w="992" w:type="dxa"/>
                </w:tcPr>
                <w:p w14:paraId="3A724775" w14:textId="77777777" w:rsidR="004803A4" w:rsidRPr="00E04DAC" w:rsidRDefault="004803A4" w:rsidP="004803A4">
                  <w:pPr>
                    <w:ind w:left="-104"/>
                    <w:jc w:val="right"/>
                    <w:rPr>
                      <w:rFonts w:ascii="Arial Narrow" w:hAnsi="Arial Narrow"/>
                      <w:b/>
                      <w:sz w:val="24"/>
                      <w:szCs w:val="24"/>
                      <w:u w:val="single"/>
                    </w:rPr>
                  </w:pPr>
                  <w:r w:rsidRPr="00E04DAC">
                    <w:rPr>
                      <w:rFonts w:ascii="Arial Narrow" w:hAnsi="Arial Narrow"/>
                      <w:b/>
                      <w:noProof/>
                      <w:sz w:val="24"/>
                      <w:szCs w:val="24"/>
                    </w:rPr>
                    <w:t>5.3</w:t>
                  </w:r>
                </w:p>
              </w:tc>
              <w:tc>
                <w:tcPr>
                  <w:tcW w:w="9215" w:type="dxa"/>
                </w:tcPr>
                <w:p w14:paraId="4D2C24F3" w14:textId="77777777" w:rsidR="004803A4" w:rsidRPr="00E04DAC" w:rsidRDefault="004803A4" w:rsidP="004803A4">
                  <w:pPr>
                    <w:autoSpaceDE w:val="0"/>
                    <w:autoSpaceDN w:val="0"/>
                    <w:adjustRightInd w:val="0"/>
                    <w:rPr>
                      <w:rFonts w:ascii="Arial Narrow" w:hAnsi="Arial Narrow" w:cs="CIDFont+F3"/>
                      <w:b/>
                      <w:bCs/>
                      <w:sz w:val="24"/>
                      <w:szCs w:val="24"/>
                      <w:u w:val="single"/>
                    </w:rPr>
                  </w:pPr>
                  <w:r w:rsidRPr="00E04DAC">
                    <w:rPr>
                      <w:rFonts w:ascii="Arial Narrow" w:hAnsi="Arial Narrow" w:cs="CIDFont+F3"/>
                      <w:b/>
                      <w:bCs/>
                      <w:sz w:val="24"/>
                      <w:szCs w:val="24"/>
                      <w:u w:val="single"/>
                    </w:rPr>
                    <w:t>ARCHIVAGE</w:t>
                  </w:r>
                </w:p>
                <w:p w14:paraId="31926920" w14:textId="77777777" w:rsidR="004803A4" w:rsidRPr="00E04DAC" w:rsidRDefault="004803A4" w:rsidP="004803A4">
                  <w:pPr>
                    <w:spacing w:after="120"/>
                    <w:jc w:val="both"/>
                    <w:rPr>
                      <w:rFonts w:ascii="Arial Narrow" w:hAnsi="Arial Narrow"/>
                      <w:b/>
                      <w:sz w:val="24"/>
                      <w:szCs w:val="24"/>
                      <w:u w:val="single"/>
                    </w:rPr>
                  </w:pPr>
                </w:p>
              </w:tc>
            </w:tr>
          </w:tbl>
          <w:p w14:paraId="254ABD54" w14:textId="77777777" w:rsidR="004803A4" w:rsidRPr="00E04DAC" w:rsidRDefault="004803A4" w:rsidP="00396DCA">
            <w:pPr>
              <w:rPr>
                <w:rFonts w:ascii="Arial Narrow" w:hAnsi="Arial Narrow"/>
                <w:b/>
                <w:sz w:val="24"/>
                <w:szCs w:val="24"/>
                <w:u w:val="single"/>
              </w:rPr>
            </w:pPr>
          </w:p>
        </w:tc>
        <w:tc>
          <w:tcPr>
            <w:tcW w:w="283" w:type="dxa"/>
          </w:tcPr>
          <w:p w14:paraId="3F4DF491" w14:textId="77777777" w:rsidR="004803A4" w:rsidRPr="00E04DAC" w:rsidRDefault="004803A4" w:rsidP="00396DCA">
            <w:pPr>
              <w:spacing w:before="120"/>
              <w:jc w:val="both"/>
              <w:rPr>
                <w:rFonts w:ascii="Arial Narrow" w:hAnsi="Arial Narrow" w:cs="Arial"/>
                <w:sz w:val="24"/>
                <w:szCs w:val="24"/>
              </w:rPr>
            </w:pPr>
          </w:p>
        </w:tc>
        <w:tc>
          <w:tcPr>
            <w:tcW w:w="284" w:type="dxa"/>
          </w:tcPr>
          <w:p w14:paraId="2CAC293B" w14:textId="77777777" w:rsidR="004803A4" w:rsidRPr="00E04DAC" w:rsidRDefault="004803A4" w:rsidP="00396DCA">
            <w:pPr>
              <w:spacing w:before="120"/>
              <w:ind w:left="181"/>
              <w:jc w:val="both"/>
              <w:rPr>
                <w:rFonts w:ascii="Arial Narrow" w:hAnsi="Arial Narrow"/>
                <w:b/>
                <w:sz w:val="24"/>
                <w:szCs w:val="24"/>
                <w:u w:val="single"/>
              </w:rPr>
            </w:pPr>
          </w:p>
        </w:tc>
        <w:tc>
          <w:tcPr>
            <w:tcW w:w="9923" w:type="dxa"/>
            <w:gridSpan w:val="2"/>
          </w:tcPr>
          <w:p w14:paraId="53AE459C" w14:textId="7D1A8748" w:rsidR="004803A4" w:rsidRPr="00E04DAC" w:rsidRDefault="004803A4" w:rsidP="00BB0577">
            <w:pPr>
              <w:spacing w:before="100" w:beforeAutospacing="1" w:after="100" w:afterAutospacing="1"/>
              <w:ind w:left="887" w:hanging="567"/>
              <w:jc w:val="both"/>
              <w:rPr>
                <w:rFonts w:ascii="Arial Narrow" w:eastAsia="Times New Roman" w:hAnsi="Arial Narrow"/>
                <w:b/>
                <w:bCs/>
                <w:sz w:val="24"/>
                <w:szCs w:val="24"/>
                <w:u w:val="single"/>
                <w:lang w:eastAsia="en-CA"/>
              </w:rPr>
            </w:pPr>
            <w:r w:rsidRPr="00E04DAC">
              <w:rPr>
                <w:rFonts w:ascii="Arial Narrow" w:eastAsia="Times New Roman" w:hAnsi="Arial Narrow"/>
                <w:b/>
                <w:bCs/>
                <w:sz w:val="24"/>
                <w:szCs w:val="24"/>
                <w:lang w:eastAsia="en-CA"/>
              </w:rPr>
              <w:t>5.4</w:t>
            </w:r>
            <w:r w:rsidR="00BB0577" w:rsidRPr="00E04DAC">
              <w:rPr>
                <w:rFonts w:ascii="Arial Narrow" w:eastAsia="Times New Roman" w:hAnsi="Arial Narrow"/>
                <w:b/>
                <w:bCs/>
                <w:sz w:val="24"/>
                <w:szCs w:val="24"/>
                <w:lang w:eastAsia="en-CA"/>
              </w:rPr>
              <w:t xml:space="preserve">   </w:t>
            </w:r>
            <w:r w:rsidR="00BB0577" w:rsidRPr="00E04DAC">
              <w:rPr>
                <w:rFonts w:ascii="Arial Narrow" w:eastAsia="Times New Roman" w:hAnsi="Arial Narrow"/>
                <w:b/>
                <w:bCs/>
                <w:sz w:val="24"/>
                <w:szCs w:val="24"/>
                <w:u w:val="single"/>
                <w:lang w:eastAsia="en-CA"/>
              </w:rPr>
              <w:t>O</w:t>
            </w:r>
            <w:r w:rsidRPr="00E04DAC">
              <w:rPr>
                <w:rFonts w:ascii="Arial Narrow" w:eastAsia="Times New Roman" w:hAnsi="Arial Narrow"/>
                <w:b/>
                <w:bCs/>
                <w:sz w:val="24"/>
                <w:szCs w:val="24"/>
                <w:u w:val="single"/>
                <w:lang w:eastAsia="en-CA"/>
              </w:rPr>
              <w:t>CTROI D’UNE BANQUE D’HEURES – SERVICES DE SOUTIEN COMPTABLE</w:t>
            </w:r>
            <w:r w:rsidR="00BB0577" w:rsidRPr="00E04DAC">
              <w:rPr>
                <w:rFonts w:ascii="Arial Narrow" w:eastAsia="Times New Roman" w:hAnsi="Arial Narrow"/>
                <w:b/>
                <w:bCs/>
                <w:sz w:val="24"/>
                <w:szCs w:val="24"/>
                <w:u w:val="single"/>
                <w:lang w:eastAsia="en-CA"/>
              </w:rPr>
              <w:t xml:space="preserve"> </w:t>
            </w:r>
          </w:p>
          <w:p w14:paraId="63B68C01" w14:textId="77777777" w:rsidR="004803A4" w:rsidRPr="00E04DAC" w:rsidRDefault="004803A4" w:rsidP="00EE5419">
            <w:pPr>
              <w:jc w:val="both"/>
              <w:rPr>
                <w:rFonts w:ascii="Arial Narrow" w:hAnsi="Arial Narrow" w:cs="Arial"/>
                <w:b/>
                <w:bCs/>
                <w:sz w:val="24"/>
                <w:szCs w:val="24"/>
              </w:rPr>
            </w:pPr>
          </w:p>
        </w:tc>
      </w:tr>
      <w:tr w:rsidR="00B41141" w:rsidRPr="00E04DAC" w14:paraId="46480E08" w14:textId="77777777" w:rsidTr="00E04DAC">
        <w:tc>
          <w:tcPr>
            <w:tcW w:w="1135" w:type="dxa"/>
          </w:tcPr>
          <w:p w14:paraId="796C47FA" w14:textId="77777777" w:rsidR="001B0063" w:rsidRPr="00E04DAC" w:rsidRDefault="001B0063" w:rsidP="00E33E1B">
            <w:pPr>
              <w:rPr>
                <w:rFonts w:ascii="Arial Narrow" w:hAnsi="Arial Narrow"/>
                <w:b/>
                <w:sz w:val="24"/>
                <w:szCs w:val="24"/>
                <w:u w:val="single"/>
              </w:rPr>
            </w:pPr>
          </w:p>
        </w:tc>
        <w:tc>
          <w:tcPr>
            <w:tcW w:w="283" w:type="dxa"/>
          </w:tcPr>
          <w:p w14:paraId="4A124518" w14:textId="77777777" w:rsidR="001B0063" w:rsidRPr="00E04DAC" w:rsidRDefault="001B0063" w:rsidP="00131416">
            <w:pPr>
              <w:jc w:val="right"/>
              <w:rPr>
                <w:rFonts w:ascii="Arial Narrow" w:hAnsi="Arial Narrow" w:cs="Arial"/>
                <w:b/>
                <w:bCs/>
                <w:sz w:val="24"/>
                <w:szCs w:val="24"/>
              </w:rPr>
            </w:pPr>
          </w:p>
        </w:tc>
        <w:tc>
          <w:tcPr>
            <w:tcW w:w="992" w:type="dxa"/>
            <w:gridSpan w:val="2"/>
          </w:tcPr>
          <w:p w14:paraId="39F18C8D" w14:textId="77777777" w:rsidR="001B0063" w:rsidRPr="00E04DAC" w:rsidRDefault="001B0063" w:rsidP="001B0063">
            <w:pPr>
              <w:ind w:left="-248"/>
              <w:jc w:val="right"/>
              <w:rPr>
                <w:rFonts w:ascii="Arial Narrow" w:hAnsi="Arial Narrow"/>
                <w:b/>
                <w:sz w:val="24"/>
                <w:szCs w:val="24"/>
                <w:u w:val="single"/>
              </w:rPr>
            </w:pPr>
          </w:p>
        </w:tc>
        <w:tc>
          <w:tcPr>
            <w:tcW w:w="9215" w:type="dxa"/>
          </w:tcPr>
          <w:p w14:paraId="18655C17" w14:textId="33CF8248" w:rsidR="00B501E2" w:rsidRPr="00E04DAC" w:rsidRDefault="00B501E2" w:rsidP="00B501E2">
            <w:pPr>
              <w:pStyle w:val="NormalWeb"/>
              <w:jc w:val="both"/>
              <w:rPr>
                <w:rFonts w:ascii="Arial Narrow" w:hAnsi="Arial Narrow"/>
              </w:rPr>
            </w:pPr>
            <w:r w:rsidRPr="00E04DAC">
              <w:rPr>
                <w:rStyle w:val="lev"/>
                <w:rFonts w:ascii="Arial Narrow" w:eastAsiaTheme="majorEastAsia" w:hAnsi="Arial Narrow"/>
              </w:rPr>
              <w:t>Considérant</w:t>
            </w:r>
            <w:r w:rsidRPr="00E04DAC">
              <w:rPr>
                <w:rFonts w:ascii="Arial Narrow" w:hAnsi="Arial Narrow"/>
              </w:rPr>
              <w:t xml:space="preserve"> que Monsieur Pascal Lemelin, ancien formateur et technicien comptable pour la compagnie </w:t>
            </w:r>
            <w:proofErr w:type="spellStart"/>
            <w:r w:rsidRPr="00E04DAC">
              <w:rPr>
                <w:rFonts w:ascii="Arial Narrow" w:hAnsi="Arial Narrow"/>
              </w:rPr>
              <w:t>Infotech</w:t>
            </w:r>
            <w:proofErr w:type="spellEnd"/>
            <w:r w:rsidRPr="00E04DAC">
              <w:rPr>
                <w:rFonts w:ascii="Arial Narrow" w:hAnsi="Arial Narrow"/>
              </w:rPr>
              <w:t xml:space="preserve">, offre des services professionnels de soutien et d’accompagnement en comptabilité municipale, notamment avec les logiciels </w:t>
            </w:r>
            <w:proofErr w:type="spellStart"/>
            <w:r w:rsidRPr="00E04DAC">
              <w:rPr>
                <w:rFonts w:ascii="Arial Narrow" w:hAnsi="Arial Narrow"/>
              </w:rPr>
              <w:t>Sygem</w:t>
            </w:r>
            <w:proofErr w:type="spellEnd"/>
            <w:r w:rsidRPr="00E04DAC">
              <w:rPr>
                <w:rFonts w:ascii="Arial Narrow" w:hAnsi="Arial Narrow"/>
              </w:rPr>
              <w:t xml:space="preserve"> et PG;</w:t>
            </w:r>
          </w:p>
          <w:p w14:paraId="038A9D39" w14:textId="2EF7AFCC" w:rsidR="00B501E2" w:rsidRPr="00E04DAC" w:rsidRDefault="00B501E2" w:rsidP="00B501E2">
            <w:pPr>
              <w:pStyle w:val="NormalWeb"/>
              <w:jc w:val="both"/>
              <w:rPr>
                <w:rFonts w:ascii="Arial Narrow" w:hAnsi="Arial Narrow"/>
              </w:rPr>
            </w:pPr>
            <w:r w:rsidRPr="00E04DAC">
              <w:rPr>
                <w:rStyle w:val="lev"/>
                <w:rFonts w:ascii="Arial Narrow" w:eastAsiaTheme="majorEastAsia" w:hAnsi="Arial Narrow"/>
              </w:rPr>
              <w:t>Considérant</w:t>
            </w:r>
            <w:r w:rsidRPr="00E04DAC">
              <w:rPr>
                <w:rFonts w:ascii="Arial Narrow" w:hAnsi="Arial Narrow"/>
              </w:rPr>
              <w:t xml:space="preserve"> que ces services peuvent répondre aux besoins de la Municipalité pour le soutien quotidien, les surplus de travail ou le remplacement temporaire de personnel;</w:t>
            </w:r>
          </w:p>
          <w:p w14:paraId="77BE5664" w14:textId="0ED333E6" w:rsidR="00B501E2" w:rsidRPr="00E04DAC" w:rsidRDefault="00B501E2" w:rsidP="00B501E2">
            <w:pPr>
              <w:pStyle w:val="NormalWeb"/>
              <w:jc w:val="both"/>
              <w:rPr>
                <w:rFonts w:ascii="Arial Narrow" w:hAnsi="Arial Narrow"/>
              </w:rPr>
            </w:pPr>
            <w:r w:rsidRPr="00E04DAC">
              <w:rPr>
                <w:rStyle w:val="lev"/>
                <w:rFonts w:ascii="Arial Narrow" w:eastAsiaTheme="majorEastAsia" w:hAnsi="Arial Narrow"/>
              </w:rPr>
              <w:t>Considérant</w:t>
            </w:r>
            <w:r w:rsidRPr="00E04DAC">
              <w:rPr>
                <w:rFonts w:ascii="Arial Narrow" w:hAnsi="Arial Narrow"/>
              </w:rPr>
              <w:t xml:space="preserve"> que la Municipalité souhaite se doter d’un </w:t>
            </w:r>
            <w:r w:rsidR="00BB0577" w:rsidRPr="00E04DAC">
              <w:rPr>
                <w:rFonts w:ascii="Arial Narrow" w:hAnsi="Arial Narrow"/>
              </w:rPr>
              <w:t>mandat spécial</w:t>
            </w:r>
            <w:r w:rsidRPr="00E04DAC">
              <w:rPr>
                <w:rFonts w:ascii="Arial Narrow" w:hAnsi="Arial Narrow"/>
              </w:rPr>
              <w:t xml:space="preserve"> flexible afin de répondre efficacement à ses besoins;</w:t>
            </w:r>
          </w:p>
          <w:p w14:paraId="5C052D7E" w14:textId="3499D41E" w:rsidR="00B501E2" w:rsidRPr="00E04DAC" w:rsidRDefault="00BB0577" w:rsidP="00B501E2">
            <w:pPr>
              <w:jc w:val="both"/>
              <w:rPr>
                <w:rFonts w:ascii="Arial Narrow" w:eastAsia="Times New Roman" w:hAnsi="Arial Narrow"/>
                <w:sz w:val="24"/>
                <w:szCs w:val="24"/>
                <w:lang w:eastAsia="en-CA"/>
              </w:rPr>
            </w:pPr>
            <w:r w:rsidRPr="00E04DAC">
              <w:rPr>
                <w:rFonts w:ascii="Arial Narrow" w:eastAsia="Times New Roman" w:hAnsi="Arial Narrow"/>
                <w:sz w:val="24"/>
                <w:szCs w:val="24"/>
                <w:lang w:eastAsia="en-CA"/>
              </w:rPr>
              <w:t xml:space="preserve">Il est proposition par </w:t>
            </w:r>
            <w:r w:rsidR="00B501E2" w:rsidRPr="00E04DAC">
              <w:rPr>
                <w:rFonts w:ascii="Arial Narrow" w:eastAsia="Times New Roman" w:hAnsi="Arial Narrow"/>
                <w:sz w:val="24"/>
                <w:szCs w:val="24"/>
                <w:lang w:eastAsia="en-CA"/>
              </w:rPr>
              <w:t xml:space="preserve">Bruno Simard, appuyée par </w:t>
            </w:r>
            <w:r w:rsidRPr="00E04DAC">
              <w:rPr>
                <w:rFonts w:ascii="Arial Narrow" w:eastAsia="Times New Roman" w:hAnsi="Arial Narrow"/>
                <w:sz w:val="24"/>
                <w:szCs w:val="24"/>
                <w:lang w:eastAsia="en-CA"/>
              </w:rPr>
              <w:t>Marie Josée Déry</w:t>
            </w:r>
            <w:r w:rsidR="00B501E2" w:rsidRPr="00E04DAC">
              <w:rPr>
                <w:rFonts w:ascii="Arial Narrow" w:eastAsia="Times New Roman" w:hAnsi="Arial Narrow"/>
                <w:sz w:val="24"/>
                <w:szCs w:val="24"/>
                <w:lang w:eastAsia="en-CA"/>
              </w:rPr>
              <w:t>,</w:t>
            </w:r>
          </w:p>
          <w:p w14:paraId="4DAF1BA8" w14:textId="6845ECCC" w:rsidR="00B501E2" w:rsidRPr="00E04DAC" w:rsidRDefault="00B501E2" w:rsidP="00B501E2">
            <w:pPr>
              <w:jc w:val="both"/>
              <w:rPr>
                <w:rFonts w:ascii="Arial Narrow" w:eastAsia="Times New Roman" w:hAnsi="Arial Narrow"/>
                <w:sz w:val="24"/>
                <w:szCs w:val="24"/>
                <w:lang w:eastAsia="en-CA"/>
              </w:rPr>
            </w:pPr>
            <w:r w:rsidRPr="00E04DAC">
              <w:rPr>
                <w:rFonts w:ascii="Arial Narrow" w:eastAsia="Times New Roman" w:hAnsi="Arial Narrow"/>
                <w:sz w:val="24"/>
                <w:szCs w:val="24"/>
                <w:lang w:eastAsia="en-CA"/>
              </w:rPr>
              <w:t>Il est résolu</w:t>
            </w:r>
            <w:r w:rsidR="00BB0577" w:rsidRPr="00E04DAC">
              <w:rPr>
                <w:rFonts w:ascii="Arial Narrow" w:eastAsia="Times New Roman" w:hAnsi="Arial Narrow"/>
                <w:sz w:val="24"/>
                <w:szCs w:val="24"/>
                <w:lang w:eastAsia="en-CA"/>
              </w:rPr>
              <w:t xml:space="preserve"> à l’unanimité des conseillers présents</w:t>
            </w:r>
            <w:r w:rsidRPr="00E04DAC">
              <w:rPr>
                <w:rFonts w:ascii="Arial Narrow" w:eastAsia="Times New Roman" w:hAnsi="Arial Narrow"/>
                <w:sz w:val="24"/>
                <w:szCs w:val="24"/>
                <w:lang w:eastAsia="en-CA"/>
              </w:rPr>
              <w:t xml:space="preserve">,  </w:t>
            </w:r>
          </w:p>
          <w:p w14:paraId="51C4D08D" w14:textId="386E5B67" w:rsidR="00B501E2" w:rsidRPr="00E04DAC" w:rsidRDefault="00B501E2" w:rsidP="00B501E2">
            <w:pPr>
              <w:pStyle w:val="NormalWeb"/>
              <w:jc w:val="both"/>
              <w:rPr>
                <w:rFonts w:ascii="Arial Narrow" w:eastAsia="Times New Roman" w:hAnsi="Arial Narrow"/>
                <w:lang w:eastAsia="fr-CA"/>
              </w:rPr>
            </w:pPr>
            <w:r w:rsidRPr="00E04DAC">
              <w:rPr>
                <w:rFonts w:ascii="Arial Narrow" w:hAnsi="Arial Narrow"/>
                <w:b/>
                <w:bCs/>
              </w:rPr>
              <w:t>D</w:t>
            </w:r>
            <w:r w:rsidRPr="00E04DAC">
              <w:rPr>
                <w:rFonts w:ascii="Arial Narrow" w:hAnsi="Arial Narrow"/>
              </w:rPr>
              <w:t xml:space="preserve">’octroyer à Monsieur </w:t>
            </w:r>
            <w:r w:rsidRPr="00E04DAC">
              <w:rPr>
                <w:rStyle w:val="lev"/>
                <w:rFonts w:ascii="Arial Narrow" w:eastAsiaTheme="majorEastAsia" w:hAnsi="Arial Narrow"/>
                <w:b w:val="0"/>
                <w:bCs w:val="0"/>
              </w:rPr>
              <w:t>Pascal Lemelin, consultant comptable</w:t>
            </w:r>
            <w:r w:rsidRPr="00E04DAC">
              <w:rPr>
                <w:rFonts w:ascii="Arial Narrow" w:hAnsi="Arial Narrow"/>
              </w:rPr>
              <w:t xml:space="preserve"> un</w:t>
            </w:r>
            <w:r w:rsidR="00BB0577" w:rsidRPr="00E04DAC">
              <w:rPr>
                <w:rFonts w:ascii="Arial Narrow" w:hAnsi="Arial Narrow"/>
              </w:rPr>
              <w:t xml:space="preserve"> mandat spécial</w:t>
            </w:r>
            <w:r w:rsidRPr="00E04DAC">
              <w:rPr>
                <w:rFonts w:ascii="Arial Narrow" w:hAnsi="Arial Narrow"/>
              </w:rPr>
              <w:t xml:space="preserve"> de services professionnels </w:t>
            </w:r>
            <w:r w:rsidR="00BB0577" w:rsidRPr="00E04DAC">
              <w:rPr>
                <w:rFonts w:ascii="Arial Narrow" w:hAnsi="Arial Narrow"/>
              </w:rPr>
              <w:t xml:space="preserve">et </w:t>
            </w:r>
            <w:r w:rsidRPr="00E04DAC">
              <w:rPr>
                <w:rFonts w:ascii="Arial Narrow" w:hAnsi="Arial Narrow"/>
              </w:rPr>
              <w:t xml:space="preserve">de soutien comptable au </w:t>
            </w:r>
            <w:r w:rsidRPr="00E04DAC">
              <w:rPr>
                <w:rStyle w:val="lev"/>
                <w:rFonts w:ascii="Arial Narrow" w:eastAsiaTheme="majorEastAsia" w:hAnsi="Arial Narrow"/>
                <w:b w:val="0"/>
                <w:bCs w:val="0"/>
              </w:rPr>
              <w:t xml:space="preserve">taux horaire de 85,00 </w:t>
            </w:r>
            <w:r w:rsidR="00BB0577" w:rsidRPr="00E04DAC">
              <w:rPr>
                <w:rStyle w:val="lev"/>
                <w:rFonts w:ascii="Arial Narrow" w:eastAsiaTheme="majorEastAsia" w:hAnsi="Arial Narrow"/>
                <w:b w:val="0"/>
                <w:bCs w:val="0"/>
              </w:rPr>
              <w:t>$</w:t>
            </w:r>
            <w:r w:rsidRPr="00E04DAC">
              <w:rPr>
                <w:rFonts w:ascii="Arial Narrow" w:hAnsi="Arial Narrow"/>
              </w:rPr>
              <w:t xml:space="preserve"> plus les taxes applicables, le cas échéant.</w:t>
            </w:r>
          </w:p>
          <w:p w14:paraId="068186DF" w14:textId="77777777" w:rsidR="00B501E2" w:rsidRPr="00E04DAC" w:rsidRDefault="00B501E2" w:rsidP="00B501E2">
            <w:pPr>
              <w:pStyle w:val="NormalWeb"/>
              <w:rPr>
                <w:rFonts w:ascii="Arial Narrow" w:hAnsi="Arial Narrow"/>
              </w:rPr>
            </w:pPr>
            <w:r w:rsidRPr="00E04DAC">
              <w:rPr>
                <w:rFonts w:ascii="Arial Narrow" w:hAnsi="Arial Narrow"/>
                <w:b/>
                <w:bCs/>
              </w:rPr>
              <w:t>Que</w:t>
            </w:r>
            <w:r w:rsidRPr="00E04DAC">
              <w:rPr>
                <w:rFonts w:ascii="Arial Narrow" w:hAnsi="Arial Narrow"/>
              </w:rPr>
              <w:t xml:space="preserve"> les frais de déplacement soient facturés au taux de </w:t>
            </w:r>
            <w:r w:rsidRPr="00E04DAC">
              <w:rPr>
                <w:rStyle w:val="lev"/>
                <w:rFonts w:ascii="Arial Narrow" w:eastAsiaTheme="majorEastAsia" w:hAnsi="Arial Narrow"/>
                <w:b w:val="0"/>
                <w:bCs w:val="0"/>
              </w:rPr>
              <w:t>0,70 $ du kilomètre</w:t>
            </w:r>
            <w:r w:rsidRPr="00E04DAC">
              <w:rPr>
                <w:rFonts w:ascii="Arial Narrow" w:hAnsi="Arial Narrow"/>
              </w:rPr>
              <w:t>, lorsque requis.</w:t>
            </w:r>
          </w:p>
          <w:p w14:paraId="5072CDE8" w14:textId="12AB9666" w:rsidR="001B0063" w:rsidRPr="00E04DAC" w:rsidRDefault="00BB0577" w:rsidP="00BB0577">
            <w:pPr>
              <w:jc w:val="right"/>
              <w:rPr>
                <w:rFonts w:ascii="Arial Narrow" w:hAnsi="Arial Narrow"/>
                <w:b/>
                <w:sz w:val="24"/>
                <w:szCs w:val="24"/>
                <w:u w:val="single"/>
              </w:rPr>
            </w:pPr>
            <w:r w:rsidRPr="00E04DAC">
              <w:rPr>
                <w:rFonts w:ascii="Arial Narrow" w:hAnsi="Arial Narrow"/>
                <w:b/>
                <w:sz w:val="24"/>
                <w:szCs w:val="24"/>
                <w:u w:val="single"/>
              </w:rPr>
              <w:t>ADOPTÉ</w:t>
            </w:r>
          </w:p>
          <w:p w14:paraId="02A9C71B" w14:textId="77777777" w:rsidR="00BB0577" w:rsidRPr="00E04DAC" w:rsidRDefault="00BB0577" w:rsidP="00131416">
            <w:pPr>
              <w:jc w:val="both"/>
              <w:rPr>
                <w:rFonts w:ascii="Arial Narrow" w:hAnsi="Arial Narrow"/>
                <w:b/>
                <w:sz w:val="24"/>
                <w:szCs w:val="24"/>
                <w:u w:val="single"/>
              </w:rPr>
            </w:pPr>
          </w:p>
        </w:tc>
      </w:tr>
      <w:tr w:rsidR="00B41141" w:rsidRPr="00E04DAC" w14:paraId="74B65628" w14:textId="77777777" w:rsidTr="00E04DAC">
        <w:tc>
          <w:tcPr>
            <w:tcW w:w="1135" w:type="dxa"/>
          </w:tcPr>
          <w:tbl>
            <w:tblPr>
              <w:tblStyle w:val="Grilledutableau"/>
              <w:tblpPr w:leftFromText="141" w:rightFromText="141" w:vertAnchor="text" w:horzAnchor="margin" w:tblpY="-157"/>
              <w:tblOverlap w:val="never"/>
              <w:tblW w:w="11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283"/>
              <w:gridCol w:w="992"/>
              <w:gridCol w:w="9215"/>
            </w:tblGrid>
            <w:tr w:rsidR="00A264C4" w:rsidRPr="00E04DAC" w14:paraId="01C7A33B" w14:textId="77777777" w:rsidTr="00A264C4">
              <w:tc>
                <w:tcPr>
                  <w:tcW w:w="1135" w:type="dxa"/>
                </w:tcPr>
                <w:p w14:paraId="13A220E6" w14:textId="3421813E" w:rsidR="00A264C4" w:rsidRPr="00E04DAC" w:rsidRDefault="00A264C4" w:rsidP="00A264C4">
                  <w:pPr>
                    <w:ind w:left="-2296"/>
                    <w:jc w:val="right"/>
                    <w:rPr>
                      <w:rFonts w:ascii="Arial Narrow" w:hAnsi="Arial Narrow"/>
                      <w:b/>
                      <w:sz w:val="24"/>
                      <w:szCs w:val="24"/>
                      <w:u w:val="single"/>
                    </w:rPr>
                  </w:pPr>
                </w:p>
              </w:tc>
              <w:tc>
                <w:tcPr>
                  <w:tcW w:w="283" w:type="dxa"/>
                </w:tcPr>
                <w:p w14:paraId="4DD4E268" w14:textId="77777777" w:rsidR="00A264C4" w:rsidRPr="00E04DAC" w:rsidRDefault="00A264C4" w:rsidP="00A264C4">
                  <w:pPr>
                    <w:jc w:val="right"/>
                    <w:rPr>
                      <w:rFonts w:ascii="Arial Narrow" w:hAnsi="Arial Narrow"/>
                      <w:b/>
                      <w:sz w:val="24"/>
                      <w:szCs w:val="24"/>
                    </w:rPr>
                  </w:pPr>
                </w:p>
              </w:tc>
              <w:tc>
                <w:tcPr>
                  <w:tcW w:w="992" w:type="dxa"/>
                </w:tcPr>
                <w:p w14:paraId="7AFE9B3A" w14:textId="77777777" w:rsidR="00A264C4" w:rsidRPr="00E04DAC" w:rsidRDefault="00A264C4" w:rsidP="00A264C4">
                  <w:pPr>
                    <w:ind w:left="-104"/>
                    <w:jc w:val="right"/>
                    <w:rPr>
                      <w:rFonts w:ascii="Arial Narrow" w:hAnsi="Arial Narrow"/>
                      <w:b/>
                      <w:sz w:val="24"/>
                      <w:szCs w:val="24"/>
                      <w:u w:val="single"/>
                    </w:rPr>
                  </w:pPr>
                  <w:r w:rsidRPr="00E04DAC">
                    <w:rPr>
                      <w:rFonts w:ascii="Arial Narrow" w:hAnsi="Arial Narrow"/>
                      <w:b/>
                      <w:noProof/>
                      <w:sz w:val="24"/>
                      <w:szCs w:val="24"/>
                    </w:rPr>
                    <w:t>5.3</w:t>
                  </w:r>
                </w:p>
              </w:tc>
              <w:tc>
                <w:tcPr>
                  <w:tcW w:w="9215" w:type="dxa"/>
                </w:tcPr>
                <w:p w14:paraId="1495EC0C" w14:textId="77777777" w:rsidR="00A264C4" w:rsidRPr="00E04DAC" w:rsidRDefault="00A264C4" w:rsidP="00A264C4">
                  <w:pPr>
                    <w:autoSpaceDE w:val="0"/>
                    <w:autoSpaceDN w:val="0"/>
                    <w:adjustRightInd w:val="0"/>
                    <w:rPr>
                      <w:rFonts w:ascii="Arial Narrow" w:hAnsi="Arial Narrow" w:cs="CIDFont+F3"/>
                      <w:b/>
                      <w:bCs/>
                      <w:sz w:val="24"/>
                      <w:szCs w:val="24"/>
                      <w:u w:val="single"/>
                    </w:rPr>
                  </w:pPr>
                  <w:r w:rsidRPr="00E04DAC">
                    <w:rPr>
                      <w:rFonts w:ascii="Arial Narrow" w:hAnsi="Arial Narrow" w:cs="CIDFont+F3"/>
                      <w:b/>
                      <w:bCs/>
                      <w:sz w:val="24"/>
                      <w:szCs w:val="24"/>
                      <w:u w:val="single"/>
                    </w:rPr>
                    <w:t>ARCHIVAGE</w:t>
                  </w:r>
                </w:p>
                <w:p w14:paraId="568D3218" w14:textId="77777777" w:rsidR="00A264C4" w:rsidRPr="00E04DAC" w:rsidRDefault="00A264C4" w:rsidP="00A264C4">
                  <w:pPr>
                    <w:spacing w:after="120"/>
                    <w:jc w:val="both"/>
                    <w:rPr>
                      <w:rFonts w:ascii="Arial Narrow" w:hAnsi="Arial Narrow"/>
                      <w:b/>
                      <w:sz w:val="24"/>
                      <w:szCs w:val="24"/>
                      <w:u w:val="single"/>
                    </w:rPr>
                  </w:pPr>
                </w:p>
              </w:tc>
            </w:tr>
          </w:tbl>
          <w:p w14:paraId="554F1DBA" w14:textId="77777777" w:rsidR="001B0063" w:rsidRPr="00E04DAC" w:rsidRDefault="001B0063" w:rsidP="001B0063">
            <w:pPr>
              <w:jc w:val="right"/>
              <w:rPr>
                <w:rFonts w:ascii="Arial Narrow" w:hAnsi="Arial Narrow"/>
                <w:b/>
                <w:sz w:val="24"/>
                <w:szCs w:val="24"/>
                <w:u w:val="single"/>
              </w:rPr>
            </w:pPr>
          </w:p>
        </w:tc>
        <w:tc>
          <w:tcPr>
            <w:tcW w:w="283" w:type="dxa"/>
          </w:tcPr>
          <w:p w14:paraId="57344ABA" w14:textId="77777777" w:rsidR="001B0063" w:rsidRPr="00E04DAC" w:rsidRDefault="001B0063" w:rsidP="00131416">
            <w:pPr>
              <w:jc w:val="right"/>
              <w:rPr>
                <w:rFonts w:ascii="Arial Narrow" w:hAnsi="Arial Narrow"/>
                <w:b/>
                <w:sz w:val="24"/>
                <w:szCs w:val="24"/>
              </w:rPr>
            </w:pPr>
          </w:p>
        </w:tc>
        <w:tc>
          <w:tcPr>
            <w:tcW w:w="992" w:type="dxa"/>
            <w:gridSpan w:val="2"/>
          </w:tcPr>
          <w:p w14:paraId="0C239977" w14:textId="5CE55CAC" w:rsidR="001B0063" w:rsidRPr="00E04DAC" w:rsidRDefault="001B0063" w:rsidP="001B0063">
            <w:pPr>
              <w:ind w:left="-104"/>
              <w:jc w:val="right"/>
              <w:rPr>
                <w:rFonts w:ascii="Arial Narrow" w:hAnsi="Arial Narrow"/>
                <w:b/>
                <w:sz w:val="24"/>
                <w:szCs w:val="24"/>
                <w:u w:val="single"/>
              </w:rPr>
            </w:pPr>
          </w:p>
        </w:tc>
        <w:tc>
          <w:tcPr>
            <w:tcW w:w="9215" w:type="dxa"/>
          </w:tcPr>
          <w:tbl>
            <w:tblPr>
              <w:tblStyle w:val="Grilledutableau"/>
              <w:tblW w:w="9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240"/>
              <w:gridCol w:w="273"/>
              <w:gridCol w:w="8942"/>
            </w:tblGrid>
            <w:tr w:rsidR="00A264C4" w:rsidRPr="00E04DAC" w14:paraId="25247E59" w14:textId="77777777" w:rsidTr="00920637">
              <w:tc>
                <w:tcPr>
                  <w:tcW w:w="236" w:type="dxa"/>
                </w:tcPr>
                <w:p w14:paraId="4A89B1F4" w14:textId="77777777" w:rsidR="00A264C4" w:rsidRPr="00E04DAC" w:rsidRDefault="00A264C4" w:rsidP="00A264C4">
                  <w:pPr>
                    <w:rPr>
                      <w:rFonts w:ascii="Arial Narrow" w:hAnsi="Arial Narrow"/>
                      <w:b/>
                      <w:sz w:val="24"/>
                      <w:szCs w:val="24"/>
                      <w:u w:val="single"/>
                    </w:rPr>
                  </w:pPr>
                </w:p>
              </w:tc>
              <w:tc>
                <w:tcPr>
                  <w:tcW w:w="240" w:type="dxa"/>
                </w:tcPr>
                <w:p w14:paraId="1F7CAD24" w14:textId="77777777" w:rsidR="00A264C4" w:rsidRPr="00E04DAC" w:rsidRDefault="00A264C4" w:rsidP="00A264C4">
                  <w:pPr>
                    <w:spacing w:before="120"/>
                    <w:jc w:val="both"/>
                    <w:rPr>
                      <w:rFonts w:ascii="Arial Narrow" w:hAnsi="Arial Narrow" w:cs="Arial"/>
                      <w:sz w:val="24"/>
                      <w:szCs w:val="24"/>
                    </w:rPr>
                  </w:pPr>
                </w:p>
              </w:tc>
              <w:tc>
                <w:tcPr>
                  <w:tcW w:w="273" w:type="dxa"/>
                </w:tcPr>
                <w:p w14:paraId="0D0B0D35" w14:textId="77777777" w:rsidR="00A264C4" w:rsidRPr="00E04DAC" w:rsidRDefault="00A264C4" w:rsidP="00A264C4">
                  <w:pPr>
                    <w:spacing w:before="120"/>
                    <w:jc w:val="both"/>
                    <w:rPr>
                      <w:rFonts w:ascii="Arial Narrow" w:hAnsi="Arial Narrow"/>
                      <w:b/>
                      <w:sz w:val="24"/>
                      <w:szCs w:val="24"/>
                      <w:u w:val="single"/>
                    </w:rPr>
                  </w:pPr>
                </w:p>
              </w:tc>
              <w:tc>
                <w:tcPr>
                  <w:tcW w:w="8942" w:type="dxa"/>
                </w:tcPr>
                <w:p w14:paraId="1A32AD06" w14:textId="77777777" w:rsidR="00A264C4" w:rsidRPr="00E04DAC" w:rsidRDefault="00A264C4" w:rsidP="00E04DAC">
                  <w:pPr>
                    <w:jc w:val="both"/>
                    <w:rPr>
                      <w:rFonts w:ascii="Arial Narrow" w:hAnsi="Arial Narrow" w:cs="Arial"/>
                      <w:b/>
                      <w:bCs/>
                      <w:sz w:val="24"/>
                      <w:szCs w:val="24"/>
                    </w:rPr>
                  </w:pPr>
                </w:p>
              </w:tc>
            </w:tr>
          </w:tbl>
          <w:p w14:paraId="4CC3202E" w14:textId="5BB57F66" w:rsidR="001B0063" w:rsidRPr="00E04DAC" w:rsidRDefault="001B0063" w:rsidP="00700500">
            <w:pPr>
              <w:spacing w:after="120"/>
              <w:jc w:val="both"/>
              <w:rPr>
                <w:rFonts w:ascii="Arial Narrow" w:hAnsi="Arial Narrow"/>
                <w:b/>
                <w:sz w:val="24"/>
                <w:szCs w:val="24"/>
                <w:u w:val="single"/>
              </w:rPr>
            </w:pPr>
          </w:p>
        </w:tc>
      </w:tr>
      <w:tr w:rsidR="00B41141" w:rsidRPr="00E04DAC" w14:paraId="4252646D" w14:textId="77777777" w:rsidTr="00E04DAC">
        <w:tc>
          <w:tcPr>
            <w:tcW w:w="1135" w:type="dxa"/>
          </w:tcPr>
          <w:p w14:paraId="12142762" w14:textId="2C7DFBFB" w:rsidR="005C59C6" w:rsidRPr="00E04DAC" w:rsidRDefault="00E04DAC" w:rsidP="00E04DAC">
            <w:pPr>
              <w:ind w:firstLine="45"/>
              <w:rPr>
                <w:rFonts w:ascii="Arial Narrow" w:hAnsi="Arial Narrow"/>
                <w:b/>
                <w:sz w:val="24"/>
                <w:szCs w:val="24"/>
                <w:u w:val="single"/>
              </w:rPr>
            </w:pPr>
            <w:r w:rsidRPr="00E04DAC">
              <w:rPr>
                <w:rFonts w:ascii="Arial Narrow" w:hAnsi="Arial Narrow" w:cs="Arial"/>
                <w:b/>
                <w:noProof/>
                <w:sz w:val="24"/>
                <w:szCs w:val="24"/>
              </w:rPr>
              <w:lastRenderedPageBreak/>
              <w:t>127-2026</w:t>
            </w:r>
          </w:p>
        </w:tc>
        <w:tc>
          <w:tcPr>
            <w:tcW w:w="283" w:type="dxa"/>
          </w:tcPr>
          <w:p w14:paraId="2A378EFA" w14:textId="77777777" w:rsidR="005C59C6" w:rsidRPr="00E04DAC" w:rsidRDefault="005C59C6" w:rsidP="00131416">
            <w:pPr>
              <w:spacing w:before="120"/>
              <w:jc w:val="both"/>
              <w:rPr>
                <w:rFonts w:ascii="Arial Narrow" w:hAnsi="Arial Narrow" w:cs="Arial"/>
                <w:sz w:val="24"/>
                <w:szCs w:val="24"/>
              </w:rPr>
            </w:pPr>
          </w:p>
        </w:tc>
        <w:tc>
          <w:tcPr>
            <w:tcW w:w="284" w:type="dxa"/>
          </w:tcPr>
          <w:p w14:paraId="3074E563" w14:textId="77777777" w:rsidR="005C59C6" w:rsidRPr="00E04DAC" w:rsidRDefault="005C59C6" w:rsidP="00700500">
            <w:pPr>
              <w:spacing w:before="120"/>
              <w:ind w:left="181"/>
              <w:jc w:val="both"/>
              <w:rPr>
                <w:rFonts w:ascii="Arial Narrow" w:hAnsi="Arial Narrow"/>
                <w:b/>
                <w:sz w:val="24"/>
                <w:szCs w:val="24"/>
                <w:u w:val="single"/>
              </w:rPr>
            </w:pPr>
          </w:p>
        </w:tc>
        <w:tc>
          <w:tcPr>
            <w:tcW w:w="9923" w:type="dxa"/>
            <w:gridSpan w:val="2"/>
          </w:tcPr>
          <w:p w14:paraId="4CAF0388" w14:textId="668F2188" w:rsidR="0079399A" w:rsidRPr="00E04DAC" w:rsidRDefault="00E04DAC" w:rsidP="00D23AD5">
            <w:pPr>
              <w:pStyle w:val="Normal07"/>
              <w:rPr>
                <w:rFonts w:ascii="Arial Narrow" w:hAnsi="Arial Narrow"/>
                <w:b/>
                <w:bCs/>
                <w:sz w:val="24"/>
                <w:szCs w:val="24"/>
              </w:rPr>
            </w:pPr>
            <w:r w:rsidRPr="00E04DAC">
              <w:rPr>
                <w:rFonts w:ascii="Arial Narrow" w:hAnsi="Arial Narrow"/>
                <w:b/>
                <w:bCs/>
                <w:sz w:val="24"/>
                <w:szCs w:val="24"/>
              </w:rPr>
              <w:t xml:space="preserve">5.5 </w:t>
            </w:r>
            <w:r w:rsidRPr="00E04DAC">
              <w:rPr>
                <w:rFonts w:ascii="Arial Narrow" w:hAnsi="Arial Narrow"/>
                <w:b/>
                <w:bCs/>
                <w:sz w:val="24"/>
                <w:szCs w:val="24"/>
                <w:u w:val="single"/>
              </w:rPr>
              <w:t>ENGAGEMENT DE LA FIRME UN A UN POUR LE PLAN PRÉLIMINAIRE</w:t>
            </w:r>
          </w:p>
          <w:p w14:paraId="1FB0A1AC" w14:textId="77777777" w:rsidR="00A264C4" w:rsidRPr="00E04DAC" w:rsidRDefault="00A264C4" w:rsidP="00D23AD5">
            <w:pPr>
              <w:pStyle w:val="Normal07"/>
              <w:rPr>
                <w:rFonts w:ascii="Arial Narrow" w:hAnsi="Arial Narrow"/>
                <w:sz w:val="24"/>
                <w:szCs w:val="24"/>
              </w:rPr>
            </w:pPr>
          </w:p>
          <w:p w14:paraId="193F23EB" w14:textId="53FC1597" w:rsidR="00A264C4" w:rsidRPr="00E04DAC" w:rsidRDefault="008D7F0E" w:rsidP="00D23AD5">
            <w:pPr>
              <w:pStyle w:val="Normal07"/>
              <w:rPr>
                <w:rFonts w:ascii="Arial Narrow" w:hAnsi="Arial Narrow"/>
                <w:sz w:val="24"/>
                <w:szCs w:val="24"/>
              </w:rPr>
            </w:pPr>
            <w:r w:rsidRPr="00E04DAC">
              <w:rPr>
                <w:rFonts w:ascii="Arial Narrow" w:hAnsi="Arial Narrow"/>
                <w:b/>
                <w:bCs/>
                <w:sz w:val="24"/>
                <w:szCs w:val="24"/>
              </w:rPr>
              <w:t>Considérant que</w:t>
            </w:r>
            <w:r w:rsidRPr="00E04DAC">
              <w:rPr>
                <w:rFonts w:ascii="Arial Narrow" w:hAnsi="Arial Narrow"/>
                <w:sz w:val="24"/>
                <w:szCs w:val="24"/>
              </w:rPr>
              <w:t xml:space="preserve"> l’emplacement de la nouvelle salle municipale et de la caserne a chang</w:t>
            </w:r>
            <w:r w:rsidR="00B4592E" w:rsidRPr="00E04DAC">
              <w:rPr>
                <w:rFonts w:ascii="Arial Narrow" w:hAnsi="Arial Narrow"/>
                <w:sz w:val="24"/>
                <w:szCs w:val="24"/>
              </w:rPr>
              <w:t>é</w:t>
            </w:r>
            <w:r w:rsidRPr="00E04DAC">
              <w:rPr>
                <w:rFonts w:ascii="Arial Narrow" w:hAnsi="Arial Narrow"/>
                <w:sz w:val="24"/>
                <w:szCs w:val="24"/>
              </w:rPr>
              <w:t xml:space="preserve"> d’endroit;</w:t>
            </w:r>
          </w:p>
          <w:p w14:paraId="3CF82C64" w14:textId="77777777" w:rsidR="008D7F0E" w:rsidRPr="00E04DAC" w:rsidRDefault="008D7F0E" w:rsidP="00D23AD5">
            <w:pPr>
              <w:pStyle w:val="Normal07"/>
              <w:rPr>
                <w:rFonts w:ascii="Arial Narrow" w:hAnsi="Arial Narrow"/>
                <w:sz w:val="24"/>
                <w:szCs w:val="24"/>
              </w:rPr>
            </w:pPr>
          </w:p>
          <w:p w14:paraId="004D98AE" w14:textId="7ACF8D8B" w:rsidR="008D7F0E" w:rsidRPr="00E04DAC" w:rsidRDefault="008D7F0E" w:rsidP="00D23AD5">
            <w:pPr>
              <w:pStyle w:val="Normal07"/>
              <w:rPr>
                <w:rFonts w:ascii="Arial Narrow" w:hAnsi="Arial Narrow"/>
                <w:sz w:val="24"/>
                <w:szCs w:val="24"/>
              </w:rPr>
            </w:pPr>
            <w:r w:rsidRPr="00E04DAC">
              <w:rPr>
                <w:rFonts w:ascii="Arial Narrow" w:hAnsi="Arial Narrow"/>
                <w:b/>
                <w:bCs/>
                <w:sz w:val="24"/>
                <w:szCs w:val="24"/>
              </w:rPr>
              <w:t>Considérant que</w:t>
            </w:r>
            <w:r w:rsidRPr="00E04DAC">
              <w:rPr>
                <w:rFonts w:ascii="Arial Narrow" w:hAnsi="Arial Narrow"/>
                <w:sz w:val="24"/>
                <w:szCs w:val="24"/>
              </w:rPr>
              <w:t xml:space="preserve"> la municipalité doit avoir un plan préliminaire pour faire la demande de subvention du programme PRACIM;</w:t>
            </w:r>
          </w:p>
          <w:p w14:paraId="61CE2CE4" w14:textId="77777777" w:rsidR="008D7F0E" w:rsidRPr="00E04DAC" w:rsidRDefault="008D7F0E" w:rsidP="00D23AD5">
            <w:pPr>
              <w:pStyle w:val="Normal07"/>
              <w:rPr>
                <w:rFonts w:ascii="Arial Narrow" w:hAnsi="Arial Narrow"/>
                <w:sz w:val="24"/>
                <w:szCs w:val="24"/>
              </w:rPr>
            </w:pPr>
          </w:p>
          <w:p w14:paraId="4F8ABF9D" w14:textId="5DD1DD32" w:rsidR="008D7F0E" w:rsidRPr="00E04DAC" w:rsidRDefault="008D7F0E" w:rsidP="00D23AD5">
            <w:pPr>
              <w:pStyle w:val="Normal07"/>
              <w:rPr>
                <w:rFonts w:ascii="Arial Narrow" w:hAnsi="Arial Narrow"/>
                <w:sz w:val="24"/>
                <w:szCs w:val="24"/>
              </w:rPr>
            </w:pPr>
            <w:r w:rsidRPr="00E04DAC">
              <w:rPr>
                <w:rFonts w:ascii="Arial Narrow" w:hAnsi="Arial Narrow"/>
                <w:sz w:val="24"/>
                <w:szCs w:val="24"/>
              </w:rPr>
              <w:t>Il est proposé par Marie Josée Déry</w:t>
            </w:r>
          </w:p>
          <w:p w14:paraId="74E62438" w14:textId="001E1039" w:rsidR="008D7F0E" w:rsidRPr="00E04DAC" w:rsidRDefault="008D7F0E" w:rsidP="00D23AD5">
            <w:pPr>
              <w:pStyle w:val="Normal07"/>
              <w:rPr>
                <w:rFonts w:ascii="Arial Narrow" w:hAnsi="Arial Narrow"/>
                <w:sz w:val="24"/>
                <w:szCs w:val="24"/>
              </w:rPr>
            </w:pPr>
            <w:r w:rsidRPr="00E04DAC">
              <w:rPr>
                <w:rFonts w:ascii="Arial Narrow" w:hAnsi="Arial Narrow"/>
                <w:sz w:val="24"/>
                <w:szCs w:val="24"/>
              </w:rPr>
              <w:t>Il est appuyé par Albert Lacroix</w:t>
            </w:r>
          </w:p>
          <w:p w14:paraId="4FCC30E1" w14:textId="77777777" w:rsidR="008D7F0E" w:rsidRPr="00E04DAC" w:rsidRDefault="008D7F0E" w:rsidP="00D23AD5">
            <w:pPr>
              <w:pStyle w:val="Normal07"/>
              <w:rPr>
                <w:rFonts w:ascii="Arial Narrow" w:hAnsi="Arial Narrow"/>
                <w:sz w:val="24"/>
                <w:szCs w:val="24"/>
              </w:rPr>
            </w:pPr>
          </w:p>
          <w:p w14:paraId="1D972272" w14:textId="08D1EA32" w:rsidR="008D7F0E" w:rsidRPr="00E04DAC" w:rsidRDefault="008D7F0E" w:rsidP="00D23AD5">
            <w:pPr>
              <w:pStyle w:val="Normal07"/>
              <w:rPr>
                <w:rFonts w:ascii="Arial Narrow" w:hAnsi="Arial Narrow"/>
                <w:sz w:val="24"/>
                <w:szCs w:val="24"/>
              </w:rPr>
            </w:pPr>
            <w:r w:rsidRPr="00E04DAC">
              <w:rPr>
                <w:rFonts w:ascii="Arial Narrow" w:hAnsi="Arial Narrow"/>
                <w:sz w:val="24"/>
                <w:szCs w:val="24"/>
              </w:rPr>
              <w:t>Et résolu à l’unanimité des conseillers présents de donner le contrat à la firme d’architecte à Un À Un pour la réalisation d’un plan préliminaire d’une salle municipale et d’une nouvelle caserne pour un montant d’environ 7500.00 $</w:t>
            </w:r>
          </w:p>
          <w:p w14:paraId="6CD29211" w14:textId="77777777" w:rsidR="008D7F0E" w:rsidRPr="00E04DAC" w:rsidRDefault="008D7F0E" w:rsidP="00D23AD5">
            <w:pPr>
              <w:pStyle w:val="Normal07"/>
              <w:rPr>
                <w:rFonts w:ascii="Arial Narrow" w:hAnsi="Arial Narrow"/>
                <w:sz w:val="24"/>
                <w:szCs w:val="24"/>
              </w:rPr>
            </w:pPr>
          </w:p>
          <w:p w14:paraId="12A524A1" w14:textId="0D386771" w:rsidR="008D7F0E" w:rsidRPr="00E04DAC" w:rsidRDefault="008D7F0E" w:rsidP="008D7F0E">
            <w:pPr>
              <w:pStyle w:val="Normal07"/>
              <w:jc w:val="right"/>
              <w:rPr>
                <w:rFonts w:ascii="Arial Narrow" w:hAnsi="Arial Narrow"/>
                <w:b/>
                <w:bCs/>
                <w:sz w:val="24"/>
                <w:szCs w:val="24"/>
                <w:u w:val="single"/>
              </w:rPr>
            </w:pPr>
            <w:r w:rsidRPr="00E04DAC">
              <w:rPr>
                <w:rFonts w:ascii="Arial Narrow" w:hAnsi="Arial Narrow"/>
                <w:b/>
                <w:bCs/>
                <w:sz w:val="24"/>
                <w:szCs w:val="24"/>
                <w:u w:val="single"/>
              </w:rPr>
              <w:t>ADOPTÉ</w:t>
            </w:r>
          </w:p>
          <w:p w14:paraId="37466C53" w14:textId="77777777" w:rsidR="009145E6" w:rsidRPr="00E04DAC" w:rsidRDefault="009145E6" w:rsidP="008D7F0E">
            <w:pPr>
              <w:pStyle w:val="Normal07"/>
              <w:jc w:val="right"/>
              <w:rPr>
                <w:rFonts w:ascii="Arial Narrow" w:hAnsi="Arial Narrow"/>
                <w:b/>
                <w:bCs/>
                <w:sz w:val="24"/>
                <w:szCs w:val="24"/>
                <w:u w:val="single"/>
              </w:rPr>
            </w:pPr>
          </w:p>
          <w:p w14:paraId="0F90D545" w14:textId="28DC93BC" w:rsidR="009145E6" w:rsidRPr="00E04DAC" w:rsidRDefault="009145E6" w:rsidP="00D23AD5">
            <w:pPr>
              <w:pStyle w:val="Normal07"/>
              <w:rPr>
                <w:rFonts w:ascii="Arial Narrow" w:hAnsi="Arial Narrow"/>
                <w:sz w:val="24"/>
                <w:szCs w:val="24"/>
              </w:rPr>
            </w:pPr>
          </w:p>
        </w:tc>
      </w:tr>
      <w:tr w:rsidR="00B41141" w:rsidRPr="00E04DAC" w14:paraId="51603BA2" w14:textId="77777777" w:rsidTr="00E04DAC">
        <w:tc>
          <w:tcPr>
            <w:tcW w:w="1135" w:type="dxa"/>
          </w:tcPr>
          <w:p w14:paraId="49845066" w14:textId="77777777" w:rsidR="001B0063" w:rsidRPr="00E04DAC" w:rsidRDefault="001B0063" w:rsidP="00E33E1B">
            <w:pPr>
              <w:rPr>
                <w:rFonts w:ascii="Arial Narrow" w:hAnsi="Arial Narrow"/>
                <w:b/>
                <w:sz w:val="24"/>
                <w:szCs w:val="24"/>
                <w:u w:val="single"/>
              </w:rPr>
            </w:pPr>
          </w:p>
        </w:tc>
        <w:tc>
          <w:tcPr>
            <w:tcW w:w="283" w:type="dxa"/>
          </w:tcPr>
          <w:p w14:paraId="740D2A33" w14:textId="77777777" w:rsidR="001B0063" w:rsidRPr="00E04DAC" w:rsidRDefault="001B0063" w:rsidP="00131416">
            <w:pPr>
              <w:jc w:val="right"/>
              <w:rPr>
                <w:rFonts w:ascii="Arial Narrow" w:hAnsi="Arial Narrow" w:cs="Arial"/>
                <w:b/>
                <w:bCs/>
                <w:sz w:val="24"/>
                <w:szCs w:val="24"/>
              </w:rPr>
            </w:pPr>
          </w:p>
        </w:tc>
        <w:tc>
          <w:tcPr>
            <w:tcW w:w="992" w:type="dxa"/>
            <w:gridSpan w:val="2"/>
          </w:tcPr>
          <w:p w14:paraId="3818DBDE" w14:textId="6C7FDFC2" w:rsidR="001B0063" w:rsidRPr="00E04DAC" w:rsidRDefault="001B0063" w:rsidP="001B0063">
            <w:pPr>
              <w:ind w:left="-248"/>
              <w:jc w:val="right"/>
              <w:rPr>
                <w:rFonts w:ascii="Arial Narrow" w:hAnsi="Arial Narrow"/>
                <w:b/>
                <w:sz w:val="24"/>
                <w:szCs w:val="24"/>
                <w:u w:val="single"/>
              </w:rPr>
            </w:pPr>
          </w:p>
        </w:tc>
        <w:tc>
          <w:tcPr>
            <w:tcW w:w="9215" w:type="dxa"/>
          </w:tcPr>
          <w:p w14:paraId="1A628A4C" w14:textId="77777777" w:rsidR="001B0063" w:rsidRPr="00E04DAC" w:rsidRDefault="001B0063" w:rsidP="00131416">
            <w:pPr>
              <w:jc w:val="both"/>
              <w:rPr>
                <w:rFonts w:ascii="Arial Narrow" w:hAnsi="Arial Narrow"/>
                <w:b/>
                <w:sz w:val="24"/>
                <w:szCs w:val="24"/>
                <w:u w:val="single"/>
              </w:rPr>
            </w:pPr>
          </w:p>
        </w:tc>
      </w:tr>
      <w:tr w:rsidR="00B41141" w:rsidRPr="00E04DAC" w14:paraId="4C2F22F4" w14:textId="77777777" w:rsidTr="00E04DAC">
        <w:tc>
          <w:tcPr>
            <w:tcW w:w="1135" w:type="dxa"/>
          </w:tcPr>
          <w:p w14:paraId="73DC8E44" w14:textId="58C6FAC9" w:rsidR="001B0063" w:rsidRPr="00E04DAC" w:rsidRDefault="009145E6" w:rsidP="001B0063">
            <w:pPr>
              <w:jc w:val="right"/>
              <w:rPr>
                <w:rFonts w:ascii="Arial Narrow" w:hAnsi="Arial Narrow"/>
                <w:b/>
                <w:sz w:val="24"/>
                <w:szCs w:val="24"/>
                <w:u w:val="single"/>
              </w:rPr>
            </w:pPr>
            <w:r w:rsidRPr="00E04DAC">
              <w:rPr>
                <w:rFonts w:ascii="Arial Narrow" w:hAnsi="Arial Narrow" w:cs="Arial"/>
                <w:b/>
                <w:noProof/>
                <w:sz w:val="24"/>
                <w:szCs w:val="24"/>
              </w:rPr>
              <w:t>128</w:t>
            </w:r>
            <w:r w:rsidR="003850F4" w:rsidRPr="00E04DAC">
              <w:rPr>
                <w:rFonts w:ascii="Arial Narrow" w:hAnsi="Arial Narrow" w:cs="Arial"/>
                <w:b/>
                <w:noProof/>
                <w:sz w:val="24"/>
                <w:szCs w:val="24"/>
              </w:rPr>
              <w:t>-2</w:t>
            </w:r>
            <w:r w:rsidR="00551B07" w:rsidRPr="00E04DAC">
              <w:rPr>
                <w:rFonts w:ascii="Arial Narrow" w:hAnsi="Arial Narrow" w:cs="Arial"/>
                <w:b/>
                <w:noProof/>
                <w:sz w:val="24"/>
                <w:szCs w:val="24"/>
              </w:rPr>
              <w:t>02</w:t>
            </w:r>
            <w:r w:rsidRPr="00E04DAC">
              <w:rPr>
                <w:rFonts w:ascii="Arial Narrow" w:hAnsi="Arial Narrow" w:cs="Arial"/>
                <w:b/>
                <w:noProof/>
                <w:sz w:val="24"/>
                <w:szCs w:val="24"/>
              </w:rPr>
              <w:t>6</w:t>
            </w:r>
          </w:p>
        </w:tc>
        <w:tc>
          <w:tcPr>
            <w:tcW w:w="283" w:type="dxa"/>
          </w:tcPr>
          <w:p w14:paraId="6F4AAD6D" w14:textId="77777777" w:rsidR="001B0063" w:rsidRPr="00E04DAC" w:rsidRDefault="001B0063" w:rsidP="00131416">
            <w:pPr>
              <w:jc w:val="right"/>
              <w:rPr>
                <w:rFonts w:ascii="Arial Narrow" w:hAnsi="Arial Narrow"/>
                <w:b/>
                <w:sz w:val="24"/>
                <w:szCs w:val="24"/>
              </w:rPr>
            </w:pPr>
          </w:p>
        </w:tc>
        <w:tc>
          <w:tcPr>
            <w:tcW w:w="992" w:type="dxa"/>
            <w:gridSpan w:val="2"/>
          </w:tcPr>
          <w:p w14:paraId="1EEC3000" w14:textId="619D7686" w:rsidR="001B0063" w:rsidRPr="00E04DAC" w:rsidRDefault="009145E6" w:rsidP="001B0063">
            <w:pPr>
              <w:ind w:left="-104"/>
              <w:jc w:val="right"/>
              <w:rPr>
                <w:rFonts w:ascii="Arial Narrow" w:hAnsi="Arial Narrow"/>
                <w:b/>
                <w:sz w:val="24"/>
                <w:szCs w:val="24"/>
                <w:u w:val="single"/>
              </w:rPr>
            </w:pPr>
            <w:r w:rsidRPr="00E04DAC">
              <w:rPr>
                <w:rFonts w:ascii="Arial Narrow" w:hAnsi="Arial Narrow"/>
                <w:b/>
                <w:noProof/>
                <w:sz w:val="24"/>
                <w:szCs w:val="24"/>
              </w:rPr>
              <w:t>5.</w:t>
            </w:r>
            <w:r w:rsidR="00336F6E" w:rsidRPr="00E04DAC">
              <w:rPr>
                <w:rFonts w:ascii="Arial Narrow" w:hAnsi="Arial Narrow"/>
                <w:b/>
                <w:noProof/>
                <w:sz w:val="24"/>
                <w:szCs w:val="24"/>
              </w:rPr>
              <w:t>6</w:t>
            </w:r>
          </w:p>
        </w:tc>
        <w:tc>
          <w:tcPr>
            <w:tcW w:w="9215" w:type="dxa"/>
          </w:tcPr>
          <w:p w14:paraId="65FA3E26" w14:textId="4D89A3FA" w:rsidR="001B0063" w:rsidRPr="00E04DAC" w:rsidRDefault="009145E6" w:rsidP="00700500">
            <w:pPr>
              <w:spacing w:after="120"/>
              <w:jc w:val="both"/>
              <w:rPr>
                <w:rFonts w:ascii="Arial Narrow" w:hAnsi="Arial Narrow"/>
                <w:b/>
                <w:sz w:val="24"/>
                <w:szCs w:val="24"/>
                <w:u w:val="single"/>
              </w:rPr>
            </w:pPr>
            <w:r w:rsidRPr="00E04DAC">
              <w:rPr>
                <w:rFonts w:ascii="Arial Narrow" w:hAnsi="Arial Narrow"/>
                <w:b/>
                <w:noProof/>
                <w:sz w:val="24"/>
                <w:szCs w:val="24"/>
                <w:u w:val="single"/>
              </w:rPr>
              <w:t>ENGAGEMENT DE LA FIRME TECHNI-CONSULTANT</w:t>
            </w:r>
          </w:p>
        </w:tc>
      </w:tr>
      <w:tr w:rsidR="00B41141" w:rsidRPr="00E04DAC" w14:paraId="3E1A9B81" w14:textId="77777777" w:rsidTr="00E04DAC">
        <w:tc>
          <w:tcPr>
            <w:tcW w:w="1135" w:type="dxa"/>
          </w:tcPr>
          <w:p w14:paraId="475CBABD" w14:textId="77777777" w:rsidR="005C59C6" w:rsidRPr="00E04DAC" w:rsidRDefault="005C59C6" w:rsidP="00E33E1B">
            <w:pPr>
              <w:rPr>
                <w:rFonts w:ascii="Arial Narrow" w:hAnsi="Arial Narrow"/>
                <w:b/>
                <w:sz w:val="24"/>
                <w:szCs w:val="24"/>
                <w:u w:val="single"/>
              </w:rPr>
            </w:pPr>
          </w:p>
        </w:tc>
        <w:tc>
          <w:tcPr>
            <w:tcW w:w="283" w:type="dxa"/>
          </w:tcPr>
          <w:p w14:paraId="4B74C52B" w14:textId="77777777" w:rsidR="005C59C6" w:rsidRPr="00E04DAC" w:rsidRDefault="005C59C6" w:rsidP="00131416">
            <w:pPr>
              <w:spacing w:before="120"/>
              <w:jc w:val="both"/>
              <w:rPr>
                <w:rFonts w:ascii="Arial Narrow" w:hAnsi="Arial Narrow" w:cs="Arial"/>
                <w:sz w:val="24"/>
                <w:szCs w:val="24"/>
              </w:rPr>
            </w:pPr>
          </w:p>
        </w:tc>
        <w:tc>
          <w:tcPr>
            <w:tcW w:w="284" w:type="dxa"/>
          </w:tcPr>
          <w:p w14:paraId="59BCDAA9" w14:textId="77777777" w:rsidR="005C59C6" w:rsidRPr="00E04DAC" w:rsidRDefault="005C59C6" w:rsidP="00700500">
            <w:pPr>
              <w:spacing w:before="120"/>
              <w:ind w:left="181"/>
              <w:jc w:val="both"/>
              <w:rPr>
                <w:rFonts w:ascii="Arial Narrow" w:hAnsi="Arial Narrow"/>
                <w:b/>
                <w:sz w:val="24"/>
                <w:szCs w:val="24"/>
                <w:u w:val="single"/>
              </w:rPr>
            </w:pPr>
          </w:p>
        </w:tc>
        <w:tc>
          <w:tcPr>
            <w:tcW w:w="9923" w:type="dxa"/>
            <w:gridSpan w:val="2"/>
          </w:tcPr>
          <w:p w14:paraId="1F8E9D2A" w14:textId="77777777" w:rsidR="00A7564E" w:rsidRPr="00E04DAC" w:rsidRDefault="00A7564E" w:rsidP="009145E6">
            <w:pPr>
              <w:pStyle w:val="Normal07"/>
              <w:rPr>
                <w:rFonts w:ascii="Arial Narrow" w:hAnsi="Arial Narrow"/>
                <w:b/>
                <w:bCs/>
                <w:sz w:val="24"/>
                <w:szCs w:val="24"/>
              </w:rPr>
            </w:pPr>
          </w:p>
          <w:p w14:paraId="154613F6" w14:textId="42FBF4B7" w:rsidR="009145E6" w:rsidRPr="00E04DAC" w:rsidRDefault="009145E6" w:rsidP="009145E6">
            <w:pPr>
              <w:pStyle w:val="Normal07"/>
              <w:rPr>
                <w:rFonts w:ascii="Arial Narrow" w:hAnsi="Arial Narrow"/>
                <w:sz w:val="24"/>
                <w:szCs w:val="24"/>
              </w:rPr>
            </w:pPr>
            <w:r w:rsidRPr="00E04DAC">
              <w:rPr>
                <w:rFonts w:ascii="Arial Narrow" w:hAnsi="Arial Narrow"/>
                <w:b/>
                <w:bCs/>
                <w:sz w:val="24"/>
                <w:szCs w:val="24"/>
              </w:rPr>
              <w:t>Considérant que</w:t>
            </w:r>
            <w:r w:rsidRPr="00E04DAC">
              <w:rPr>
                <w:rFonts w:ascii="Arial Narrow" w:hAnsi="Arial Narrow"/>
                <w:sz w:val="24"/>
                <w:szCs w:val="24"/>
              </w:rPr>
              <w:t xml:space="preserve"> l’emplacement de la nouvelle salle municipale et de la caserne a changé d’endroit;</w:t>
            </w:r>
          </w:p>
          <w:p w14:paraId="3C78869B" w14:textId="77777777" w:rsidR="009145E6" w:rsidRPr="00E04DAC" w:rsidRDefault="009145E6" w:rsidP="009145E6">
            <w:pPr>
              <w:pStyle w:val="Normal07"/>
              <w:rPr>
                <w:rFonts w:ascii="Arial Narrow" w:hAnsi="Arial Narrow"/>
                <w:sz w:val="24"/>
                <w:szCs w:val="24"/>
              </w:rPr>
            </w:pPr>
          </w:p>
          <w:p w14:paraId="46783056" w14:textId="705AFA59" w:rsidR="00A7564E" w:rsidRPr="00E04DAC" w:rsidRDefault="009145E6" w:rsidP="009145E6">
            <w:pPr>
              <w:pStyle w:val="Normal07"/>
              <w:rPr>
                <w:rFonts w:ascii="Arial Narrow" w:hAnsi="Arial Narrow"/>
                <w:sz w:val="24"/>
                <w:szCs w:val="24"/>
              </w:rPr>
            </w:pPr>
            <w:r w:rsidRPr="00E04DAC">
              <w:rPr>
                <w:rFonts w:ascii="Arial Narrow" w:hAnsi="Arial Narrow"/>
                <w:b/>
                <w:bCs/>
                <w:sz w:val="24"/>
                <w:szCs w:val="24"/>
              </w:rPr>
              <w:t>Considérant que</w:t>
            </w:r>
            <w:r w:rsidRPr="00E04DAC">
              <w:rPr>
                <w:rFonts w:ascii="Arial Narrow" w:hAnsi="Arial Narrow"/>
                <w:sz w:val="24"/>
                <w:szCs w:val="24"/>
              </w:rPr>
              <w:t xml:space="preserve"> la </w:t>
            </w:r>
            <w:r w:rsidR="00A7564E" w:rsidRPr="00E04DAC">
              <w:rPr>
                <w:rFonts w:ascii="Arial Narrow" w:hAnsi="Arial Narrow"/>
                <w:sz w:val="24"/>
                <w:szCs w:val="24"/>
              </w:rPr>
              <w:t xml:space="preserve">firme Techni-consultant </w:t>
            </w:r>
            <w:proofErr w:type="spellStart"/>
            <w:r w:rsidR="00A7564E" w:rsidRPr="00E04DAC">
              <w:rPr>
                <w:rFonts w:ascii="Arial Narrow" w:hAnsi="Arial Narrow"/>
                <w:sz w:val="24"/>
                <w:szCs w:val="24"/>
              </w:rPr>
              <w:t>inc.</w:t>
            </w:r>
            <w:proofErr w:type="spellEnd"/>
            <w:r w:rsidR="00A7564E" w:rsidRPr="00E04DAC">
              <w:rPr>
                <w:rFonts w:ascii="Arial Narrow" w:hAnsi="Arial Narrow"/>
                <w:sz w:val="24"/>
                <w:szCs w:val="24"/>
              </w:rPr>
              <w:t xml:space="preserve"> Proposé une offre de service pour l’accompagnement jusqu’à l’obtention de la lettre de promesse, le devis de services professionnels, la procédure du comité de sélection, l’accompagnement durant le contrat professionnel, let le suivi financier pour un montant de 26 607.50$</w:t>
            </w:r>
          </w:p>
          <w:p w14:paraId="25BB2B00" w14:textId="77777777" w:rsidR="00A7564E" w:rsidRPr="00E04DAC" w:rsidRDefault="00A7564E" w:rsidP="009145E6">
            <w:pPr>
              <w:pStyle w:val="Normal07"/>
              <w:rPr>
                <w:rFonts w:ascii="Arial Narrow" w:hAnsi="Arial Narrow"/>
                <w:sz w:val="24"/>
                <w:szCs w:val="24"/>
              </w:rPr>
            </w:pPr>
          </w:p>
          <w:p w14:paraId="15BEBB2D" w14:textId="77777777" w:rsidR="009145E6" w:rsidRPr="00E04DAC" w:rsidRDefault="009145E6" w:rsidP="009145E6">
            <w:pPr>
              <w:pStyle w:val="Normal07"/>
              <w:rPr>
                <w:rFonts w:ascii="Arial Narrow" w:hAnsi="Arial Narrow"/>
                <w:sz w:val="24"/>
                <w:szCs w:val="24"/>
              </w:rPr>
            </w:pPr>
          </w:p>
          <w:p w14:paraId="1ED2F105" w14:textId="77777777" w:rsidR="00A7564E" w:rsidRPr="00E04DAC" w:rsidRDefault="003850F4" w:rsidP="003C4E5F">
            <w:pPr>
              <w:pStyle w:val="Normal08"/>
              <w:spacing w:after="160" w:line="259" w:lineRule="auto"/>
              <w:ind w:right="-149"/>
              <w:jc w:val="both"/>
              <w:rPr>
                <w:rFonts w:ascii="Arial Narrow" w:hAnsi="Arial Narrow"/>
                <w:noProof/>
                <w:kern w:val="2"/>
                <w:sz w:val="24"/>
                <w:szCs w:val="24"/>
              </w:rPr>
            </w:pPr>
            <w:r w:rsidRPr="00E04DAC">
              <w:rPr>
                <w:rFonts w:ascii="Arial Narrow" w:hAnsi="Arial Narrow"/>
                <w:kern w:val="2"/>
                <w:sz w:val="24"/>
                <w:szCs w:val="24"/>
              </w:rPr>
              <w:t xml:space="preserve">Il est proposé par </w:t>
            </w:r>
            <w:r w:rsidR="00A7564E" w:rsidRPr="00E04DAC">
              <w:rPr>
                <w:rFonts w:ascii="Arial Narrow" w:hAnsi="Arial Narrow"/>
                <w:noProof/>
                <w:kern w:val="2"/>
                <w:sz w:val="24"/>
                <w:szCs w:val="24"/>
              </w:rPr>
              <w:t>Albert Lacroix</w:t>
            </w:r>
          </w:p>
          <w:p w14:paraId="5D32DEE2" w14:textId="22867160" w:rsidR="0037691F" w:rsidRPr="00E04DAC" w:rsidRDefault="00A7564E" w:rsidP="003C4E5F">
            <w:pPr>
              <w:pStyle w:val="Normal08"/>
              <w:spacing w:after="160" w:line="259" w:lineRule="auto"/>
              <w:ind w:right="-149"/>
              <w:jc w:val="both"/>
              <w:rPr>
                <w:rFonts w:ascii="Arial Narrow" w:hAnsi="Arial Narrow"/>
                <w:kern w:val="2"/>
                <w:sz w:val="24"/>
                <w:szCs w:val="24"/>
              </w:rPr>
            </w:pPr>
            <w:r w:rsidRPr="00E04DAC">
              <w:rPr>
                <w:rFonts w:ascii="Arial Narrow" w:hAnsi="Arial Narrow"/>
                <w:kern w:val="2"/>
                <w:sz w:val="24"/>
                <w:szCs w:val="24"/>
              </w:rPr>
              <w:t>I</w:t>
            </w:r>
            <w:r w:rsidR="003850F4" w:rsidRPr="00E04DAC">
              <w:rPr>
                <w:rFonts w:ascii="Arial Narrow" w:hAnsi="Arial Narrow"/>
                <w:kern w:val="2"/>
                <w:sz w:val="24"/>
                <w:szCs w:val="24"/>
              </w:rPr>
              <w:t xml:space="preserve">l est appuyé par </w:t>
            </w:r>
            <w:r w:rsidRPr="00E04DAC">
              <w:rPr>
                <w:rFonts w:ascii="Arial Narrow" w:hAnsi="Arial Narrow"/>
                <w:noProof/>
                <w:kern w:val="2"/>
                <w:sz w:val="24"/>
                <w:szCs w:val="24"/>
              </w:rPr>
              <w:t>Norman Heppell</w:t>
            </w:r>
            <w:r w:rsidR="007A722C" w:rsidRPr="00E04DAC">
              <w:rPr>
                <w:rFonts w:ascii="Arial Narrow" w:hAnsi="Arial Narrow"/>
                <w:kern w:val="2"/>
                <w:sz w:val="24"/>
                <w:szCs w:val="24"/>
              </w:rPr>
              <w:t xml:space="preserve"> et résolu </w:t>
            </w:r>
            <w:r w:rsidR="007A722C" w:rsidRPr="00E04DAC">
              <w:rPr>
                <w:rFonts w:ascii="Arial Narrow" w:hAnsi="Arial Narrow"/>
                <w:noProof/>
                <w:kern w:val="2"/>
                <w:sz w:val="24"/>
                <w:szCs w:val="24"/>
              </w:rPr>
              <w:t>à l'unanimité des conseillers</w:t>
            </w:r>
            <w:r w:rsidRPr="00E04DAC">
              <w:rPr>
                <w:rFonts w:ascii="Arial Narrow" w:hAnsi="Arial Narrow"/>
                <w:noProof/>
                <w:kern w:val="2"/>
                <w:sz w:val="24"/>
                <w:szCs w:val="24"/>
              </w:rPr>
              <w:t xml:space="preserve"> présents,</w:t>
            </w:r>
          </w:p>
          <w:p w14:paraId="30A315CA" w14:textId="60090196" w:rsidR="00A7564E" w:rsidRPr="00E04DAC" w:rsidRDefault="00A7564E" w:rsidP="00A7564E">
            <w:pPr>
              <w:pStyle w:val="BlockText03"/>
              <w:ind w:left="0" w:right="0"/>
              <w:rPr>
                <w:rFonts w:ascii="Arial Narrow" w:hAnsi="Arial Narrow"/>
                <w:noProof/>
                <w:szCs w:val="24"/>
              </w:rPr>
            </w:pPr>
            <w:r w:rsidRPr="00E04DAC">
              <w:rPr>
                <w:rFonts w:ascii="Arial Narrow" w:hAnsi="Arial Narrow"/>
                <w:noProof/>
                <w:szCs w:val="24"/>
              </w:rPr>
              <w:t>D’autoriser l’engagement de la firme Techni-Consultant tel que décrit dans l’offre de service # 01077 au mon</w:t>
            </w:r>
            <w:r w:rsidR="00B3231E">
              <w:rPr>
                <w:rFonts w:ascii="Arial Narrow" w:hAnsi="Arial Narrow"/>
                <w:noProof/>
                <w:szCs w:val="24"/>
              </w:rPr>
              <w:t>t</w:t>
            </w:r>
            <w:r w:rsidRPr="00E04DAC">
              <w:rPr>
                <w:rFonts w:ascii="Arial Narrow" w:hAnsi="Arial Narrow"/>
                <w:noProof/>
                <w:szCs w:val="24"/>
              </w:rPr>
              <w:t>ant de 26 607.50$ plus taxes.</w:t>
            </w:r>
          </w:p>
          <w:p w14:paraId="7DDC0FEA" w14:textId="77777777" w:rsidR="00A7564E" w:rsidRPr="00E04DAC" w:rsidRDefault="00A7564E" w:rsidP="00A7564E">
            <w:pPr>
              <w:pStyle w:val="BlockText03"/>
              <w:ind w:left="0" w:right="0"/>
              <w:rPr>
                <w:rFonts w:ascii="Arial Narrow" w:hAnsi="Arial Narrow"/>
                <w:noProof/>
                <w:szCs w:val="24"/>
              </w:rPr>
            </w:pPr>
          </w:p>
          <w:p w14:paraId="47A272CA" w14:textId="48764FB1" w:rsidR="00834746" w:rsidRPr="00E04DAC" w:rsidRDefault="003850F4" w:rsidP="00A7564E">
            <w:pPr>
              <w:pStyle w:val="BlockText03"/>
              <w:ind w:left="0" w:right="0"/>
              <w:jc w:val="right"/>
              <w:rPr>
                <w:rFonts w:ascii="Arial Narrow" w:hAnsi="Arial Narrow"/>
                <w:b/>
                <w:kern w:val="2"/>
                <w:szCs w:val="24"/>
                <w:u w:val="single"/>
              </w:rPr>
            </w:pPr>
            <w:r w:rsidRPr="00E04DAC">
              <w:rPr>
                <w:rFonts w:ascii="Arial Narrow" w:hAnsi="Arial Narrow"/>
                <w:b/>
                <w:kern w:val="2"/>
                <w:szCs w:val="24"/>
                <w:u w:val="single"/>
              </w:rPr>
              <w:t>ADOPTÉ</w:t>
            </w:r>
          </w:p>
        </w:tc>
      </w:tr>
    </w:tbl>
    <w:p w14:paraId="1DCC81D3" w14:textId="77777777" w:rsidR="00B41141" w:rsidRPr="00E04DAC" w:rsidRDefault="00B41141">
      <w:pPr>
        <w:rPr>
          <w:rFonts w:ascii="Arial Narrow" w:hAnsi="Arial Narrow"/>
          <w:sz w:val="24"/>
          <w:szCs w:val="24"/>
        </w:rPr>
      </w:pPr>
    </w:p>
    <w:tbl>
      <w:tblPr>
        <w:tblStyle w:val="Grilledutableau"/>
        <w:tblW w:w="1162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283"/>
        <w:gridCol w:w="284"/>
        <w:gridCol w:w="708"/>
        <w:gridCol w:w="9215"/>
      </w:tblGrid>
      <w:tr w:rsidR="00B41141" w:rsidRPr="00E04DAC" w14:paraId="524CE4A6" w14:textId="77777777" w:rsidTr="001341AF">
        <w:tc>
          <w:tcPr>
            <w:tcW w:w="1135" w:type="dxa"/>
          </w:tcPr>
          <w:p w14:paraId="499D4CF3" w14:textId="77777777" w:rsidR="001B0063" w:rsidRPr="00E04DAC" w:rsidRDefault="001B0063" w:rsidP="00E33E1B">
            <w:pPr>
              <w:rPr>
                <w:rFonts w:ascii="Arial Narrow" w:hAnsi="Arial Narrow"/>
                <w:b/>
                <w:sz w:val="24"/>
                <w:szCs w:val="24"/>
                <w:u w:val="single"/>
              </w:rPr>
            </w:pPr>
          </w:p>
        </w:tc>
        <w:tc>
          <w:tcPr>
            <w:tcW w:w="283" w:type="dxa"/>
          </w:tcPr>
          <w:p w14:paraId="329DE331" w14:textId="77777777" w:rsidR="001B0063" w:rsidRPr="00E04DAC" w:rsidRDefault="001B0063" w:rsidP="00131416">
            <w:pPr>
              <w:jc w:val="right"/>
              <w:rPr>
                <w:rFonts w:ascii="Arial Narrow" w:hAnsi="Arial Narrow" w:cs="Arial"/>
                <w:b/>
                <w:bCs/>
                <w:sz w:val="24"/>
                <w:szCs w:val="24"/>
              </w:rPr>
            </w:pPr>
          </w:p>
        </w:tc>
        <w:tc>
          <w:tcPr>
            <w:tcW w:w="992" w:type="dxa"/>
            <w:gridSpan w:val="2"/>
          </w:tcPr>
          <w:p w14:paraId="6E218B44" w14:textId="77777777" w:rsidR="001B0063" w:rsidRPr="00E04DAC" w:rsidRDefault="001B0063" w:rsidP="001B0063">
            <w:pPr>
              <w:ind w:left="-248"/>
              <w:jc w:val="right"/>
              <w:rPr>
                <w:rFonts w:ascii="Arial Narrow" w:hAnsi="Arial Narrow"/>
                <w:b/>
                <w:sz w:val="24"/>
                <w:szCs w:val="24"/>
                <w:u w:val="single"/>
              </w:rPr>
            </w:pPr>
          </w:p>
        </w:tc>
        <w:tc>
          <w:tcPr>
            <w:tcW w:w="9215" w:type="dxa"/>
          </w:tcPr>
          <w:p w14:paraId="17E89FF3" w14:textId="77777777" w:rsidR="001B0063" w:rsidRPr="00E04DAC" w:rsidRDefault="001B0063" w:rsidP="00131416">
            <w:pPr>
              <w:jc w:val="both"/>
              <w:rPr>
                <w:rFonts w:ascii="Arial Narrow" w:hAnsi="Arial Narrow"/>
                <w:b/>
                <w:sz w:val="24"/>
                <w:szCs w:val="24"/>
                <w:u w:val="single"/>
              </w:rPr>
            </w:pPr>
          </w:p>
        </w:tc>
      </w:tr>
      <w:tr w:rsidR="00B41141" w:rsidRPr="00E04DAC" w14:paraId="6ACFC4B4" w14:textId="77777777" w:rsidTr="001341AF">
        <w:tc>
          <w:tcPr>
            <w:tcW w:w="1135" w:type="dxa"/>
          </w:tcPr>
          <w:p w14:paraId="6AEC970F" w14:textId="5675D841" w:rsidR="001B0063" w:rsidRPr="00E04DAC" w:rsidRDefault="00A7564E" w:rsidP="001B0063">
            <w:pPr>
              <w:jc w:val="right"/>
              <w:rPr>
                <w:rFonts w:ascii="Arial Narrow" w:hAnsi="Arial Narrow"/>
                <w:b/>
                <w:sz w:val="24"/>
                <w:szCs w:val="24"/>
                <w:u w:val="single"/>
              </w:rPr>
            </w:pPr>
            <w:r w:rsidRPr="00E04DAC">
              <w:rPr>
                <w:rFonts w:ascii="Arial Narrow" w:hAnsi="Arial Narrow" w:cs="Arial"/>
                <w:b/>
                <w:noProof/>
                <w:sz w:val="24"/>
                <w:szCs w:val="24"/>
              </w:rPr>
              <w:t>129-2</w:t>
            </w:r>
            <w:r w:rsidR="00551B07" w:rsidRPr="00E04DAC">
              <w:rPr>
                <w:rFonts w:ascii="Arial Narrow" w:hAnsi="Arial Narrow" w:cs="Arial"/>
                <w:b/>
                <w:noProof/>
                <w:sz w:val="24"/>
                <w:szCs w:val="24"/>
              </w:rPr>
              <w:t>02</w:t>
            </w:r>
            <w:r w:rsidRPr="00E04DAC">
              <w:rPr>
                <w:rFonts w:ascii="Arial Narrow" w:hAnsi="Arial Narrow" w:cs="Arial"/>
                <w:b/>
                <w:noProof/>
                <w:sz w:val="24"/>
                <w:szCs w:val="24"/>
              </w:rPr>
              <w:t>6</w:t>
            </w:r>
          </w:p>
        </w:tc>
        <w:tc>
          <w:tcPr>
            <w:tcW w:w="283" w:type="dxa"/>
          </w:tcPr>
          <w:p w14:paraId="116C03BA" w14:textId="77777777" w:rsidR="001B0063" w:rsidRPr="00E04DAC" w:rsidRDefault="001B0063" w:rsidP="00131416">
            <w:pPr>
              <w:jc w:val="right"/>
              <w:rPr>
                <w:rFonts w:ascii="Arial Narrow" w:hAnsi="Arial Narrow"/>
                <w:b/>
                <w:sz w:val="24"/>
                <w:szCs w:val="24"/>
              </w:rPr>
            </w:pPr>
          </w:p>
        </w:tc>
        <w:tc>
          <w:tcPr>
            <w:tcW w:w="992" w:type="dxa"/>
            <w:gridSpan w:val="2"/>
          </w:tcPr>
          <w:p w14:paraId="77D7B1FC" w14:textId="48CBD4BF" w:rsidR="001B0063" w:rsidRPr="00E04DAC" w:rsidRDefault="00A7564E" w:rsidP="001B0063">
            <w:pPr>
              <w:ind w:left="-104"/>
              <w:jc w:val="right"/>
              <w:rPr>
                <w:rFonts w:ascii="Arial Narrow" w:hAnsi="Arial Narrow"/>
                <w:b/>
                <w:sz w:val="24"/>
                <w:szCs w:val="24"/>
                <w:u w:val="single"/>
              </w:rPr>
            </w:pPr>
            <w:r w:rsidRPr="00E04DAC">
              <w:rPr>
                <w:rFonts w:ascii="Arial Narrow" w:hAnsi="Arial Narrow"/>
                <w:b/>
                <w:noProof/>
                <w:sz w:val="24"/>
                <w:szCs w:val="24"/>
              </w:rPr>
              <w:t>5</w:t>
            </w:r>
            <w:r w:rsidR="003850F4" w:rsidRPr="00E04DAC">
              <w:rPr>
                <w:rFonts w:ascii="Arial Narrow" w:hAnsi="Arial Narrow"/>
                <w:b/>
                <w:noProof/>
                <w:sz w:val="24"/>
                <w:szCs w:val="24"/>
              </w:rPr>
              <w:t>.</w:t>
            </w:r>
            <w:r w:rsidR="00336F6E" w:rsidRPr="00E04DAC">
              <w:rPr>
                <w:rFonts w:ascii="Arial Narrow" w:hAnsi="Arial Narrow"/>
                <w:b/>
                <w:noProof/>
                <w:sz w:val="24"/>
                <w:szCs w:val="24"/>
              </w:rPr>
              <w:t>7</w:t>
            </w:r>
          </w:p>
        </w:tc>
        <w:tc>
          <w:tcPr>
            <w:tcW w:w="9215" w:type="dxa"/>
          </w:tcPr>
          <w:p w14:paraId="28D41253" w14:textId="6D9E49DF" w:rsidR="001B0063" w:rsidRPr="00E04DAC" w:rsidRDefault="00A7564E" w:rsidP="00700500">
            <w:pPr>
              <w:spacing w:after="120"/>
              <w:jc w:val="both"/>
              <w:rPr>
                <w:rFonts w:ascii="Arial Narrow" w:hAnsi="Arial Narrow"/>
                <w:b/>
                <w:sz w:val="24"/>
                <w:szCs w:val="24"/>
                <w:u w:val="single"/>
              </w:rPr>
            </w:pPr>
            <w:r w:rsidRPr="00E04DAC">
              <w:rPr>
                <w:rFonts w:ascii="Arial Narrow" w:hAnsi="Arial Narrow"/>
                <w:b/>
                <w:noProof/>
                <w:sz w:val="24"/>
                <w:szCs w:val="24"/>
                <w:u w:val="single"/>
              </w:rPr>
              <w:t>APPUI POUR LES TRAVAILLEURS ÉTRANGERS TEMPORAIRES</w:t>
            </w:r>
          </w:p>
        </w:tc>
      </w:tr>
      <w:tr w:rsidR="00B41141" w:rsidRPr="00E04DAC" w14:paraId="2FD66E36" w14:textId="77777777" w:rsidTr="001341AF">
        <w:tc>
          <w:tcPr>
            <w:tcW w:w="1135" w:type="dxa"/>
          </w:tcPr>
          <w:p w14:paraId="3FBA2354" w14:textId="77777777" w:rsidR="005C59C6" w:rsidRPr="00E04DAC" w:rsidRDefault="005C59C6" w:rsidP="00E33E1B">
            <w:pPr>
              <w:rPr>
                <w:rFonts w:ascii="Arial Narrow" w:hAnsi="Arial Narrow"/>
                <w:b/>
                <w:sz w:val="24"/>
                <w:szCs w:val="24"/>
                <w:u w:val="single"/>
              </w:rPr>
            </w:pPr>
          </w:p>
        </w:tc>
        <w:tc>
          <w:tcPr>
            <w:tcW w:w="283" w:type="dxa"/>
          </w:tcPr>
          <w:p w14:paraId="62EA23C2" w14:textId="77777777" w:rsidR="005C59C6" w:rsidRPr="00E04DAC" w:rsidRDefault="005C59C6" w:rsidP="00131416">
            <w:pPr>
              <w:spacing w:before="120"/>
              <w:jc w:val="both"/>
              <w:rPr>
                <w:rFonts w:ascii="Arial Narrow" w:hAnsi="Arial Narrow" w:cs="Arial"/>
                <w:sz w:val="24"/>
                <w:szCs w:val="24"/>
              </w:rPr>
            </w:pPr>
          </w:p>
        </w:tc>
        <w:tc>
          <w:tcPr>
            <w:tcW w:w="284" w:type="dxa"/>
          </w:tcPr>
          <w:p w14:paraId="4B6AA5F0" w14:textId="77777777" w:rsidR="005C59C6" w:rsidRPr="00E04DAC" w:rsidRDefault="005C59C6" w:rsidP="00700500">
            <w:pPr>
              <w:spacing w:before="120"/>
              <w:ind w:left="181"/>
              <w:jc w:val="both"/>
              <w:rPr>
                <w:rFonts w:ascii="Arial Narrow" w:hAnsi="Arial Narrow"/>
                <w:b/>
                <w:sz w:val="24"/>
                <w:szCs w:val="24"/>
                <w:u w:val="single"/>
              </w:rPr>
            </w:pPr>
          </w:p>
        </w:tc>
        <w:tc>
          <w:tcPr>
            <w:tcW w:w="9923" w:type="dxa"/>
            <w:gridSpan w:val="2"/>
          </w:tcPr>
          <w:p w14:paraId="27609284" w14:textId="77777777" w:rsidR="00A7564E" w:rsidRPr="00E04DAC" w:rsidRDefault="00A7564E" w:rsidP="006C649C">
            <w:pPr>
              <w:pStyle w:val="Normal09"/>
              <w:spacing w:after="160" w:line="259" w:lineRule="auto"/>
              <w:ind w:left="2835" w:right="135"/>
              <w:jc w:val="right"/>
              <w:rPr>
                <w:rFonts w:ascii="Arial Narrow" w:hAnsi="Arial Narrow"/>
                <w:b/>
                <w:kern w:val="2"/>
                <w:sz w:val="24"/>
                <w:szCs w:val="24"/>
                <w:u w:val="single"/>
              </w:rPr>
            </w:pPr>
          </w:p>
          <w:p w14:paraId="4A414D45" w14:textId="4E4BB267" w:rsidR="000A3A92" w:rsidRPr="00E04DAC" w:rsidRDefault="000A3A92" w:rsidP="000A3A92">
            <w:pPr>
              <w:pStyle w:val="Normal09"/>
              <w:spacing w:after="160" w:line="259" w:lineRule="auto"/>
              <w:ind w:left="36" w:right="135"/>
              <w:jc w:val="both"/>
              <w:rPr>
                <w:rFonts w:ascii="Arial Narrow" w:hAnsi="Arial Narrow"/>
                <w:b/>
                <w:kern w:val="2"/>
                <w:sz w:val="24"/>
                <w:szCs w:val="24"/>
              </w:rPr>
            </w:pPr>
            <w:r w:rsidRPr="00E04DAC">
              <w:rPr>
                <w:rFonts w:ascii="Arial Narrow" w:hAnsi="Arial Narrow"/>
                <w:b/>
                <w:kern w:val="2"/>
                <w:sz w:val="24"/>
                <w:szCs w:val="24"/>
              </w:rPr>
              <w:t xml:space="preserve">Considérant que </w:t>
            </w:r>
            <w:r w:rsidRPr="00E04DAC">
              <w:rPr>
                <w:rFonts w:ascii="Arial Narrow" w:hAnsi="Arial Narrow"/>
                <w:bCs/>
                <w:kern w:val="2"/>
                <w:sz w:val="24"/>
                <w:szCs w:val="24"/>
              </w:rPr>
              <w:t xml:space="preserve">la Chambre de commerce et d’industrie de Drummond sonnent l’alarme et pressent le gouvernement Fédéral de revoir rapidement les mesures encadrant le Programme des travailleurs étranger temporaires (PTET), dont les impacts </w:t>
            </w:r>
            <w:r w:rsidR="00336F6E" w:rsidRPr="00E04DAC">
              <w:rPr>
                <w:rFonts w:ascii="Arial Narrow" w:hAnsi="Arial Narrow"/>
                <w:bCs/>
                <w:kern w:val="2"/>
                <w:sz w:val="24"/>
                <w:szCs w:val="24"/>
              </w:rPr>
              <w:t>fragilisent</w:t>
            </w:r>
            <w:r w:rsidRPr="00E04DAC">
              <w:rPr>
                <w:rFonts w:ascii="Arial Narrow" w:hAnsi="Arial Narrow"/>
                <w:bCs/>
                <w:kern w:val="2"/>
                <w:sz w:val="24"/>
                <w:szCs w:val="24"/>
              </w:rPr>
              <w:t xml:space="preserve"> déjà les entreprises de la région</w:t>
            </w:r>
            <w:r w:rsidRPr="00E04DAC">
              <w:rPr>
                <w:rFonts w:ascii="Arial Narrow" w:hAnsi="Arial Narrow"/>
                <w:b/>
                <w:kern w:val="2"/>
                <w:sz w:val="24"/>
                <w:szCs w:val="24"/>
              </w:rPr>
              <w:t>.</w:t>
            </w:r>
          </w:p>
          <w:p w14:paraId="3E3E00CD" w14:textId="3C85FF5E" w:rsidR="000A3A92" w:rsidRPr="00E04DAC" w:rsidRDefault="000A3A92" w:rsidP="000A3A92">
            <w:pPr>
              <w:pStyle w:val="Normal09"/>
              <w:spacing w:after="160" w:line="259" w:lineRule="auto"/>
              <w:ind w:right="135"/>
              <w:jc w:val="both"/>
              <w:rPr>
                <w:rFonts w:ascii="Arial Narrow" w:hAnsi="Arial Narrow"/>
                <w:bCs/>
                <w:kern w:val="2"/>
                <w:sz w:val="24"/>
                <w:szCs w:val="24"/>
              </w:rPr>
            </w:pPr>
            <w:r w:rsidRPr="00E04DAC">
              <w:rPr>
                <w:rFonts w:ascii="Arial Narrow" w:hAnsi="Arial Narrow"/>
                <w:b/>
                <w:kern w:val="2"/>
                <w:sz w:val="24"/>
                <w:szCs w:val="24"/>
              </w:rPr>
              <w:t xml:space="preserve">Considérant que </w:t>
            </w:r>
            <w:r w:rsidRPr="00E04DAC">
              <w:rPr>
                <w:rFonts w:ascii="Arial Narrow" w:hAnsi="Arial Narrow"/>
                <w:bCs/>
                <w:kern w:val="2"/>
                <w:sz w:val="24"/>
                <w:szCs w:val="24"/>
              </w:rPr>
              <w:t>le constat est sans équivoque sur le terrain et les entreprises font face à une pénurie de main-d’œuvre.</w:t>
            </w:r>
          </w:p>
          <w:p w14:paraId="257DD623" w14:textId="5637555A" w:rsidR="000A3A92" w:rsidRPr="00E04DAC" w:rsidRDefault="000A3A92" w:rsidP="000A3A92">
            <w:pPr>
              <w:pStyle w:val="Normal09"/>
              <w:spacing w:after="160" w:line="259" w:lineRule="auto"/>
              <w:ind w:right="135"/>
              <w:jc w:val="both"/>
              <w:rPr>
                <w:rFonts w:ascii="Arial Narrow" w:hAnsi="Arial Narrow"/>
                <w:bCs/>
                <w:kern w:val="2"/>
                <w:sz w:val="24"/>
                <w:szCs w:val="24"/>
              </w:rPr>
            </w:pPr>
            <w:r w:rsidRPr="00E04DAC">
              <w:rPr>
                <w:rFonts w:ascii="Arial Narrow" w:hAnsi="Arial Narrow"/>
                <w:b/>
                <w:kern w:val="2"/>
                <w:sz w:val="24"/>
                <w:szCs w:val="24"/>
              </w:rPr>
              <w:t xml:space="preserve">Considérant que </w:t>
            </w:r>
            <w:r w:rsidRPr="00E04DAC">
              <w:rPr>
                <w:rFonts w:ascii="Arial Narrow" w:hAnsi="Arial Narrow"/>
                <w:bCs/>
                <w:kern w:val="2"/>
                <w:sz w:val="24"/>
                <w:szCs w:val="24"/>
              </w:rPr>
              <w:t>plus de 60% des entreprises ayant recours aux travailleurs étrangers temporaires rapportent devro</w:t>
            </w:r>
            <w:r w:rsidR="00336F6E" w:rsidRPr="00E04DAC">
              <w:rPr>
                <w:rFonts w:ascii="Arial Narrow" w:hAnsi="Arial Narrow"/>
                <w:bCs/>
                <w:kern w:val="2"/>
                <w:sz w:val="24"/>
                <w:szCs w:val="24"/>
              </w:rPr>
              <w:t>nt</w:t>
            </w:r>
            <w:r w:rsidRPr="00E04DAC">
              <w:rPr>
                <w:rFonts w:ascii="Arial Narrow" w:hAnsi="Arial Narrow"/>
                <w:bCs/>
                <w:kern w:val="2"/>
                <w:sz w:val="24"/>
                <w:szCs w:val="24"/>
              </w:rPr>
              <w:t xml:space="preserve"> refuser des contrats, ralentir leur</w:t>
            </w:r>
            <w:r w:rsidR="009D3891">
              <w:rPr>
                <w:rFonts w:ascii="Arial Narrow" w:hAnsi="Arial Narrow"/>
                <w:bCs/>
                <w:kern w:val="2"/>
                <w:sz w:val="24"/>
                <w:szCs w:val="24"/>
              </w:rPr>
              <w:t>s</w:t>
            </w:r>
            <w:r w:rsidRPr="00E04DAC">
              <w:rPr>
                <w:rFonts w:ascii="Arial Narrow" w:hAnsi="Arial Narrow"/>
                <w:bCs/>
                <w:kern w:val="2"/>
                <w:sz w:val="24"/>
                <w:szCs w:val="24"/>
              </w:rPr>
              <w:t xml:space="preserve"> activités ou retarder des projets d’</w:t>
            </w:r>
            <w:r w:rsidR="00336F6E" w:rsidRPr="00E04DAC">
              <w:rPr>
                <w:rFonts w:ascii="Arial Narrow" w:hAnsi="Arial Narrow"/>
                <w:bCs/>
                <w:kern w:val="2"/>
                <w:sz w:val="24"/>
                <w:szCs w:val="24"/>
              </w:rPr>
              <w:t>expansion</w:t>
            </w:r>
            <w:r w:rsidRPr="00E04DAC">
              <w:rPr>
                <w:rFonts w:ascii="Arial Narrow" w:hAnsi="Arial Narrow"/>
                <w:bCs/>
                <w:kern w:val="2"/>
                <w:sz w:val="24"/>
                <w:szCs w:val="24"/>
              </w:rPr>
              <w:t xml:space="preserve"> en raison des restrictions actuelles;</w:t>
            </w:r>
          </w:p>
          <w:p w14:paraId="2A192D9F" w14:textId="3B254309" w:rsidR="000A3A92" w:rsidRPr="00E04DAC" w:rsidRDefault="000A3A92" w:rsidP="000A3A92">
            <w:pPr>
              <w:pStyle w:val="Normal09"/>
              <w:spacing w:after="160" w:line="259" w:lineRule="auto"/>
              <w:ind w:right="135"/>
              <w:jc w:val="both"/>
              <w:rPr>
                <w:rFonts w:ascii="Arial Narrow" w:hAnsi="Arial Narrow"/>
                <w:bCs/>
                <w:kern w:val="2"/>
                <w:sz w:val="24"/>
                <w:szCs w:val="24"/>
              </w:rPr>
            </w:pPr>
            <w:r w:rsidRPr="00E04DAC">
              <w:rPr>
                <w:rFonts w:ascii="Arial Narrow" w:hAnsi="Arial Narrow"/>
                <w:b/>
                <w:kern w:val="2"/>
                <w:sz w:val="24"/>
                <w:szCs w:val="24"/>
              </w:rPr>
              <w:t xml:space="preserve">Considérant </w:t>
            </w:r>
            <w:r w:rsidRPr="00E04DAC">
              <w:rPr>
                <w:rFonts w:ascii="Arial Narrow" w:hAnsi="Arial Narrow"/>
                <w:bCs/>
                <w:kern w:val="2"/>
                <w:sz w:val="24"/>
                <w:szCs w:val="24"/>
              </w:rPr>
              <w:t xml:space="preserve">qu’à cette réalité s’ajoute un enjeu </w:t>
            </w:r>
            <w:r w:rsidR="00336F6E" w:rsidRPr="00E04DAC">
              <w:rPr>
                <w:rFonts w:ascii="Arial Narrow" w:hAnsi="Arial Narrow"/>
                <w:bCs/>
                <w:kern w:val="2"/>
                <w:sz w:val="24"/>
                <w:szCs w:val="24"/>
              </w:rPr>
              <w:t>particulièrement</w:t>
            </w:r>
            <w:r w:rsidRPr="00E04DAC">
              <w:rPr>
                <w:rFonts w:ascii="Arial Narrow" w:hAnsi="Arial Narrow"/>
                <w:bCs/>
                <w:kern w:val="2"/>
                <w:sz w:val="24"/>
                <w:szCs w:val="24"/>
              </w:rPr>
              <w:t xml:space="preserve"> préoccupant pour notre région : l’application du seuil de taux de chômage utilisé pour encadrer l’accès au Programme des travailleurs étrangers temporaires</w:t>
            </w:r>
          </w:p>
          <w:p w14:paraId="042E03E1" w14:textId="5D597616" w:rsidR="000A3A92" w:rsidRPr="00E04DAC" w:rsidRDefault="000A3A92" w:rsidP="000A3A92">
            <w:pPr>
              <w:pStyle w:val="Normal09"/>
              <w:spacing w:after="160" w:line="259" w:lineRule="auto"/>
              <w:ind w:right="135"/>
              <w:jc w:val="both"/>
              <w:rPr>
                <w:rFonts w:ascii="Arial Narrow" w:hAnsi="Arial Narrow"/>
                <w:bCs/>
                <w:kern w:val="2"/>
                <w:sz w:val="24"/>
                <w:szCs w:val="24"/>
              </w:rPr>
            </w:pPr>
            <w:r w:rsidRPr="00E04DAC">
              <w:rPr>
                <w:rFonts w:ascii="Arial Narrow" w:hAnsi="Arial Narrow"/>
                <w:b/>
                <w:kern w:val="2"/>
                <w:sz w:val="24"/>
                <w:szCs w:val="24"/>
              </w:rPr>
              <w:t xml:space="preserve">Considérant que </w:t>
            </w:r>
            <w:r w:rsidRPr="00E04DAC">
              <w:rPr>
                <w:rFonts w:ascii="Arial Narrow" w:hAnsi="Arial Narrow"/>
                <w:bCs/>
                <w:kern w:val="2"/>
                <w:sz w:val="24"/>
                <w:szCs w:val="24"/>
              </w:rPr>
              <w:t>l’entrée en vigueur des nouvelles mesures fédérales le 1</w:t>
            </w:r>
            <w:r w:rsidRPr="00E04DAC">
              <w:rPr>
                <w:rFonts w:ascii="Arial Narrow" w:hAnsi="Arial Narrow"/>
                <w:bCs/>
                <w:kern w:val="2"/>
                <w:sz w:val="24"/>
                <w:szCs w:val="24"/>
                <w:vertAlign w:val="superscript"/>
              </w:rPr>
              <w:t>er</w:t>
            </w:r>
            <w:r w:rsidRPr="00E04DAC">
              <w:rPr>
                <w:rFonts w:ascii="Arial Narrow" w:hAnsi="Arial Narrow"/>
                <w:bCs/>
                <w:kern w:val="2"/>
                <w:sz w:val="24"/>
                <w:szCs w:val="24"/>
              </w:rPr>
              <w:t xml:space="preserve"> avril 2026 ne </w:t>
            </w:r>
            <w:r w:rsidR="00336F6E" w:rsidRPr="00E04DAC">
              <w:rPr>
                <w:rFonts w:ascii="Arial Narrow" w:hAnsi="Arial Narrow"/>
                <w:bCs/>
                <w:kern w:val="2"/>
                <w:sz w:val="24"/>
                <w:szCs w:val="24"/>
              </w:rPr>
              <w:t>tiennent</w:t>
            </w:r>
            <w:r w:rsidRPr="00E04DAC">
              <w:rPr>
                <w:rFonts w:ascii="Arial Narrow" w:hAnsi="Arial Narrow"/>
                <w:bCs/>
                <w:kern w:val="2"/>
                <w:sz w:val="24"/>
                <w:szCs w:val="24"/>
              </w:rPr>
              <w:t xml:space="preserve"> pas compte des besoins spécifiques des régions;</w:t>
            </w:r>
          </w:p>
          <w:p w14:paraId="13F20ED0" w14:textId="76AC929D" w:rsidR="00336F6E" w:rsidRPr="00E04DAC" w:rsidRDefault="00336F6E" w:rsidP="000A3A92">
            <w:pPr>
              <w:pStyle w:val="Normal09"/>
              <w:spacing w:after="160" w:line="259" w:lineRule="auto"/>
              <w:ind w:right="135"/>
              <w:jc w:val="both"/>
              <w:rPr>
                <w:rFonts w:ascii="Arial Narrow" w:hAnsi="Arial Narrow"/>
                <w:bCs/>
                <w:kern w:val="2"/>
                <w:sz w:val="24"/>
                <w:szCs w:val="24"/>
              </w:rPr>
            </w:pPr>
            <w:r w:rsidRPr="00E04DAC">
              <w:rPr>
                <w:rFonts w:ascii="Arial Narrow" w:hAnsi="Arial Narrow"/>
                <w:bCs/>
                <w:kern w:val="2"/>
                <w:sz w:val="24"/>
                <w:szCs w:val="24"/>
              </w:rPr>
              <w:t>Il est proposé par Marie Josée Déry</w:t>
            </w:r>
          </w:p>
          <w:p w14:paraId="679F2395" w14:textId="561D87CA" w:rsidR="00336F6E" w:rsidRPr="00E04DAC" w:rsidRDefault="00336F6E" w:rsidP="000A3A92">
            <w:pPr>
              <w:pStyle w:val="Normal09"/>
              <w:spacing w:after="160" w:line="259" w:lineRule="auto"/>
              <w:ind w:right="135"/>
              <w:jc w:val="both"/>
              <w:rPr>
                <w:rFonts w:ascii="Arial Narrow" w:hAnsi="Arial Narrow"/>
                <w:bCs/>
                <w:kern w:val="2"/>
                <w:sz w:val="24"/>
                <w:szCs w:val="24"/>
              </w:rPr>
            </w:pPr>
            <w:r w:rsidRPr="00E04DAC">
              <w:rPr>
                <w:rFonts w:ascii="Arial Narrow" w:hAnsi="Arial Narrow"/>
                <w:bCs/>
                <w:kern w:val="2"/>
                <w:sz w:val="24"/>
                <w:szCs w:val="24"/>
              </w:rPr>
              <w:t>Il est appuyé par Bruno Simard</w:t>
            </w:r>
          </w:p>
          <w:p w14:paraId="06A616AE" w14:textId="7ACB2638" w:rsidR="00336F6E" w:rsidRPr="00E04DAC" w:rsidRDefault="00336F6E" w:rsidP="000A3A92">
            <w:pPr>
              <w:pStyle w:val="Normal09"/>
              <w:spacing w:after="160" w:line="259" w:lineRule="auto"/>
              <w:ind w:right="135"/>
              <w:jc w:val="both"/>
              <w:rPr>
                <w:rFonts w:ascii="Arial Narrow" w:hAnsi="Arial Narrow"/>
                <w:bCs/>
                <w:kern w:val="2"/>
                <w:sz w:val="24"/>
                <w:szCs w:val="24"/>
              </w:rPr>
            </w:pPr>
            <w:r w:rsidRPr="00E04DAC">
              <w:rPr>
                <w:rFonts w:ascii="Arial Narrow" w:hAnsi="Arial Narrow"/>
                <w:bCs/>
                <w:kern w:val="2"/>
                <w:sz w:val="24"/>
                <w:szCs w:val="24"/>
              </w:rPr>
              <w:lastRenderedPageBreak/>
              <w:t>Et résolu à l’unanimité des conseillers présents d’appuyer la CCID de demander au gouvernement fédéral à agir rapidement afin de mettre en place des ajustements concerts et adaptés aux réalités du terrain :</w:t>
            </w:r>
          </w:p>
          <w:p w14:paraId="16A6F916" w14:textId="0FA8B263" w:rsidR="00336F6E" w:rsidRPr="00E04DAC" w:rsidRDefault="00336F6E" w:rsidP="000A3A92">
            <w:pPr>
              <w:pStyle w:val="Normal09"/>
              <w:spacing w:after="160" w:line="259" w:lineRule="auto"/>
              <w:ind w:right="135"/>
              <w:jc w:val="both"/>
              <w:rPr>
                <w:rFonts w:ascii="Arial Narrow" w:hAnsi="Arial Narrow"/>
                <w:bCs/>
                <w:kern w:val="2"/>
                <w:sz w:val="24"/>
                <w:szCs w:val="24"/>
              </w:rPr>
            </w:pPr>
            <w:r w:rsidRPr="00E04DAC">
              <w:rPr>
                <w:rFonts w:ascii="Arial Narrow" w:hAnsi="Arial Narrow"/>
                <w:bCs/>
                <w:kern w:val="2"/>
                <w:sz w:val="24"/>
                <w:szCs w:val="24"/>
              </w:rPr>
              <w:t>. Réviser le plafond actuel de 10% afin de mieux refléter les besoins des secteurs stratégiques;</w:t>
            </w:r>
          </w:p>
          <w:p w14:paraId="3209E86D" w14:textId="2843161D" w:rsidR="00336F6E" w:rsidRPr="00E04DAC" w:rsidRDefault="00336F6E" w:rsidP="000A3A92">
            <w:pPr>
              <w:pStyle w:val="Normal09"/>
              <w:spacing w:after="160" w:line="259" w:lineRule="auto"/>
              <w:ind w:right="135"/>
              <w:jc w:val="both"/>
              <w:rPr>
                <w:rFonts w:ascii="Arial Narrow" w:hAnsi="Arial Narrow"/>
                <w:bCs/>
                <w:kern w:val="2"/>
                <w:sz w:val="24"/>
                <w:szCs w:val="24"/>
              </w:rPr>
            </w:pPr>
            <w:r w:rsidRPr="00E04DAC">
              <w:rPr>
                <w:rFonts w:ascii="Arial Narrow" w:hAnsi="Arial Narrow"/>
                <w:bCs/>
                <w:kern w:val="2"/>
                <w:sz w:val="24"/>
                <w:szCs w:val="24"/>
              </w:rPr>
              <w:t>. Mettre en place une voie prioritaire pour les travailleurs déjà intégrés dans les entreprises et les communautés;</w:t>
            </w:r>
          </w:p>
          <w:p w14:paraId="0F9BD88E" w14:textId="1302BF93" w:rsidR="00336F6E" w:rsidRPr="00E04DAC" w:rsidRDefault="00336F6E" w:rsidP="000A3A92">
            <w:pPr>
              <w:pStyle w:val="Normal09"/>
              <w:spacing w:after="160" w:line="259" w:lineRule="auto"/>
              <w:ind w:right="135"/>
              <w:jc w:val="both"/>
              <w:rPr>
                <w:rFonts w:ascii="Arial Narrow" w:hAnsi="Arial Narrow"/>
                <w:bCs/>
                <w:kern w:val="2"/>
                <w:sz w:val="24"/>
                <w:szCs w:val="24"/>
              </w:rPr>
            </w:pPr>
            <w:r w:rsidRPr="00E04DAC">
              <w:rPr>
                <w:rFonts w:ascii="Arial Narrow" w:hAnsi="Arial Narrow"/>
                <w:bCs/>
                <w:kern w:val="2"/>
                <w:sz w:val="24"/>
                <w:szCs w:val="24"/>
              </w:rPr>
              <w:t>. Adapter les mesures en fonction des réalités régionales, notamment en révisant les critères liés au taux de chômage;</w:t>
            </w:r>
          </w:p>
          <w:p w14:paraId="62099624" w14:textId="35CB6381" w:rsidR="00336F6E" w:rsidRPr="00E04DAC" w:rsidRDefault="00336F6E" w:rsidP="000A3A92">
            <w:pPr>
              <w:pStyle w:val="Normal09"/>
              <w:spacing w:after="160" w:line="259" w:lineRule="auto"/>
              <w:ind w:right="135"/>
              <w:jc w:val="both"/>
              <w:rPr>
                <w:rFonts w:ascii="Arial Narrow" w:hAnsi="Arial Narrow"/>
                <w:bCs/>
                <w:kern w:val="2"/>
                <w:sz w:val="24"/>
                <w:szCs w:val="24"/>
              </w:rPr>
            </w:pPr>
            <w:r w:rsidRPr="00E04DAC">
              <w:rPr>
                <w:rFonts w:ascii="Arial Narrow" w:hAnsi="Arial Narrow"/>
                <w:bCs/>
                <w:kern w:val="2"/>
                <w:sz w:val="24"/>
                <w:szCs w:val="24"/>
              </w:rPr>
              <w:t>. Assurer une prévisibilité accrue des programmes afin de permettre aux entreprises de planifier leurs opérations à moyen à long terme.</w:t>
            </w:r>
          </w:p>
          <w:p w14:paraId="56E87B7E" w14:textId="6F8AC290" w:rsidR="00834746" w:rsidRPr="00E04DAC" w:rsidRDefault="003850F4" w:rsidP="006C649C">
            <w:pPr>
              <w:pStyle w:val="Normal09"/>
              <w:spacing w:after="160" w:line="259" w:lineRule="auto"/>
              <w:ind w:left="2835" w:right="135"/>
              <w:jc w:val="right"/>
              <w:rPr>
                <w:rFonts w:ascii="Arial Narrow" w:hAnsi="Arial Narrow"/>
                <w:b/>
                <w:kern w:val="2"/>
                <w:sz w:val="24"/>
                <w:szCs w:val="24"/>
                <w:u w:val="single"/>
              </w:rPr>
            </w:pPr>
            <w:r w:rsidRPr="00E04DAC">
              <w:rPr>
                <w:rFonts w:ascii="Arial Narrow" w:hAnsi="Arial Narrow"/>
                <w:b/>
                <w:kern w:val="2"/>
                <w:sz w:val="24"/>
                <w:szCs w:val="24"/>
                <w:u w:val="single"/>
              </w:rPr>
              <w:t>ADOPTÉ</w:t>
            </w:r>
          </w:p>
        </w:tc>
      </w:tr>
      <w:tr w:rsidR="00336F6E" w:rsidRPr="00E04DAC" w14:paraId="2DFF6A18" w14:textId="77777777" w:rsidTr="001341AF">
        <w:tc>
          <w:tcPr>
            <w:tcW w:w="1135" w:type="dxa"/>
          </w:tcPr>
          <w:p w14:paraId="7BED967B" w14:textId="7B79DBAC" w:rsidR="00336F6E" w:rsidRPr="00E04DAC" w:rsidRDefault="00336F6E" w:rsidP="00E33E1B">
            <w:pPr>
              <w:rPr>
                <w:rFonts w:ascii="Arial Narrow" w:hAnsi="Arial Narrow"/>
                <w:b/>
                <w:sz w:val="24"/>
                <w:szCs w:val="24"/>
                <w:u w:val="single"/>
              </w:rPr>
            </w:pPr>
          </w:p>
        </w:tc>
        <w:tc>
          <w:tcPr>
            <w:tcW w:w="283" w:type="dxa"/>
          </w:tcPr>
          <w:p w14:paraId="64B2F161" w14:textId="77777777" w:rsidR="00336F6E" w:rsidRPr="00E04DAC" w:rsidRDefault="00336F6E" w:rsidP="00131416">
            <w:pPr>
              <w:spacing w:before="120"/>
              <w:jc w:val="both"/>
              <w:rPr>
                <w:rFonts w:ascii="Arial Narrow" w:hAnsi="Arial Narrow" w:cs="Arial"/>
                <w:sz w:val="24"/>
                <w:szCs w:val="24"/>
              </w:rPr>
            </w:pPr>
          </w:p>
        </w:tc>
        <w:tc>
          <w:tcPr>
            <w:tcW w:w="284" w:type="dxa"/>
          </w:tcPr>
          <w:p w14:paraId="3FE30A74" w14:textId="77777777" w:rsidR="00336F6E" w:rsidRPr="00E04DAC" w:rsidRDefault="00336F6E" w:rsidP="00700500">
            <w:pPr>
              <w:spacing w:before="120"/>
              <w:ind w:left="181"/>
              <w:jc w:val="both"/>
              <w:rPr>
                <w:rFonts w:ascii="Arial Narrow" w:hAnsi="Arial Narrow"/>
                <w:b/>
                <w:sz w:val="24"/>
                <w:szCs w:val="24"/>
                <w:u w:val="single"/>
              </w:rPr>
            </w:pPr>
          </w:p>
        </w:tc>
        <w:tc>
          <w:tcPr>
            <w:tcW w:w="9923" w:type="dxa"/>
            <w:gridSpan w:val="2"/>
          </w:tcPr>
          <w:p w14:paraId="0414D36B" w14:textId="77777777" w:rsidR="00336F6E" w:rsidRPr="00E04DAC" w:rsidRDefault="00336F6E" w:rsidP="006C649C">
            <w:pPr>
              <w:pStyle w:val="Normal09"/>
              <w:spacing w:after="160" w:line="259" w:lineRule="auto"/>
              <w:ind w:left="2835" w:right="135"/>
              <w:jc w:val="right"/>
              <w:rPr>
                <w:rFonts w:ascii="Arial Narrow" w:hAnsi="Arial Narrow"/>
                <w:b/>
                <w:kern w:val="2"/>
                <w:sz w:val="24"/>
                <w:szCs w:val="24"/>
                <w:u w:val="single"/>
              </w:rPr>
            </w:pPr>
          </w:p>
        </w:tc>
      </w:tr>
      <w:tr w:rsidR="00B41141" w:rsidRPr="00E04DAC" w14:paraId="77DDCB97" w14:textId="77777777" w:rsidTr="001341AF">
        <w:tc>
          <w:tcPr>
            <w:tcW w:w="1135" w:type="dxa"/>
          </w:tcPr>
          <w:p w14:paraId="7B3B05E4" w14:textId="77777777" w:rsidR="001B0063" w:rsidRPr="00E04DAC" w:rsidRDefault="001B0063" w:rsidP="00E33E1B">
            <w:pPr>
              <w:rPr>
                <w:rFonts w:ascii="Arial Narrow" w:hAnsi="Arial Narrow"/>
                <w:b/>
                <w:sz w:val="24"/>
                <w:szCs w:val="24"/>
                <w:u w:val="single"/>
              </w:rPr>
            </w:pPr>
          </w:p>
        </w:tc>
        <w:tc>
          <w:tcPr>
            <w:tcW w:w="283" w:type="dxa"/>
          </w:tcPr>
          <w:p w14:paraId="225E0267" w14:textId="77777777" w:rsidR="001B0063" w:rsidRPr="00E04DAC" w:rsidRDefault="001B0063" w:rsidP="00131416">
            <w:pPr>
              <w:jc w:val="right"/>
              <w:rPr>
                <w:rFonts w:ascii="Arial Narrow" w:hAnsi="Arial Narrow" w:cs="Arial"/>
                <w:b/>
                <w:bCs/>
                <w:sz w:val="24"/>
                <w:szCs w:val="24"/>
              </w:rPr>
            </w:pPr>
          </w:p>
        </w:tc>
        <w:tc>
          <w:tcPr>
            <w:tcW w:w="992" w:type="dxa"/>
            <w:gridSpan w:val="2"/>
          </w:tcPr>
          <w:p w14:paraId="0B8EE597" w14:textId="7F5993F5" w:rsidR="001B0063" w:rsidRPr="00E04DAC" w:rsidRDefault="001B0063" w:rsidP="001B0063">
            <w:pPr>
              <w:ind w:left="-248"/>
              <w:jc w:val="right"/>
              <w:rPr>
                <w:rFonts w:ascii="Arial Narrow" w:hAnsi="Arial Narrow"/>
                <w:b/>
                <w:sz w:val="24"/>
                <w:szCs w:val="24"/>
                <w:u w:val="single"/>
              </w:rPr>
            </w:pPr>
          </w:p>
        </w:tc>
        <w:tc>
          <w:tcPr>
            <w:tcW w:w="9215" w:type="dxa"/>
          </w:tcPr>
          <w:p w14:paraId="21D808FE" w14:textId="77777777" w:rsidR="001B0063" w:rsidRPr="00E04DAC" w:rsidRDefault="001B0063" w:rsidP="00131416">
            <w:pPr>
              <w:jc w:val="both"/>
              <w:rPr>
                <w:rFonts w:ascii="Arial Narrow" w:hAnsi="Arial Narrow"/>
                <w:b/>
                <w:sz w:val="24"/>
                <w:szCs w:val="24"/>
                <w:u w:val="single"/>
              </w:rPr>
            </w:pPr>
          </w:p>
        </w:tc>
      </w:tr>
      <w:tr w:rsidR="00B41141" w:rsidRPr="00E04DAC" w14:paraId="51465932" w14:textId="77777777" w:rsidTr="001341AF">
        <w:tc>
          <w:tcPr>
            <w:tcW w:w="1135" w:type="dxa"/>
          </w:tcPr>
          <w:p w14:paraId="12D85F76" w14:textId="2D051764" w:rsidR="001B0063" w:rsidRPr="00E04DAC" w:rsidRDefault="00336F6E" w:rsidP="001B0063">
            <w:pPr>
              <w:jc w:val="right"/>
              <w:rPr>
                <w:rFonts w:ascii="Arial Narrow" w:hAnsi="Arial Narrow"/>
                <w:b/>
                <w:sz w:val="24"/>
                <w:szCs w:val="24"/>
                <w:u w:val="single"/>
              </w:rPr>
            </w:pPr>
            <w:r w:rsidRPr="00E04DAC">
              <w:rPr>
                <w:rFonts w:ascii="Arial Narrow" w:hAnsi="Arial Narrow" w:cs="Arial"/>
                <w:b/>
                <w:noProof/>
                <w:sz w:val="24"/>
                <w:szCs w:val="24"/>
              </w:rPr>
              <w:t>130</w:t>
            </w:r>
            <w:r w:rsidR="003850F4" w:rsidRPr="00E04DAC">
              <w:rPr>
                <w:rFonts w:ascii="Arial Narrow" w:hAnsi="Arial Narrow" w:cs="Arial"/>
                <w:b/>
                <w:noProof/>
                <w:sz w:val="24"/>
                <w:szCs w:val="24"/>
              </w:rPr>
              <w:t>-2</w:t>
            </w:r>
            <w:r w:rsidR="00551B07" w:rsidRPr="00E04DAC">
              <w:rPr>
                <w:rFonts w:ascii="Arial Narrow" w:hAnsi="Arial Narrow" w:cs="Arial"/>
                <w:b/>
                <w:noProof/>
                <w:sz w:val="24"/>
                <w:szCs w:val="24"/>
              </w:rPr>
              <w:t>02</w:t>
            </w:r>
            <w:r w:rsidRPr="00E04DAC">
              <w:rPr>
                <w:rFonts w:ascii="Arial Narrow" w:hAnsi="Arial Narrow" w:cs="Arial"/>
                <w:b/>
                <w:noProof/>
                <w:sz w:val="24"/>
                <w:szCs w:val="24"/>
              </w:rPr>
              <w:t>6</w:t>
            </w:r>
          </w:p>
        </w:tc>
        <w:tc>
          <w:tcPr>
            <w:tcW w:w="283" w:type="dxa"/>
          </w:tcPr>
          <w:p w14:paraId="11D2F23C" w14:textId="77777777" w:rsidR="001B0063" w:rsidRPr="00E04DAC" w:rsidRDefault="001B0063" w:rsidP="00131416">
            <w:pPr>
              <w:jc w:val="right"/>
              <w:rPr>
                <w:rFonts w:ascii="Arial Narrow" w:hAnsi="Arial Narrow"/>
                <w:b/>
                <w:sz w:val="24"/>
                <w:szCs w:val="24"/>
              </w:rPr>
            </w:pPr>
          </w:p>
        </w:tc>
        <w:tc>
          <w:tcPr>
            <w:tcW w:w="992" w:type="dxa"/>
            <w:gridSpan w:val="2"/>
          </w:tcPr>
          <w:p w14:paraId="64A39C65" w14:textId="30A03B60" w:rsidR="001B0063" w:rsidRPr="00E04DAC" w:rsidRDefault="00336F6E" w:rsidP="001B0063">
            <w:pPr>
              <w:ind w:left="-104"/>
              <w:jc w:val="right"/>
              <w:rPr>
                <w:rFonts w:ascii="Arial Narrow" w:hAnsi="Arial Narrow"/>
                <w:b/>
                <w:sz w:val="24"/>
                <w:szCs w:val="24"/>
                <w:u w:val="single"/>
              </w:rPr>
            </w:pPr>
            <w:r w:rsidRPr="00E04DAC">
              <w:rPr>
                <w:rFonts w:ascii="Arial Narrow" w:hAnsi="Arial Narrow"/>
                <w:b/>
                <w:noProof/>
                <w:sz w:val="24"/>
                <w:szCs w:val="24"/>
              </w:rPr>
              <w:t>5</w:t>
            </w:r>
            <w:r w:rsidR="003850F4" w:rsidRPr="00E04DAC">
              <w:rPr>
                <w:rFonts w:ascii="Arial Narrow" w:hAnsi="Arial Narrow"/>
                <w:b/>
                <w:noProof/>
                <w:sz w:val="24"/>
                <w:szCs w:val="24"/>
              </w:rPr>
              <w:t>.</w:t>
            </w:r>
            <w:r w:rsidRPr="00E04DAC">
              <w:rPr>
                <w:rFonts w:ascii="Arial Narrow" w:hAnsi="Arial Narrow"/>
                <w:b/>
                <w:noProof/>
                <w:sz w:val="24"/>
                <w:szCs w:val="24"/>
              </w:rPr>
              <w:t>8</w:t>
            </w:r>
          </w:p>
        </w:tc>
        <w:tc>
          <w:tcPr>
            <w:tcW w:w="9215" w:type="dxa"/>
          </w:tcPr>
          <w:p w14:paraId="73B3BC29" w14:textId="272033B1" w:rsidR="001B0063" w:rsidRPr="00E04DAC" w:rsidRDefault="00D079DA" w:rsidP="00700500">
            <w:pPr>
              <w:spacing w:after="120"/>
              <w:jc w:val="both"/>
              <w:rPr>
                <w:rFonts w:ascii="Arial Narrow" w:hAnsi="Arial Narrow"/>
                <w:b/>
                <w:sz w:val="24"/>
                <w:szCs w:val="24"/>
                <w:u w:val="single"/>
              </w:rPr>
            </w:pPr>
            <w:r w:rsidRPr="00E04DAC">
              <w:rPr>
                <w:rFonts w:ascii="Arial Narrow" w:hAnsi="Arial Narrow"/>
                <w:b/>
                <w:noProof/>
                <w:sz w:val="24"/>
                <w:szCs w:val="24"/>
                <w:u w:val="single"/>
              </w:rPr>
              <w:t>DÉPLACEMENT DES BOÎTES POSTALES SUR LA RUE FRANCOIS</w:t>
            </w:r>
          </w:p>
        </w:tc>
      </w:tr>
      <w:tr w:rsidR="00B41141" w:rsidRPr="00E04DAC" w14:paraId="6C9EB267" w14:textId="77777777" w:rsidTr="001341AF">
        <w:tc>
          <w:tcPr>
            <w:tcW w:w="1135" w:type="dxa"/>
          </w:tcPr>
          <w:p w14:paraId="12D8A703" w14:textId="77777777" w:rsidR="005C59C6" w:rsidRPr="00E04DAC" w:rsidRDefault="005C59C6" w:rsidP="00E33E1B">
            <w:pPr>
              <w:rPr>
                <w:rFonts w:ascii="Arial Narrow" w:hAnsi="Arial Narrow"/>
                <w:b/>
                <w:sz w:val="24"/>
                <w:szCs w:val="24"/>
                <w:u w:val="single"/>
              </w:rPr>
            </w:pPr>
          </w:p>
        </w:tc>
        <w:tc>
          <w:tcPr>
            <w:tcW w:w="283" w:type="dxa"/>
          </w:tcPr>
          <w:p w14:paraId="1C8BDB62" w14:textId="77777777" w:rsidR="005C59C6" w:rsidRPr="00E04DAC" w:rsidRDefault="005C59C6" w:rsidP="00131416">
            <w:pPr>
              <w:spacing w:before="120"/>
              <w:jc w:val="both"/>
              <w:rPr>
                <w:rFonts w:ascii="Arial Narrow" w:hAnsi="Arial Narrow" w:cs="Arial"/>
                <w:sz w:val="24"/>
                <w:szCs w:val="24"/>
              </w:rPr>
            </w:pPr>
          </w:p>
        </w:tc>
        <w:tc>
          <w:tcPr>
            <w:tcW w:w="284" w:type="dxa"/>
          </w:tcPr>
          <w:p w14:paraId="3C6C0868" w14:textId="77777777" w:rsidR="005C59C6" w:rsidRPr="00E04DAC" w:rsidRDefault="005C59C6" w:rsidP="00700500">
            <w:pPr>
              <w:spacing w:before="120"/>
              <w:ind w:left="181"/>
              <w:jc w:val="both"/>
              <w:rPr>
                <w:rFonts w:ascii="Arial Narrow" w:hAnsi="Arial Narrow"/>
                <w:b/>
                <w:sz w:val="24"/>
                <w:szCs w:val="24"/>
                <w:u w:val="single"/>
              </w:rPr>
            </w:pPr>
          </w:p>
        </w:tc>
        <w:tc>
          <w:tcPr>
            <w:tcW w:w="9923" w:type="dxa"/>
            <w:gridSpan w:val="2"/>
          </w:tcPr>
          <w:p w14:paraId="178B5467" w14:textId="49D7334A" w:rsidR="003D6050" w:rsidRPr="00E04DAC" w:rsidRDefault="003850F4" w:rsidP="00832B3C">
            <w:pPr>
              <w:pStyle w:val="Normal010"/>
              <w:jc w:val="both"/>
              <w:rPr>
                <w:rFonts w:ascii="Arial Narrow" w:hAnsi="Arial Narrow"/>
                <w:sz w:val="24"/>
                <w:szCs w:val="24"/>
              </w:rPr>
            </w:pPr>
            <w:r w:rsidRPr="00E04DAC">
              <w:rPr>
                <w:rFonts w:ascii="Arial Narrow" w:hAnsi="Arial Narrow"/>
                <w:b/>
                <w:bCs/>
                <w:noProof/>
                <w:sz w:val="24"/>
                <w:szCs w:val="24"/>
              </w:rPr>
              <w:t xml:space="preserve">CONSIDÉRANT </w:t>
            </w:r>
            <w:r w:rsidR="00D079DA" w:rsidRPr="00E04DAC">
              <w:rPr>
                <w:rFonts w:ascii="Arial Narrow" w:hAnsi="Arial Narrow"/>
                <w:b/>
                <w:bCs/>
                <w:noProof/>
                <w:sz w:val="24"/>
                <w:szCs w:val="24"/>
              </w:rPr>
              <w:t>qu</w:t>
            </w:r>
            <w:r w:rsidR="00D079DA" w:rsidRPr="00E04DAC">
              <w:rPr>
                <w:rFonts w:ascii="Arial Narrow" w:hAnsi="Arial Narrow"/>
                <w:noProof/>
                <w:sz w:val="24"/>
                <w:szCs w:val="24"/>
              </w:rPr>
              <w:t>’il y a plusieurs boîtes postales qui désert les citoyens sur la rue Francois;</w:t>
            </w:r>
          </w:p>
          <w:p w14:paraId="5731A5FE" w14:textId="77777777" w:rsidR="00B41141" w:rsidRPr="00E04DAC" w:rsidRDefault="00B41141" w:rsidP="00832B3C">
            <w:pPr>
              <w:pStyle w:val="Normal010"/>
              <w:jc w:val="both"/>
              <w:rPr>
                <w:rFonts w:ascii="Arial Narrow" w:hAnsi="Arial Narrow"/>
                <w:sz w:val="24"/>
                <w:szCs w:val="24"/>
              </w:rPr>
            </w:pPr>
          </w:p>
          <w:p w14:paraId="26B9F26B" w14:textId="375F8128" w:rsidR="00B41141" w:rsidRPr="00E04DAC" w:rsidRDefault="003850F4" w:rsidP="00832B3C">
            <w:pPr>
              <w:pStyle w:val="Normal010"/>
              <w:jc w:val="both"/>
              <w:rPr>
                <w:rFonts w:ascii="Arial Narrow" w:hAnsi="Arial Narrow"/>
                <w:sz w:val="24"/>
                <w:szCs w:val="24"/>
              </w:rPr>
            </w:pPr>
            <w:r w:rsidRPr="00E04DAC">
              <w:rPr>
                <w:rFonts w:ascii="Arial Narrow" w:hAnsi="Arial Narrow"/>
                <w:b/>
                <w:bCs/>
                <w:noProof/>
                <w:sz w:val="24"/>
                <w:szCs w:val="24"/>
              </w:rPr>
              <w:t xml:space="preserve">CONSIDÉRANT </w:t>
            </w:r>
            <w:r w:rsidR="00D079DA" w:rsidRPr="00E04DAC">
              <w:rPr>
                <w:rFonts w:ascii="Arial Narrow" w:hAnsi="Arial Narrow"/>
                <w:b/>
                <w:bCs/>
                <w:noProof/>
                <w:sz w:val="24"/>
                <w:szCs w:val="24"/>
              </w:rPr>
              <w:t>qu</w:t>
            </w:r>
            <w:r w:rsidR="00D079DA" w:rsidRPr="00E04DAC">
              <w:rPr>
                <w:rFonts w:ascii="Arial Narrow" w:hAnsi="Arial Narrow"/>
                <w:noProof/>
                <w:sz w:val="24"/>
                <w:szCs w:val="24"/>
              </w:rPr>
              <w:t>’il y a beaucoup d’achalendage sur cette rue dû aux citoyens qui vont chercher leurs courrier à tous les jours</w:t>
            </w:r>
            <w:r w:rsidRPr="00E04DAC">
              <w:rPr>
                <w:rFonts w:ascii="Arial Narrow" w:hAnsi="Arial Narrow"/>
                <w:noProof/>
                <w:sz w:val="24"/>
                <w:szCs w:val="24"/>
              </w:rPr>
              <w:t>;</w:t>
            </w:r>
          </w:p>
          <w:p w14:paraId="4695B0FD" w14:textId="77777777" w:rsidR="00B41141" w:rsidRPr="00E04DAC" w:rsidRDefault="00B41141" w:rsidP="00832B3C">
            <w:pPr>
              <w:pStyle w:val="Normal010"/>
              <w:jc w:val="both"/>
              <w:rPr>
                <w:rFonts w:ascii="Arial Narrow" w:hAnsi="Arial Narrow"/>
                <w:sz w:val="24"/>
                <w:szCs w:val="24"/>
              </w:rPr>
            </w:pPr>
          </w:p>
          <w:p w14:paraId="77B3A3A3" w14:textId="2FD386CF" w:rsidR="00B41141" w:rsidRPr="00E04DAC" w:rsidRDefault="003850F4" w:rsidP="00832B3C">
            <w:pPr>
              <w:pStyle w:val="Normal010"/>
              <w:jc w:val="both"/>
              <w:rPr>
                <w:rFonts w:ascii="Arial Narrow" w:hAnsi="Arial Narrow"/>
                <w:sz w:val="24"/>
                <w:szCs w:val="24"/>
              </w:rPr>
            </w:pPr>
            <w:r w:rsidRPr="00E04DAC">
              <w:rPr>
                <w:rFonts w:ascii="Arial Narrow" w:hAnsi="Arial Narrow"/>
                <w:b/>
                <w:bCs/>
                <w:noProof/>
                <w:sz w:val="24"/>
                <w:szCs w:val="24"/>
              </w:rPr>
              <w:t>CONSIDÉRANT</w:t>
            </w:r>
            <w:r w:rsidRPr="00E04DAC">
              <w:rPr>
                <w:rFonts w:ascii="Arial Narrow" w:hAnsi="Arial Narrow"/>
                <w:noProof/>
                <w:sz w:val="24"/>
                <w:szCs w:val="24"/>
              </w:rPr>
              <w:t xml:space="preserve"> </w:t>
            </w:r>
            <w:r w:rsidR="00D079DA" w:rsidRPr="00E04DAC">
              <w:rPr>
                <w:rFonts w:ascii="Arial Narrow" w:hAnsi="Arial Narrow"/>
                <w:noProof/>
                <w:sz w:val="24"/>
                <w:szCs w:val="24"/>
              </w:rPr>
              <w:t xml:space="preserve">que la rue Francois est privée et n’est pas conçu pour avoir autant de véhicules sur cette rue ce qui engendre le bris </w:t>
            </w:r>
            <w:r w:rsidRPr="00E04DAC">
              <w:rPr>
                <w:rFonts w:ascii="Arial Narrow" w:hAnsi="Arial Narrow"/>
                <w:noProof/>
                <w:sz w:val="24"/>
                <w:szCs w:val="24"/>
              </w:rPr>
              <w:t>;</w:t>
            </w:r>
          </w:p>
          <w:p w14:paraId="41999A3A" w14:textId="77777777" w:rsidR="00B41141" w:rsidRPr="00E04DAC" w:rsidRDefault="00B41141" w:rsidP="00832B3C">
            <w:pPr>
              <w:pStyle w:val="Normal010"/>
              <w:jc w:val="both"/>
              <w:rPr>
                <w:rFonts w:ascii="Arial Narrow" w:hAnsi="Arial Narrow"/>
                <w:sz w:val="24"/>
                <w:szCs w:val="24"/>
              </w:rPr>
            </w:pPr>
          </w:p>
          <w:p w14:paraId="5F294B13" w14:textId="1E952448" w:rsidR="00072D30" w:rsidRPr="00E04DAC" w:rsidRDefault="003850F4" w:rsidP="00832B3C">
            <w:pPr>
              <w:pStyle w:val="Normal010"/>
              <w:jc w:val="both"/>
              <w:rPr>
                <w:rFonts w:ascii="Arial Narrow" w:hAnsi="Arial Narrow"/>
                <w:sz w:val="24"/>
                <w:szCs w:val="24"/>
              </w:rPr>
            </w:pPr>
            <w:r w:rsidRPr="00E04DAC">
              <w:rPr>
                <w:rFonts w:ascii="Arial Narrow" w:hAnsi="Arial Narrow"/>
                <w:sz w:val="24"/>
                <w:szCs w:val="24"/>
              </w:rPr>
              <w:t>Il est proposé par</w:t>
            </w:r>
            <w:r w:rsidR="00D079DA" w:rsidRPr="00E04DAC">
              <w:rPr>
                <w:rFonts w:ascii="Arial Narrow" w:hAnsi="Arial Narrow"/>
                <w:noProof/>
                <w:sz w:val="24"/>
                <w:szCs w:val="24"/>
              </w:rPr>
              <w:t xml:space="preserve"> Marie-Josée Déry</w:t>
            </w:r>
            <w:r w:rsidRPr="00E04DAC">
              <w:rPr>
                <w:rFonts w:ascii="Arial Narrow" w:hAnsi="Arial Narrow"/>
                <w:sz w:val="24"/>
                <w:szCs w:val="24"/>
              </w:rPr>
              <w:t xml:space="preserve">, appuyé par </w:t>
            </w:r>
            <w:r w:rsidR="00D079DA" w:rsidRPr="00E04DAC">
              <w:rPr>
                <w:rFonts w:ascii="Arial Narrow" w:hAnsi="Arial Narrow"/>
                <w:sz w:val="24"/>
                <w:szCs w:val="24"/>
              </w:rPr>
              <w:t xml:space="preserve">Catherine Daudelin </w:t>
            </w:r>
            <w:r w:rsidRPr="00E04DAC">
              <w:rPr>
                <w:rFonts w:ascii="Arial Narrow" w:hAnsi="Arial Narrow"/>
                <w:sz w:val="24"/>
                <w:szCs w:val="24"/>
              </w:rPr>
              <w:t xml:space="preserve">et résolu </w:t>
            </w:r>
            <w:r w:rsidRPr="00E04DAC">
              <w:rPr>
                <w:rFonts w:ascii="Arial Narrow" w:hAnsi="Arial Narrow"/>
                <w:noProof/>
                <w:sz w:val="24"/>
                <w:szCs w:val="24"/>
              </w:rPr>
              <w:t>à l'unanimité des conseillers</w:t>
            </w:r>
            <w:r w:rsidRPr="00E04DAC">
              <w:rPr>
                <w:rFonts w:ascii="Arial Narrow" w:hAnsi="Arial Narrow"/>
                <w:sz w:val="24"/>
                <w:szCs w:val="24"/>
              </w:rPr>
              <w:t xml:space="preserve"> </w:t>
            </w:r>
            <w:r w:rsidR="00D079DA" w:rsidRPr="00E04DAC">
              <w:rPr>
                <w:rFonts w:ascii="Arial Narrow" w:hAnsi="Arial Narrow"/>
                <w:sz w:val="24"/>
                <w:szCs w:val="24"/>
              </w:rPr>
              <w:t>présent :</w:t>
            </w:r>
          </w:p>
          <w:p w14:paraId="698709EB" w14:textId="77777777" w:rsidR="00D079DA" w:rsidRPr="00E04DAC" w:rsidRDefault="00D079DA" w:rsidP="00832B3C">
            <w:pPr>
              <w:pStyle w:val="Normal010"/>
              <w:jc w:val="both"/>
              <w:rPr>
                <w:rFonts w:ascii="Arial Narrow" w:hAnsi="Arial Narrow"/>
                <w:sz w:val="24"/>
                <w:szCs w:val="24"/>
              </w:rPr>
            </w:pPr>
          </w:p>
          <w:p w14:paraId="6738BA15" w14:textId="77777777" w:rsidR="00D079DA" w:rsidRPr="00E04DAC" w:rsidRDefault="003850F4" w:rsidP="00832B3C">
            <w:pPr>
              <w:pStyle w:val="Normal010"/>
              <w:jc w:val="both"/>
              <w:rPr>
                <w:rFonts w:ascii="Arial Narrow" w:hAnsi="Arial Narrow"/>
                <w:noProof/>
                <w:sz w:val="24"/>
                <w:szCs w:val="24"/>
              </w:rPr>
            </w:pPr>
            <w:r w:rsidRPr="00E04DAC">
              <w:rPr>
                <w:rFonts w:ascii="Arial Narrow" w:hAnsi="Arial Narrow"/>
                <w:b/>
                <w:bCs/>
                <w:noProof/>
                <w:sz w:val="24"/>
                <w:szCs w:val="24"/>
              </w:rPr>
              <w:t>DE DEMANDER</w:t>
            </w:r>
            <w:r w:rsidRPr="00E04DAC">
              <w:rPr>
                <w:rFonts w:ascii="Arial Narrow" w:hAnsi="Arial Narrow"/>
                <w:noProof/>
                <w:sz w:val="24"/>
                <w:szCs w:val="24"/>
              </w:rPr>
              <w:t xml:space="preserve"> à </w:t>
            </w:r>
            <w:r w:rsidR="00D079DA" w:rsidRPr="00E04DAC">
              <w:rPr>
                <w:rFonts w:ascii="Arial Narrow" w:hAnsi="Arial Narrow"/>
                <w:noProof/>
                <w:sz w:val="24"/>
                <w:szCs w:val="24"/>
              </w:rPr>
              <w:t xml:space="preserve">Poste Canada qu’il est urgent de transférer les boîtes postales ailleurs sur le territoire de la municipalité avant que la rue soit complètement détruite; </w:t>
            </w:r>
          </w:p>
          <w:p w14:paraId="7362A613" w14:textId="77777777" w:rsidR="00B41141" w:rsidRPr="00E04DAC" w:rsidRDefault="00B41141" w:rsidP="00832B3C">
            <w:pPr>
              <w:pStyle w:val="Normal010"/>
              <w:jc w:val="both"/>
              <w:rPr>
                <w:rFonts w:ascii="Arial Narrow" w:hAnsi="Arial Narrow"/>
                <w:sz w:val="24"/>
                <w:szCs w:val="24"/>
              </w:rPr>
            </w:pPr>
          </w:p>
          <w:p w14:paraId="73757BC4" w14:textId="77777777" w:rsidR="00B41141" w:rsidRPr="00E04DAC" w:rsidRDefault="003850F4" w:rsidP="00832B3C">
            <w:pPr>
              <w:pStyle w:val="Normal010"/>
              <w:jc w:val="both"/>
              <w:rPr>
                <w:rFonts w:ascii="Arial Narrow" w:hAnsi="Arial Narrow"/>
                <w:sz w:val="24"/>
                <w:szCs w:val="24"/>
              </w:rPr>
            </w:pPr>
            <w:r w:rsidRPr="00E04DAC">
              <w:rPr>
                <w:rFonts w:ascii="Arial Narrow" w:hAnsi="Arial Narrow"/>
                <w:sz w:val="24"/>
                <w:szCs w:val="24"/>
              </w:rPr>
              <w:t xml:space="preserve"> </w:t>
            </w:r>
          </w:p>
          <w:p w14:paraId="7D1A14D9" w14:textId="77777777" w:rsidR="0079399A" w:rsidRPr="00E04DAC" w:rsidRDefault="003850F4" w:rsidP="0079399A">
            <w:pPr>
              <w:pStyle w:val="Normal010"/>
              <w:jc w:val="right"/>
              <w:rPr>
                <w:rFonts w:ascii="Arial Narrow" w:hAnsi="Arial Narrow"/>
                <w:b/>
                <w:bCs/>
                <w:sz w:val="24"/>
                <w:szCs w:val="24"/>
                <w:u w:val="single"/>
              </w:rPr>
            </w:pPr>
            <w:r w:rsidRPr="00E04DAC">
              <w:rPr>
                <w:rFonts w:ascii="Arial Narrow" w:hAnsi="Arial Narrow"/>
                <w:b/>
                <w:bCs/>
                <w:sz w:val="24"/>
                <w:szCs w:val="24"/>
                <w:u w:val="single"/>
              </w:rPr>
              <w:t>ADOPT</w:t>
            </w:r>
            <w:r w:rsidR="003D6050" w:rsidRPr="00E04DAC">
              <w:rPr>
                <w:rFonts w:ascii="Arial Narrow" w:hAnsi="Arial Narrow"/>
                <w:b/>
                <w:bCs/>
                <w:sz w:val="24"/>
                <w:szCs w:val="24"/>
                <w:u w:val="single"/>
              </w:rPr>
              <w:t>É</w:t>
            </w:r>
          </w:p>
        </w:tc>
      </w:tr>
    </w:tbl>
    <w:p w14:paraId="1F2F1713" w14:textId="77777777" w:rsidR="00B41141" w:rsidRPr="00E04DAC" w:rsidRDefault="00B41141">
      <w:pPr>
        <w:rPr>
          <w:rFonts w:ascii="Arial Narrow" w:hAnsi="Arial Narrow"/>
          <w:sz w:val="24"/>
          <w:szCs w:val="24"/>
        </w:rPr>
      </w:pPr>
    </w:p>
    <w:tbl>
      <w:tblPr>
        <w:tblStyle w:val="Grilledutableau"/>
        <w:tblW w:w="11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283"/>
        <w:gridCol w:w="284"/>
        <w:gridCol w:w="141"/>
        <w:gridCol w:w="567"/>
        <w:gridCol w:w="9072"/>
        <w:gridCol w:w="143"/>
      </w:tblGrid>
      <w:tr w:rsidR="00B41141" w:rsidRPr="00E04DAC" w14:paraId="6F7D766D" w14:textId="77777777" w:rsidTr="0089762D">
        <w:tc>
          <w:tcPr>
            <w:tcW w:w="1135" w:type="dxa"/>
          </w:tcPr>
          <w:p w14:paraId="6C94FEE7" w14:textId="77777777" w:rsidR="001B0063" w:rsidRPr="00E04DAC" w:rsidRDefault="001B0063" w:rsidP="00E33E1B">
            <w:pPr>
              <w:rPr>
                <w:rFonts w:ascii="Arial Narrow" w:hAnsi="Arial Narrow"/>
                <w:b/>
                <w:sz w:val="24"/>
                <w:szCs w:val="24"/>
                <w:u w:val="single"/>
              </w:rPr>
            </w:pPr>
          </w:p>
        </w:tc>
        <w:tc>
          <w:tcPr>
            <w:tcW w:w="283" w:type="dxa"/>
          </w:tcPr>
          <w:p w14:paraId="2B03DD4E" w14:textId="77777777" w:rsidR="001B0063" w:rsidRPr="00E04DAC" w:rsidRDefault="001B0063" w:rsidP="00131416">
            <w:pPr>
              <w:jc w:val="right"/>
              <w:rPr>
                <w:rFonts w:ascii="Arial Narrow" w:hAnsi="Arial Narrow" w:cs="Arial"/>
                <w:b/>
                <w:bCs/>
                <w:sz w:val="24"/>
                <w:szCs w:val="24"/>
              </w:rPr>
            </w:pPr>
          </w:p>
        </w:tc>
        <w:tc>
          <w:tcPr>
            <w:tcW w:w="992" w:type="dxa"/>
            <w:gridSpan w:val="3"/>
          </w:tcPr>
          <w:p w14:paraId="4E4DB6B4" w14:textId="36236C33" w:rsidR="001B0063" w:rsidRPr="00E04DAC" w:rsidRDefault="001B0063" w:rsidP="001B0063">
            <w:pPr>
              <w:ind w:left="-248"/>
              <w:jc w:val="right"/>
              <w:rPr>
                <w:rFonts w:ascii="Arial Narrow" w:hAnsi="Arial Narrow"/>
                <w:b/>
                <w:sz w:val="24"/>
                <w:szCs w:val="24"/>
                <w:u w:val="single"/>
              </w:rPr>
            </w:pPr>
          </w:p>
        </w:tc>
        <w:tc>
          <w:tcPr>
            <w:tcW w:w="9215" w:type="dxa"/>
            <w:gridSpan w:val="2"/>
          </w:tcPr>
          <w:p w14:paraId="04E565C2" w14:textId="77777777" w:rsidR="001B0063" w:rsidRPr="00E04DAC" w:rsidRDefault="001B0063" w:rsidP="00131416">
            <w:pPr>
              <w:jc w:val="both"/>
              <w:rPr>
                <w:rFonts w:ascii="Arial Narrow" w:hAnsi="Arial Narrow"/>
                <w:b/>
                <w:sz w:val="24"/>
                <w:szCs w:val="24"/>
                <w:u w:val="single"/>
              </w:rPr>
            </w:pPr>
          </w:p>
        </w:tc>
      </w:tr>
      <w:tr w:rsidR="00B41141" w:rsidRPr="00E04DAC" w14:paraId="0E36CF38" w14:textId="77777777" w:rsidTr="00E04DAC">
        <w:trPr>
          <w:gridAfter w:val="1"/>
          <w:wAfter w:w="143" w:type="dxa"/>
        </w:trPr>
        <w:tc>
          <w:tcPr>
            <w:tcW w:w="1135" w:type="dxa"/>
          </w:tcPr>
          <w:p w14:paraId="47BB9C35" w14:textId="77280F43" w:rsidR="001B0063" w:rsidRPr="00E04DAC" w:rsidRDefault="00B33886" w:rsidP="001B0063">
            <w:pPr>
              <w:jc w:val="right"/>
              <w:rPr>
                <w:rFonts w:ascii="Arial Narrow" w:hAnsi="Arial Narrow"/>
                <w:b/>
                <w:sz w:val="24"/>
                <w:szCs w:val="24"/>
              </w:rPr>
            </w:pPr>
            <w:r w:rsidRPr="00E04DAC">
              <w:rPr>
                <w:rFonts w:ascii="Arial Narrow" w:hAnsi="Arial Narrow"/>
                <w:b/>
                <w:sz w:val="24"/>
                <w:szCs w:val="24"/>
              </w:rPr>
              <w:t>131-2</w:t>
            </w:r>
            <w:r w:rsidR="00551B07" w:rsidRPr="00E04DAC">
              <w:rPr>
                <w:rFonts w:ascii="Arial Narrow" w:hAnsi="Arial Narrow"/>
                <w:b/>
                <w:sz w:val="24"/>
                <w:szCs w:val="24"/>
              </w:rPr>
              <w:t>02</w:t>
            </w:r>
            <w:r w:rsidRPr="00E04DAC">
              <w:rPr>
                <w:rFonts w:ascii="Arial Narrow" w:hAnsi="Arial Narrow"/>
                <w:b/>
                <w:sz w:val="24"/>
                <w:szCs w:val="24"/>
              </w:rPr>
              <w:t>6</w:t>
            </w:r>
          </w:p>
          <w:p w14:paraId="585F7615" w14:textId="77777777" w:rsidR="0089762D" w:rsidRPr="00E04DAC" w:rsidRDefault="0089762D" w:rsidP="001B0063">
            <w:pPr>
              <w:jc w:val="right"/>
              <w:rPr>
                <w:rFonts w:ascii="Arial Narrow" w:hAnsi="Arial Narrow"/>
                <w:b/>
                <w:sz w:val="24"/>
                <w:szCs w:val="24"/>
              </w:rPr>
            </w:pPr>
          </w:p>
          <w:p w14:paraId="376CAFAC" w14:textId="77777777" w:rsidR="0089762D" w:rsidRPr="00E04DAC" w:rsidRDefault="0089762D" w:rsidP="001B0063">
            <w:pPr>
              <w:jc w:val="right"/>
              <w:rPr>
                <w:rFonts w:ascii="Arial Narrow" w:hAnsi="Arial Narrow"/>
                <w:b/>
                <w:sz w:val="24"/>
                <w:szCs w:val="24"/>
              </w:rPr>
            </w:pPr>
          </w:p>
          <w:p w14:paraId="0398494A" w14:textId="77777777" w:rsidR="0089762D" w:rsidRPr="00E04DAC" w:rsidRDefault="0089762D" w:rsidP="001B0063">
            <w:pPr>
              <w:jc w:val="right"/>
              <w:rPr>
                <w:rFonts w:ascii="Arial Narrow" w:hAnsi="Arial Narrow"/>
                <w:b/>
                <w:sz w:val="24"/>
                <w:szCs w:val="24"/>
              </w:rPr>
            </w:pPr>
          </w:p>
          <w:p w14:paraId="31E97154" w14:textId="77777777" w:rsidR="0089762D" w:rsidRPr="00E04DAC" w:rsidRDefault="0089762D" w:rsidP="001B0063">
            <w:pPr>
              <w:jc w:val="right"/>
              <w:rPr>
                <w:rFonts w:ascii="Arial Narrow" w:hAnsi="Arial Narrow"/>
                <w:b/>
                <w:sz w:val="24"/>
                <w:szCs w:val="24"/>
              </w:rPr>
            </w:pPr>
          </w:p>
          <w:p w14:paraId="0FCED355" w14:textId="77777777" w:rsidR="0089762D" w:rsidRPr="00E04DAC" w:rsidRDefault="0089762D" w:rsidP="001B0063">
            <w:pPr>
              <w:jc w:val="right"/>
              <w:rPr>
                <w:rFonts w:ascii="Arial Narrow" w:hAnsi="Arial Narrow"/>
                <w:b/>
                <w:sz w:val="24"/>
                <w:szCs w:val="24"/>
              </w:rPr>
            </w:pPr>
          </w:p>
          <w:p w14:paraId="41B87484" w14:textId="77777777" w:rsidR="0089762D" w:rsidRPr="00E04DAC" w:rsidRDefault="0089762D" w:rsidP="001B0063">
            <w:pPr>
              <w:jc w:val="right"/>
              <w:rPr>
                <w:rFonts w:ascii="Arial Narrow" w:hAnsi="Arial Narrow"/>
                <w:b/>
                <w:sz w:val="24"/>
                <w:szCs w:val="24"/>
              </w:rPr>
            </w:pPr>
          </w:p>
          <w:p w14:paraId="212C30E1" w14:textId="77777777" w:rsidR="0089762D" w:rsidRPr="00E04DAC" w:rsidRDefault="0089762D" w:rsidP="001B0063">
            <w:pPr>
              <w:jc w:val="right"/>
              <w:rPr>
                <w:rFonts w:ascii="Arial Narrow" w:hAnsi="Arial Narrow"/>
                <w:b/>
                <w:sz w:val="24"/>
                <w:szCs w:val="24"/>
              </w:rPr>
            </w:pPr>
          </w:p>
          <w:p w14:paraId="5A20BCB6" w14:textId="77777777" w:rsidR="0089762D" w:rsidRPr="00E04DAC" w:rsidRDefault="0089762D" w:rsidP="001B0063">
            <w:pPr>
              <w:jc w:val="right"/>
              <w:rPr>
                <w:rFonts w:ascii="Arial Narrow" w:hAnsi="Arial Narrow"/>
                <w:b/>
                <w:sz w:val="24"/>
                <w:szCs w:val="24"/>
              </w:rPr>
            </w:pPr>
          </w:p>
          <w:p w14:paraId="22092EB8" w14:textId="77777777" w:rsidR="0089762D" w:rsidRPr="00E04DAC" w:rsidRDefault="0089762D" w:rsidP="001B0063">
            <w:pPr>
              <w:jc w:val="right"/>
              <w:rPr>
                <w:rFonts w:ascii="Arial Narrow" w:hAnsi="Arial Narrow"/>
                <w:b/>
                <w:sz w:val="24"/>
                <w:szCs w:val="24"/>
              </w:rPr>
            </w:pPr>
          </w:p>
          <w:p w14:paraId="46C23685" w14:textId="77777777" w:rsidR="0089762D" w:rsidRPr="00E04DAC" w:rsidRDefault="0089762D" w:rsidP="001B0063">
            <w:pPr>
              <w:jc w:val="right"/>
              <w:rPr>
                <w:rFonts w:ascii="Arial Narrow" w:hAnsi="Arial Narrow"/>
                <w:b/>
                <w:sz w:val="24"/>
                <w:szCs w:val="24"/>
              </w:rPr>
            </w:pPr>
          </w:p>
          <w:p w14:paraId="0D8A43C4" w14:textId="77777777" w:rsidR="0089762D" w:rsidRPr="00E04DAC" w:rsidRDefault="0089762D" w:rsidP="001B0063">
            <w:pPr>
              <w:jc w:val="right"/>
              <w:rPr>
                <w:rFonts w:ascii="Arial Narrow" w:hAnsi="Arial Narrow"/>
                <w:b/>
                <w:sz w:val="24"/>
                <w:szCs w:val="24"/>
              </w:rPr>
            </w:pPr>
          </w:p>
          <w:p w14:paraId="6D9F01A9" w14:textId="77777777" w:rsidR="0089762D" w:rsidRPr="00E04DAC" w:rsidRDefault="0089762D" w:rsidP="001B0063">
            <w:pPr>
              <w:jc w:val="right"/>
              <w:rPr>
                <w:rFonts w:ascii="Arial Narrow" w:hAnsi="Arial Narrow"/>
                <w:b/>
                <w:sz w:val="24"/>
                <w:szCs w:val="24"/>
              </w:rPr>
            </w:pPr>
          </w:p>
          <w:p w14:paraId="5A8CAB0F" w14:textId="77777777" w:rsidR="0089762D" w:rsidRPr="00E04DAC" w:rsidRDefault="0089762D" w:rsidP="001B0063">
            <w:pPr>
              <w:jc w:val="right"/>
              <w:rPr>
                <w:rFonts w:ascii="Arial Narrow" w:hAnsi="Arial Narrow"/>
                <w:b/>
                <w:sz w:val="24"/>
                <w:szCs w:val="24"/>
              </w:rPr>
            </w:pPr>
          </w:p>
          <w:p w14:paraId="3576DAFF" w14:textId="77777777" w:rsidR="0089762D" w:rsidRPr="00E04DAC" w:rsidRDefault="0089762D" w:rsidP="001B0063">
            <w:pPr>
              <w:jc w:val="right"/>
              <w:rPr>
                <w:rFonts w:ascii="Arial Narrow" w:hAnsi="Arial Narrow"/>
                <w:b/>
                <w:sz w:val="24"/>
                <w:szCs w:val="24"/>
              </w:rPr>
            </w:pPr>
          </w:p>
          <w:p w14:paraId="6CAE9DC3" w14:textId="77777777" w:rsidR="0089762D" w:rsidRPr="00E04DAC" w:rsidRDefault="0089762D" w:rsidP="001B0063">
            <w:pPr>
              <w:jc w:val="right"/>
              <w:rPr>
                <w:rFonts w:ascii="Arial Narrow" w:hAnsi="Arial Narrow"/>
                <w:b/>
                <w:sz w:val="24"/>
                <w:szCs w:val="24"/>
              </w:rPr>
            </w:pPr>
          </w:p>
          <w:p w14:paraId="1E0EA6A4" w14:textId="77777777" w:rsidR="0089762D" w:rsidRPr="00E04DAC" w:rsidRDefault="0089762D" w:rsidP="001B0063">
            <w:pPr>
              <w:jc w:val="right"/>
              <w:rPr>
                <w:rFonts w:ascii="Arial Narrow" w:hAnsi="Arial Narrow"/>
                <w:b/>
                <w:sz w:val="24"/>
                <w:szCs w:val="24"/>
              </w:rPr>
            </w:pPr>
          </w:p>
          <w:p w14:paraId="47E997F4" w14:textId="77777777" w:rsidR="0089762D" w:rsidRPr="00E04DAC" w:rsidRDefault="0089762D" w:rsidP="001B0063">
            <w:pPr>
              <w:jc w:val="right"/>
              <w:rPr>
                <w:rFonts w:ascii="Arial Narrow" w:hAnsi="Arial Narrow"/>
                <w:b/>
                <w:sz w:val="24"/>
                <w:szCs w:val="24"/>
              </w:rPr>
            </w:pPr>
          </w:p>
          <w:p w14:paraId="66D0C46C" w14:textId="77777777" w:rsidR="0089762D" w:rsidRPr="00E04DAC" w:rsidRDefault="0089762D" w:rsidP="001B0063">
            <w:pPr>
              <w:jc w:val="right"/>
              <w:rPr>
                <w:rFonts w:ascii="Arial Narrow" w:hAnsi="Arial Narrow"/>
                <w:b/>
                <w:sz w:val="24"/>
                <w:szCs w:val="24"/>
              </w:rPr>
            </w:pPr>
          </w:p>
          <w:p w14:paraId="5BFA0347" w14:textId="77777777" w:rsidR="0089762D" w:rsidRPr="00E04DAC" w:rsidRDefault="0089762D" w:rsidP="001B0063">
            <w:pPr>
              <w:jc w:val="right"/>
              <w:rPr>
                <w:rFonts w:ascii="Arial Narrow" w:hAnsi="Arial Narrow"/>
                <w:b/>
                <w:sz w:val="24"/>
                <w:szCs w:val="24"/>
              </w:rPr>
            </w:pPr>
          </w:p>
          <w:p w14:paraId="7A59BE84" w14:textId="77777777" w:rsidR="0089762D" w:rsidRPr="00E04DAC" w:rsidRDefault="0089762D" w:rsidP="001B0063">
            <w:pPr>
              <w:jc w:val="right"/>
              <w:rPr>
                <w:rFonts w:ascii="Arial Narrow" w:hAnsi="Arial Narrow"/>
                <w:b/>
                <w:sz w:val="24"/>
                <w:szCs w:val="24"/>
              </w:rPr>
            </w:pPr>
          </w:p>
          <w:p w14:paraId="67C961E1" w14:textId="77777777" w:rsidR="0089762D" w:rsidRPr="00E04DAC" w:rsidRDefault="0089762D" w:rsidP="001B0063">
            <w:pPr>
              <w:jc w:val="right"/>
              <w:rPr>
                <w:rFonts w:ascii="Arial Narrow" w:hAnsi="Arial Narrow"/>
                <w:b/>
                <w:sz w:val="24"/>
                <w:szCs w:val="24"/>
              </w:rPr>
            </w:pPr>
          </w:p>
          <w:p w14:paraId="35DBFA29" w14:textId="77777777" w:rsidR="0089762D" w:rsidRPr="00E04DAC" w:rsidRDefault="0089762D" w:rsidP="001B0063">
            <w:pPr>
              <w:jc w:val="right"/>
              <w:rPr>
                <w:rFonts w:ascii="Arial Narrow" w:hAnsi="Arial Narrow"/>
                <w:b/>
                <w:sz w:val="24"/>
                <w:szCs w:val="24"/>
              </w:rPr>
            </w:pPr>
          </w:p>
          <w:p w14:paraId="3B352138" w14:textId="4522EB31" w:rsidR="0089762D" w:rsidRPr="00E04DAC" w:rsidRDefault="0089762D" w:rsidP="001B0063">
            <w:pPr>
              <w:jc w:val="right"/>
              <w:rPr>
                <w:rFonts w:ascii="Arial Narrow" w:hAnsi="Arial Narrow"/>
                <w:b/>
                <w:sz w:val="24"/>
                <w:szCs w:val="24"/>
              </w:rPr>
            </w:pPr>
          </w:p>
        </w:tc>
        <w:tc>
          <w:tcPr>
            <w:tcW w:w="283" w:type="dxa"/>
          </w:tcPr>
          <w:p w14:paraId="0048314C" w14:textId="77777777" w:rsidR="001B0063" w:rsidRPr="00E04DAC" w:rsidRDefault="001B0063" w:rsidP="0089762D">
            <w:pPr>
              <w:jc w:val="center"/>
              <w:rPr>
                <w:rFonts w:ascii="Arial Narrow" w:hAnsi="Arial Narrow"/>
                <w:b/>
                <w:sz w:val="24"/>
                <w:szCs w:val="24"/>
              </w:rPr>
            </w:pPr>
          </w:p>
        </w:tc>
        <w:tc>
          <w:tcPr>
            <w:tcW w:w="425" w:type="dxa"/>
            <w:gridSpan w:val="2"/>
          </w:tcPr>
          <w:p w14:paraId="6C97DCD1" w14:textId="726370A2" w:rsidR="001B0063" w:rsidRPr="00E04DAC" w:rsidRDefault="00D079DA" w:rsidP="001B0063">
            <w:pPr>
              <w:ind w:left="-104"/>
              <w:jc w:val="right"/>
              <w:rPr>
                <w:rFonts w:ascii="Arial Narrow" w:hAnsi="Arial Narrow"/>
                <w:b/>
                <w:sz w:val="24"/>
                <w:szCs w:val="24"/>
                <w:u w:val="single"/>
              </w:rPr>
            </w:pPr>
            <w:r w:rsidRPr="00E04DAC">
              <w:rPr>
                <w:rFonts w:ascii="Arial Narrow" w:hAnsi="Arial Narrow"/>
                <w:b/>
                <w:noProof/>
                <w:sz w:val="24"/>
                <w:szCs w:val="24"/>
              </w:rPr>
              <w:t>5</w:t>
            </w:r>
            <w:r w:rsidR="003850F4" w:rsidRPr="00E04DAC">
              <w:rPr>
                <w:rFonts w:ascii="Arial Narrow" w:hAnsi="Arial Narrow"/>
                <w:b/>
                <w:noProof/>
                <w:sz w:val="24"/>
                <w:szCs w:val="24"/>
              </w:rPr>
              <w:t>.</w:t>
            </w:r>
            <w:r w:rsidRPr="00E04DAC">
              <w:rPr>
                <w:rFonts w:ascii="Arial Narrow" w:hAnsi="Arial Narrow"/>
                <w:b/>
                <w:noProof/>
                <w:sz w:val="24"/>
                <w:szCs w:val="24"/>
              </w:rPr>
              <w:t>9</w:t>
            </w:r>
          </w:p>
        </w:tc>
        <w:tc>
          <w:tcPr>
            <w:tcW w:w="9639" w:type="dxa"/>
            <w:gridSpan w:val="2"/>
          </w:tcPr>
          <w:p w14:paraId="5226DC70" w14:textId="77777777" w:rsidR="001B0063" w:rsidRPr="00E04DAC" w:rsidRDefault="00D079DA" w:rsidP="00700500">
            <w:pPr>
              <w:spacing w:after="120"/>
              <w:jc w:val="both"/>
              <w:rPr>
                <w:rFonts w:ascii="Arial Narrow" w:hAnsi="Arial Narrow"/>
                <w:b/>
                <w:noProof/>
                <w:sz w:val="24"/>
                <w:szCs w:val="24"/>
                <w:u w:val="single"/>
              </w:rPr>
            </w:pPr>
            <w:r w:rsidRPr="00E04DAC">
              <w:rPr>
                <w:rFonts w:ascii="Arial Narrow" w:hAnsi="Arial Narrow"/>
                <w:b/>
                <w:noProof/>
                <w:sz w:val="24"/>
                <w:szCs w:val="24"/>
                <w:u w:val="single"/>
              </w:rPr>
              <w:t>OUVERTURE DU POSTE D’ADJOINTE ADMINISTRATIVE</w:t>
            </w:r>
          </w:p>
          <w:p w14:paraId="5FAB84C3" w14:textId="77777777" w:rsidR="00B33886" w:rsidRPr="00E04DAC" w:rsidRDefault="00B33886" w:rsidP="00920637">
            <w:pPr>
              <w:pStyle w:val="NormalWeb"/>
              <w:ind w:left="32"/>
              <w:jc w:val="both"/>
              <w:rPr>
                <w:rFonts w:ascii="Arial Narrow" w:hAnsi="Arial Narrow"/>
              </w:rPr>
            </w:pPr>
            <w:r w:rsidRPr="00E04DAC">
              <w:rPr>
                <w:rStyle w:val="lev"/>
                <w:rFonts w:ascii="Arial Narrow" w:eastAsiaTheme="majorEastAsia" w:hAnsi="Arial Narrow"/>
              </w:rPr>
              <w:t>Considérant</w:t>
            </w:r>
            <w:r w:rsidRPr="00E04DAC">
              <w:rPr>
                <w:rFonts w:ascii="Arial Narrow" w:hAnsi="Arial Narrow"/>
              </w:rPr>
              <w:t xml:space="preserve"> la nécessité de renforcer les capacités administratives afin d’assurer une meilleure efficacité des services ;</w:t>
            </w:r>
          </w:p>
          <w:p w14:paraId="1832348A" w14:textId="78C43619" w:rsidR="00B33886" w:rsidRPr="00E04DAC" w:rsidRDefault="00B33886" w:rsidP="00920637">
            <w:pPr>
              <w:pStyle w:val="NormalWeb"/>
              <w:ind w:left="32"/>
              <w:jc w:val="both"/>
              <w:rPr>
                <w:rFonts w:ascii="Arial Narrow" w:eastAsia="Times New Roman" w:hAnsi="Arial Narrow"/>
                <w:lang w:eastAsia="fr-CA"/>
              </w:rPr>
            </w:pPr>
            <w:r w:rsidRPr="00E04DAC">
              <w:rPr>
                <w:rFonts w:ascii="Arial Narrow" w:hAnsi="Arial Narrow"/>
              </w:rPr>
              <w:t>Considérant que depuis plusieurs mois le conseil municipal prépare une politique sur la structuration des employés municipaux;</w:t>
            </w:r>
          </w:p>
          <w:p w14:paraId="52111657" w14:textId="77777777" w:rsidR="00B33886" w:rsidRPr="00E04DAC" w:rsidRDefault="00B33886" w:rsidP="00920637">
            <w:pPr>
              <w:ind w:left="32"/>
              <w:rPr>
                <w:rFonts w:ascii="Arial Narrow" w:eastAsia="Times New Roman" w:hAnsi="Arial Narrow"/>
                <w:sz w:val="24"/>
                <w:szCs w:val="24"/>
                <w:lang w:eastAsia="en-CA"/>
              </w:rPr>
            </w:pPr>
            <w:r w:rsidRPr="00E04DAC">
              <w:rPr>
                <w:rFonts w:ascii="Arial Narrow" w:eastAsia="Times New Roman" w:hAnsi="Arial Narrow"/>
                <w:sz w:val="24"/>
                <w:szCs w:val="24"/>
                <w:lang w:eastAsia="en-CA"/>
              </w:rPr>
              <w:t>En conséquence,</w:t>
            </w:r>
          </w:p>
          <w:p w14:paraId="2F33380E" w14:textId="39BE0D2A" w:rsidR="00B33886" w:rsidRPr="00E04DAC" w:rsidRDefault="00B33886" w:rsidP="00920637">
            <w:pPr>
              <w:ind w:left="32"/>
              <w:rPr>
                <w:rFonts w:ascii="Arial Narrow" w:eastAsia="Times New Roman" w:hAnsi="Arial Narrow"/>
                <w:sz w:val="24"/>
                <w:szCs w:val="24"/>
                <w:lang w:eastAsia="en-CA"/>
              </w:rPr>
            </w:pPr>
            <w:r w:rsidRPr="00E04DAC">
              <w:rPr>
                <w:rFonts w:ascii="Arial Narrow" w:eastAsia="Times New Roman" w:hAnsi="Arial Narrow"/>
                <w:sz w:val="24"/>
                <w:szCs w:val="24"/>
                <w:lang w:eastAsia="en-CA"/>
              </w:rPr>
              <w:t>Il est proposé par Bruno Simard</w:t>
            </w:r>
          </w:p>
          <w:p w14:paraId="77B3713E" w14:textId="3F94D95C" w:rsidR="00B33886" w:rsidRPr="00E04DAC" w:rsidRDefault="00B33886" w:rsidP="00920637">
            <w:pPr>
              <w:ind w:left="32"/>
              <w:rPr>
                <w:rFonts w:ascii="Arial Narrow" w:eastAsia="Times New Roman" w:hAnsi="Arial Narrow"/>
                <w:sz w:val="24"/>
                <w:szCs w:val="24"/>
                <w:lang w:eastAsia="en-CA"/>
              </w:rPr>
            </w:pPr>
            <w:r w:rsidRPr="00E04DAC">
              <w:rPr>
                <w:rFonts w:ascii="Arial Narrow" w:eastAsia="Times New Roman" w:hAnsi="Arial Narrow"/>
                <w:sz w:val="24"/>
                <w:szCs w:val="24"/>
                <w:lang w:eastAsia="en-CA"/>
              </w:rPr>
              <w:t>Il est appuyé par Catherine Daudelin</w:t>
            </w:r>
            <w:r w:rsidRPr="00E04DAC">
              <w:rPr>
                <w:rFonts w:ascii="Arial Narrow" w:eastAsia="Times New Roman" w:hAnsi="Arial Narrow"/>
                <w:sz w:val="24"/>
                <w:szCs w:val="24"/>
                <w:lang w:eastAsia="en-CA"/>
              </w:rPr>
              <w:br/>
            </w:r>
          </w:p>
          <w:p w14:paraId="7492D7DA" w14:textId="6D8FC566" w:rsidR="00B33886" w:rsidRPr="00E04DAC" w:rsidRDefault="00B33886" w:rsidP="00920637">
            <w:pPr>
              <w:ind w:left="32"/>
              <w:rPr>
                <w:rFonts w:ascii="Arial Narrow" w:eastAsia="Times New Roman" w:hAnsi="Arial Narrow"/>
                <w:sz w:val="24"/>
                <w:szCs w:val="24"/>
                <w:lang w:eastAsia="en-CA"/>
              </w:rPr>
            </w:pPr>
            <w:r w:rsidRPr="00E04DAC">
              <w:rPr>
                <w:rFonts w:ascii="Arial Narrow" w:eastAsia="Times New Roman" w:hAnsi="Arial Narrow"/>
                <w:sz w:val="24"/>
                <w:szCs w:val="24"/>
                <w:lang w:eastAsia="en-CA"/>
              </w:rPr>
              <w:t>Et résolu unanimité des conseillers présents,</w:t>
            </w:r>
          </w:p>
          <w:p w14:paraId="406FB4A4" w14:textId="77777777" w:rsidR="00B33886" w:rsidRPr="00E04DAC" w:rsidRDefault="00B33886" w:rsidP="00920637">
            <w:pPr>
              <w:pStyle w:val="NormalWeb"/>
              <w:spacing w:before="0" w:beforeAutospacing="0" w:after="0" w:afterAutospacing="0"/>
              <w:ind w:left="32"/>
              <w:rPr>
                <w:rFonts w:ascii="Arial Narrow" w:eastAsia="Times New Roman" w:hAnsi="Arial Narrow"/>
                <w:lang w:eastAsia="fr-CA"/>
              </w:rPr>
            </w:pPr>
          </w:p>
          <w:p w14:paraId="1871C788" w14:textId="77777777" w:rsidR="00B33886" w:rsidRPr="00E04DAC" w:rsidRDefault="00B33886" w:rsidP="00920637">
            <w:pPr>
              <w:pStyle w:val="NormalWeb"/>
              <w:spacing w:before="0" w:beforeAutospacing="0" w:after="0" w:afterAutospacing="0"/>
              <w:ind w:left="32"/>
              <w:jc w:val="both"/>
              <w:rPr>
                <w:rFonts w:ascii="Arial Narrow" w:hAnsi="Arial Narrow"/>
                <w:b/>
                <w:bCs/>
              </w:rPr>
            </w:pPr>
            <w:r w:rsidRPr="00E04DAC">
              <w:rPr>
                <w:rStyle w:val="lev"/>
                <w:rFonts w:ascii="Arial Narrow" w:eastAsiaTheme="majorEastAsia" w:hAnsi="Arial Narrow"/>
              </w:rPr>
              <w:t>Que</w:t>
            </w:r>
            <w:r w:rsidRPr="00E04DAC">
              <w:rPr>
                <w:rFonts w:ascii="Arial Narrow" w:hAnsi="Arial Narrow"/>
              </w:rPr>
              <w:t xml:space="preserve"> le conseil municipal autorise la</w:t>
            </w:r>
            <w:r w:rsidRPr="00E04DAC">
              <w:rPr>
                <w:rFonts w:ascii="Arial Narrow" w:hAnsi="Arial Narrow"/>
                <w:b/>
                <w:bCs/>
              </w:rPr>
              <w:t xml:space="preserve"> </w:t>
            </w:r>
            <w:r w:rsidRPr="00E04DAC">
              <w:rPr>
                <w:rStyle w:val="lev"/>
                <w:rFonts w:ascii="Arial Narrow" w:eastAsiaTheme="majorEastAsia" w:hAnsi="Arial Narrow"/>
                <w:b w:val="0"/>
                <w:bCs w:val="0"/>
              </w:rPr>
              <w:t>création du poste d’adjoint administratif</w:t>
            </w:r>
            <w:r w:rsidRPr="00E04DAC">
              <w:rPr>
                <w:rFonts w:ascii="Arial Narrow" w:hAnsi="Arial Narrow"/>
                <w:b/>
                <w:bCs/>
              </w:rPr>
              <w:t>.</w:t>
            </w:r>
          </w:p>
          <w:p w14:paraId="6000589D" w14:textId="77777777" w:rsidR="00B33886" w:rsidRPr="00E04DAC" w:rsidRDefault="00B33886" w:rsidP="00920637">
            <w:pPr>
              <w:pStyle w:val="NormalWeb"/>
              <w:spacing w:before="0" w:beforeAutospacing="0" w:after="0" w:afterAutospacing="0"/>
              <w:ind w:left="32"/>
              <w:jc w:val="both"/>
              <w:rPr>
                <w:rFonts w:ascii="Arial Narrow" w:hAnsi="Arial Narrow"/>
              </w:rPr>
            </w:pPr>
          </w:p>
          <w:p w14:paraId="08545F52" w14:textId="77777777" w:rsidR="00B33886" w:rsidRPr="00E04DAC" w:rsidRDefault="00B33886" w:rsidP="00920637">
            <w:pPr>
              <w:pStyle w:val="NormalWeb"/>
              <w:spacing w:before="0" w:beforeAutospacing="0" w:after="0" w:afterAutospacing="0"/>
              <w:ind w:left="32"/>
              <w:jc w:val="both"/>
              <w:rPr>
                <w:rFonts w:ascii="Arial Narrow" w:hAnsi="Arial Narrow"/>
              </w:rPr>
            </w:pPr>
            <w:r w:rsidRPr="00E04DAC">
              <w:rPr>
                <w:rFonts w:ascii="Arial Narrow" w:hAnsi="Arial Narrow"/>
                <w:b/>
                <w:bCs/>
              </w:rPr>
              <w:t>Qu</w:t>
            </w:r>
            <w:r w:rsidRPr="00E04DAC">
              <w:rPr>
                <w:rFonts w:ascii="Arial Narrow" w:hAnsi="Arial Narrow"/>
              </w:rPr>
              <w:t>’avec l’</w:t>
            </w:r>
            <w:r w:rsidRPr="00E04DAC">
              <w:rPr>
                <w:rStyle w:val="lev"/>
                <w:rFonts w:ascii="Arial Narrow" w:eastAsiaTheme="majorEastAsia" w:hAnsi="Arial Narrow"/>
                <w:b w:val="0"/>
                <w:bCs w:val="0"/>
              </w:rPr>
              <w:t>ouverture officielle du poste</w:t>
            </w:r>
            <w:r w:rsidRPr="00E04DAC">
              <w:rPr>
                <w:rFonts w:ascii="Arial Narrow" w:hAnsi="Arial Narrow"/>
              </w:rPr>
              <w:t xml:space="preserve"> et le lancement du processus de dotation conformément aux politiques de ressources humaines en vigueur.</w:t>
            </w:r>
          </w:p>
          <w:p w14:paraId="27D98FED" w14:textId="77777777" w:rsidR="00B33886" w:rsidRPr="00E04DAC" w:rsidRDefault="00B33886" w:rsidP="00920637">
            <w:pPr>
              <w:pStyle w:val="NormalWeb"/>
              <w:spacing w:before="0" w:beforeAutospacing="0" w:after="0" w:afterAutospacing="0"/>
              <w:ind w:left="32"/>
              <w:rPr>
                <w:rStyle w:val="lev"/>
                <w:rFonts w:ascii="Arial Narrow" w:eastAsiaTheme="majorEastAsia" w:hAnsi="Arial Narrow"/>
              </w:rPr>
            </w:pPr>
          </w:p>
          <w:p w14:paraId="60734758" w14:textId="77777777" w:rsidR="00B33886" w:rsidRPr="00E04DAC" w:rsidRDefault="00B33886" w:rsidP="00920637">
            <w:pPr>
              <w:pStyle w:val="NormalWeb"/>
              <w:spacing w:before="0" w:beforeAutospacing="0" w:after="0" w:afterAutospacing="0"/>
              <w:ind w:left="32"/>
              <w:rPr>
                <w:rFonts w:ascii="Arial Narrow" w:hAnsi="Arial Narrow"/>
              </w:rPr>
            </w:pPr>
            <w:r w:rsidRPr="00E04DAC">
              <w:rPr>
                <w:rStyle w:val="lev"/>
                <w:rFonts w:ascii="Arial Narrow" w:eastAsiaTheme="majorEastAsia" w:hAnsi="Arial Narrow"/>
              </w:rPr>
              <w:t>Que</w:t>
            </w:r>
            <w:r w:rsidRPr="00E04DAC">
              <w:rPr>
                <w:rFonts w:ascii="Arial Narrow" w:hAnsi="Arial Narrow"/>
              </w:rPr>
              <w:t xml:space="preserve"> la direction générale soit mandatée pour élaborer la description de tâches, déterminer les conditions d’emploi et procéder à l’affichage du poste.</w:t>
            </w:r>
          </w:p>
          <w:p w14:paraId="25599F1A" w14:textId="77777777" w:rsidR="00B33886" w:rsidRPr="00E04DAC" w:rsidRDefault="00B33886" w:rsidP="00B33886">
            <w:pPr>
              <w:pStyle w:val="NormalWeb"/>
              <w:spacing w:before="0" w:beforeAutospacing="0" w:after="0" w:afterAutospacing="0"/>
              <w:rPr>
                <w:rFonts w:ascii="Arial Narrow" w:hAnsi="Arial Narrow"/>
              </w:rPr>
            </w:pPr>
          </w:p>
          <w:p w14:paraId="1F12290E" w14:textId="48C56B50" w:rsidR="00B33886" w:rsidRPr="00E04DAC" w:rsidRDefault="00B33886" w:rsidP="00B33886">
            <w:pPr>
              <w:pStyle w:val="NormalWeb"/>
              <w:spacing w:before="0" w:beforeAutospacing="0" w:after="0" w:afterAutospacing="0"/>
              <w:jc w:val="right"/>
              <w:rPr>
                <w:rFonts w:ascii="Arial Narrow" w:eastAsia="Times New Roman" w:hAnsi="Arial Narrow"/>
                <w:b/>
                <w:bCs/>
                <w:u w:val="single"/>
              </w:rPr>
            </w:pPr>
            <w:r w:rsidRPr="00E04DAC">
              <w:rPr>
                <w:rFonts w:ascii="Arial Narrow" w:hAnsi="Arial Narrow"/>
                <w:b/>
                <w:bCs/>
                <w:u w:val="single"/>
              </w:rPr>
              <w:t>ADOPTÉ</w:t>
            </w:r>
          </w:p>
          <w:p w14:paraId="18FF1E36" w14:textId="16B5A4FE" w:rsidR="00D079DA" w:rsidRPr="00E04DAC" w:rsidRDefault="00D079DA" w:rsidP="00700500">
            <w:pPr>
              <w:spacing w:after="120"/>
              <w:jc w:val="both"/>
              <w:rPr>
                <w:rFonts w:ascii="Arial Narrow" w:hAnsi="Arial Narrow"/>
                <w:b/>
                <w:sz w:val="24"/>
                <w:szCs w:val="24"/>
                <w:u w:val="single"/>
              </w:rPr>
            </w:pPr>
          </w:p>
        </w:tc>
      </w:tr>
      <w:tr w:rsidR="00B41141" w:rsidRPr="00E04DAC" w14:paraId="671B91AE" w14:textId="77777777" w:rsidTr="0089762D">
        <w:tc>
          <w:tcPr>
            <w:tcW w:w="1135" w:type="dxa"/>
          </w:tcPr>
          <w:p w14:paraId="66EF0A0A" w14:textId="77777777" w:rsidR="005C59C6" w:rsidRPr="00E04DAC" w:rsidRDefault="005C59C6" w:rsidP="00E33E1B">
            <w:pPr>
              <w:rPr>
                <w:rFonts w:ascii="Arial Narrow" w:hAnsi="Arial Narrow"/>
                <w:b/>
                <w:sz w:val="24"/>
                <w:szCs w:val="24"/>
                <w:u w:val="single"/>
              </w:rPr>
            </w:pPr>
          </w:p>
          <w:p w14:paraId="67B84366" w14:textId="5A2A9D37" w:rsidR="0089762D" w:rsidRPr="00E04DAC" w:rsidRDefault="0089762D" w:rsidP="0089762D">
            <w:pPr>
              <w:ind w:left="45"/>
              <w:rPr>
                <w:rFonts w:ascii="Arial Narrow" w:hAnsi="Arial Narrow"/>
                <w:b/>
                <w:sz w:val="24"/>
                <w:szCs w:val="24"/>
              </w:rPr>
            </w:pPr>
            <w:r w:rsidRPr="00E04DAC">
              <w:rPr>
                <w:rFonts w:ascii="Arial Narrow" w:hAnsi="Arial Narrow"/>
                <w:b/>
                <w:sz w:val="24"/>
                <w:szCs w:val="24"/>
              </w:rPr>
              <w:t>132-2</w:t>
            </w:r>
            <w:r w:rsidR="00551B07" w:rsidRPr="00E04DAC">
              <w:rPr>
                <w:rFonts w:ascii="Arial Narrow" w:hAnsi="Arial Narrow"/>
                <w:b/>
                <w:sz w:val="24"/>
                <w:szCs w:val="24"/>
              </w:rPr>
              <w:t>02</w:t>
            </w:r>
            <w:r w:rsidRPr="00E04DAC">
              <w:rPr>
                <w:rFonts w:ascii="Arial Narrow" w:hAnsi="Arial Narrow"/>
                <w:b/>
                <w:sz w:val="24"/>
                <w:szCs w:val="24"/>
              </w:rPr>
              <w:t>6</w:t>
            </w:r>
          </w:p>
        </w:tc>
        <w:tc>
          <w:tcPr>
            <w:tcW w:w="283" w:type="dxa"/>
          </w:tcPr>
          <w:p w14:paraId="22FE98C4" w14:textId="02AB87E4" w:rsidR="005C59C6" w:rsidRPr="00E04DAC" w:rsidRDefault="0089762D" w:rsidP="0089762D">
            <w:pPr>
              <w:spacing w:before="120"/>
              <w:ind w:left="-669"/>
              <w:jc w:val="both"/>
              <w:rPr>
                <w:rFonts w:ascii="Arial Narrow" w:hAnsi="Arial Narrow" w:cs="Arial"/>
                <w:sz w:val="24"/>
                <w:szCs w:val="24"/>
              </w:rPr>
            </w:pPr>
            <w:r w:rsidRPr="00E04DAC">
              <w:rPr>
                <w:rFonts w:ascii="Arial Narrow" w:hAnsi="Arial Narrow" w:cs="Arial"/>
                <w:sz w:val="24"/>
                <w:szCs w:val="24"/>
              </w:rPr>
              <w:t>130</w:t>
            </w:r>
          </w:p>
        </w:tc>
        <w:tc>
          <w:tcPr>
            <w:tcW w:w="284" w:type="dxa"/>
          </w:tcPr>
          <w:p w14:paraId="1C376295" w14:textId="77777777" w:rsidR="005C59C6" w:rsidRPr="00E04DAC" w:rsidRDefault="005C59C6" w:rsidP="00700500">
            <w:pPr>
              <w:spacing w:before="120"/>
              <w:ind w:left="181"/>
              <w:jc w:val="both"/>
              <w:rPr>
                <w:rFonts w:ascii="Arial Narrow" w:hAnsi="Arial Narrow"/>
                <w:b/>
                <w:sz w:val="24"/>
                <w:szCs w:val="24"/>
                <w:u w:val="single"/>
              </w:rPr>
            </w:pPr>
          </w:p>
        </w:tc>
        <w:tc>
          <w:tcPr>
            <w:tcW w:w="9923" w:type="dxa"/>
            <w:gridSpan w:val="4"/>
          </w:tcPr>
          <w:p w14:paraId="2CB15218" w14:textId="77777777" w:rsidR="00072D30" w:rsidRPr="00E04DAC" w:rsidRDefault="00072D30" w:rsidP="00D079DA">
            <w:pPr>
              <w:pStyle w:val="Normal011"/>
              <w:jc w:val="both"/>
              <w:rPr>
                <w:rFonts w:ascii="Arial Narrow" w:hAnsi="Arial Narrow"/>
                <w:b/>
                <w:bCs/>
                <w:sz w:val="24"/>
                <w:szCs w:val="24"/>
                <w:u w:val="single"/>
              </w:rPr>
            </w:pPr>
          </w:p>
          <w:p w14:paraId="0E35BDDC" w14:textId="2DA7FEDF" w:rsidR="00B47949" w:rsidRPr="00E04DAC" w:rsidRDefault="00B47949" w:rsidP="00B47949">
            <w:pPr>
              <w:pStyle w:val="Normal011"/>
              <w:numPr>
                <w:ilvl w:val="1"/>
                <w:numId w:val="21"/>
              </w:numPr>
              <w:jc w:val="both"/>
              <w:rPr>
                <w:rFonts w:ascii="Arial Narrow" w:hAnsi="Arial Narrow"/>
                <w:b/>
                <w:bCs/>
                <w:sz w:val="24"/>
                <w:szCs w:val="24"/>
                <w:u w:val="single"/>
              </w:rPr>
            </w:pPr>
            <w:r w:rsidRPr="00E04DAC">
              <w:rPr>
                <w:rFonts w:ascii="Arial Narrow" w:hAnsi="Arial Narrow"/>
                <w:b/>
                <w:bCs/>
                <w:sz w:val="24"/>
                <w:szCs w:val="24"/>
                <w:u w:val="single"/>
              </w:rPr>
              <w:lastRenderedPageBreak/>
              <w:t>PAIEMENT DE L’ENTENTE INTERMUNICIPALE RELATIVE AUX LOISIRS AVEC LA VILLE DE DRUMMONDVILLE</w:t>
            </w:r>
          </w:p>
          <w:p w14:paraId="034949FC" w14:textId="77777777" w:rsidR="00B47949" w:rsidRPr="00E04DAC" w:rsidRDefault="00B47949" w:rsidP="00B47949">
            <w:pPr>
              <w:pStyle w:val="Normal011"/>
              <w:ind w:left="502"/>
              <w:jc w:val="both"/>
              <w:rPr>
                <w:rFonts w:ascii="Arial Narrow" w:hAnsi="Arial Narrow"/>
                <w:b/>
                <w:bCs/>
                <w:sz w:val="24"/>
                <w:szCs w:val="24"/>
                <w:u w:val="single"/>
              </w:rPr>
            </w:pPr>
          </w:p>
          <w:p w14:paraId="51882F05" w14:textId="77777777" w:rsidR="00BA00C7" w:rsidRPr="00E04DAC" w:rsidRDefault="00BA00C7" w:rsidP="00BA00C7">
            <w:pPr>
              <w:autoSpaceDE w:val="0"/>
              <w:autoSpaceDN w:val="0"/>
              <w:adjustRightInd w:val="0"/>
              <w:jc w:val="both"/>
              <w:rPr>
                <w:rFonts w:ascii="Arial Narrow" w:hAnsi="Arial Narrow" w:cs="CIDFont+F3"/>
                <w:sz w:val="24"/>
                <w:szCs w:val="24"/>
              </w:rPr>
            </w:pPr>
            <w:r w:rsidRPr="00E04DAC">
              <w:rPr>
                <w:rFonts w:ascii="Arial Narrow" w:hAnsi="Arial Narrow" w:cs="CIDFont+F1"/>
                <w:b/>
                <w:bCs/>
                <w:sz w:val="24"/>
                <w:szCs w:val="24"/>
              </w:rPr>
              <w:t>ATTENDU QUE</w:t>
            </w:r>
            <w:r w:rsidRPr="00E04DAC">
              <w:rPr>
                <w:rFonts w:ascii="Arial Narrow" w:hAnsi="Arial Narrow" w:cs="CIDFont+F1"/>
                <w:sz w:val="24"/>
                <w:szCs w:val="24"/>
              </w:rPr>
              <w:t xml:space="preserve"> </w:t>
            </w:r>
            <w:r w:rsidRPr="00E04DAC">
              <w:rPr>
                <w:rFonts w:ascii="Arial Narrow" w:hAnsi="Arial Narrow" w:cs="CIDFont+F3"/>
                <w:sz w:val="24"/>
                <w:szCs w:val="24"/>
              </w:rPr>
              <w:t>la municipalité a signé en 2023 une entente intermunicipale avec la ville de Drummondville</w:t>
            </w:r>
          </w:p>
          <w:p w14:paraId="7080A250" w14:textId="77777777" w:rsidR="00BA00C7" w:rsidRPr="00E04DAC" w:rsidRDefault="00BA00C7" w:rsidP="00BA00C7">
            <w:pPr>
              <w:autoSpaceDE w:val="0"/>
              <w:autoSpaceDN w:val="0"/>
              <w:adjustRightInd w:val="0"/>
              <w:jc w:val="both"/>
              <w:rPr>
                <w:rFonts w:ascii="Arial Narrow" w:hAnsi="Arial Narrow" w:cs="CIDFont+F3"/>
                <w:sz w:val="24"/>
                <w:szCs w:val="24"/>
              </w:rPr>
            </w:pPr>
            <w:proofErr w:type="gramStart"/>
            <w:r w:rsidRPr="00E04DAC">
              <w:rPr>
                <w:rFonts w:ascii="Arial Narrow" w:hAnsi="Arial Narrow" w:cs="CIDFont+F3"/>
                <w:sz w:val="24"/>
                <w:szCs w:val="24"/>
              </w:rPr>
              <w:t>relative</w:t>
            </w:r>
            <w:proofErr w:type="gramEnd"/>
            <w:r w:rsidRPr="00E04DAC">
              <w:rPr>
                <w:rFonts w:ascii="Arial Narrow" w:hAnsi="Arial Narrow" w:cs="CIDFont+F3"/>
                <w:sz w:val="24"/>
                <w:szCs w:val="24"/>
              </w:rPr>
              <w:t xml:space="preserve"> aux loisirs et à la culture pour les années 2024 à 2027 inclusivement;</w:t>
            </w:r>
          </w:p>
          <w:p w14:paraId="032AC1EA" w14:textId="77777777" w:rsidR="00BA00C7" w:rsidRPr="00E04DAC" w:rsidRDefault="00BA00C7" w:rsidP="00BA00C7">
            <w:pPr>
              <w:autoSpaceDE w:val="0"/>
              <w:autoSpaceDN w:val="0"/>
              <w:adjustRightInd w:val="0"/>
              <w:jc w:val="both"/>
              <w:rPr>
                <w:rFonts w:ascii="Arial Narrow" w:hAnsi="Arial Narrow" w:cs="CIDFont+F3"/>
                <w:sz w:val="24"/>
                <w:szCs w:val="24"/>
              </w:rPr>
            </w:pPr>
          </w:p>
          <w:p w14:paraId="11DFCC8E" w14:textId="77777777" w:rsidR="00BA00C7" w:rsidRPr="00E04DAC" w:rsidRDefault="00BA00C7" w:rsidP="00BA00C7">
            <w:pPr>
              <w:autoSpaceDE w:val="0"/>
              <w:autoSpaceDN w:val="0"/>
              <w:adjustRightInd w:val="0"/>
              <w:jc w:val="both"/>
              <w:rPr>
                <w:rFonts w:ascii="Arial Narrow" w:hAnsi="Arial Narrow" w:cs="CIDFont+F3"/>
                <w:sz w:val="24"/>
                <w:szCs w:val="24"/>
              </w:rPr>
            </w:pPr>
            <w:r w:rsidRPr="00E04DAC">
              <w:rPr>
                <w:rFonts w:ascii="Arial Narrow" w:hAnsi="Arial Narrow" w:cs="CIDFont+F1"/>
                <w:b/>
                <w:bCs/>
                <w:sz w:val="24"/>
                <w:szCs w:val="24"/>
              </w:rPr>
              <w:t>ATTENDU QUE</w:t>
            </w:r>
            <w:r w:rsidRPr="00E04DAC">
              <w:rPr>
                <w:rFonts w:ascii="Arial Narrow" w:hAnsi="Arial Narrow" w:cs="CIDFont+F1"/>
                <w:sz w:val="24"/>
                <w:szCs w:val="24"/>
              </w:rPr>
              <w:t xml:space="preserve"> </w:t>
            </w:r>
            <w:r w:rsidRPr="00E04DAC">
              <w:rPr>
                <w:rFonts w:ascii="Arial Narrow" w:hAnsi="Arial Narrow" w:cs="CIDFont+F3"/>
                <w:sz w:val="24"/>
                <w:szCs w:val="24"/>
              </w:rPr>
              <w:t>cette entente a pour objectif de renforcer la qualité et l'accessibilité des services culturels et</w:t>
            </w:r>
          </w:p>
          <w:p w14:paraId="51B70FDE" w14:textId="7DE9BA5B" w:rsidR="00BA00C7" w:rsidRPr="00E04DAC" w:rsidRDefault="00BA00C7" w:rsidP="00BA00C7">
            <w:pPr>
              <w:autoSpaceDE w:val="0"/>
              <w:autoSpaceDN w:val="0"/>
              <w:adjustRightInd w:val="0"/>
              <w:jc w:val="both"/>
              <w:rPr>
                <w:rFonts w:ascii="Arial Narrow" w:hAnsi="Arial Narrow" w:cs="CIDFont+F3"/>
                <w:sz w:val="24"/>
                <w:szCs w:val="24"/>
              </w:rPr>
            </w:pPr>
            <w:proofErr w:type="gramStart"/>
            <w:r w:rsidRPr="00E04DAC">
              <w:rPr>
                <w:rFonts w:ascii="Arial Narrow" w:hAnsi="Arial Narrow" w:cs="CIDFont+F3"/>
                <w:sz w:val="24"/>
                <w:szCs w:val="24"/>
              </w:rPr>
              <w:t>récréatifs</w:t>
            </w:r>
            <w:proofErr w:type="gramEnd"/>
            <w:r w:rsidRPr="00E04DAC">
              <w:rPr>
                <w:rFonts w:ascii="Arial Narrow" w:hAnsi="Arial Narrow" w:cs="CIDFont+F3"/>
                <w:sz w:val="24"/>
                <w:szCs w:val="24"/>
              </w:rPr>
              <w:t xml:space="preserve"> pour nos résidents;</w:t>
            </w:r>
          </w:p>
          <w:p w14:paraId="1E49E79A" w14:textId="77777777" w:rsidR="00BA00C7" w:rsidRPr="00E04DAC" w:rsidRDefault="00BA00C7" w:rsidP="00BA00C7">
            <w:pPr>
              <w:autoSpaceDE w:val="0"/>
              <w:autoSpaceDN w:val="0"/>
              <w:adjustRightInd w:val="0"/>
              <w:jc w:val="both"/>
              <w:rPr>
                <w:rFonts w:ascii="Arial Narrow" w:hAnsi="Arial Narrow" w:cs="CIDFont+F3"/>
                <w:sz w:val="24"/>
                <w:szCs w:val="24"/>
              </w:rPr>
            </w:pPr>
          </w:p>
          <w:p w14:paraId="76E89EE6" w14:textId="77777777" w:rsidR="00BA00C7" w:rsidRPr="00E04DAC" w:rsidRDefault="00BA00C7" w:rsidP="00BA00C7">
            <w:pPr>
              <w:autoSpaceDE w:val="0"/>
              <w:autoSpaceDN w:val="0"/>
              <w:adjustRightInd w:val="0"/>
              <w:jc w:val="both"/>
              <w:rPr>
                <w:rFonts w:ascii="Arial Narrow" w:hAnsi="Arial Narrow" w:cs="CIDFont+F3"/>
                <w:sz w:val="24"/>
                <w:szCs w:val="24"/>
              </w:rPr>
            </w:pPr>
            <w:r w:rsidRPr="00E04DAC">
              <w:rPr>
                <w:rFonts w:ascii="Arial Narrow" w:hAnsi="Arial Narrow" w:cs="CIDFont+F1"/>
                <w:b/>
                <w:bCs/>
                <w:sz w:val="24"/>
                <w:szCs w:val="24"/>
              </w:rPr>
              <w:t>ATTENDU QUE</w:t>
            </w:r>
            <w:r w:rsidRPr="00E04DAC">
              <w:rPr>
                <w:rFonts w:ascii="Arial Narrow" w:hAnsi="Arial Narrow" w:cs="CIDFont+F1"/>
                <w:sz w:val="24"/>
                <w:szCs w:val="24"/>
              </w:rPr>
              <w:t xml:space="preserve"> </w:t>
            </w:r>
            <w:r w:rsidRPr="00E04DAC">
              <w:rPr>
                <w:rFonts w:ascii="Arial Narrow" w:hAnsi="Arial Narrow" w:cs="CIDFont+F3"/>
                <w:sz w:val="24"/>
                <w:szCs w:val="24"/>
              </w:rPr>
              <w:t>le paiement des frais Supra locaux est indispensable pour le bon déroulement et le maintien de</w:t>
            </w:r>
          </w:p>
          <w:p w14:paraId="5524C2EF" w14:textId="77777777" w:rsidR="00BA00C7" w:rsidRPr="00E04DAC" w:rsidRDefault="00BA00C7" w:rsidP="00BA00C7">
            <w:pPr>
              <w:autoSpaceDE w:val="0"/>
              <w:autoSpaceDN w:val="0"/>
              <w:adjustRightInd w:val="0"/>
              <w:jc w:val="both"/>
              <w:rPr>
                <w:rFonts w:ascii="Arial Narrow" w:hAnsi="Arial Narrow" w:cs="CIDFont+F3"/>
                <w:sz w:val="24"/>
                <w:szCs w:val="24"/>
              </w:rPr>
            </w:pPr>
            <w:proofErr w:type="gramStart"/>
            <w:r w:rsidRPr="00E04DAC">
              <w:rPr>
                <w:rFonts w:ascii="Arial Narrow" w:hAnsi="Arial Narrow" w:cs="CIDFont+F3"/>
                <w:sz w:val="24"/>
                <w:szCs w:val="24"/>
              </w:rPr>
              <w:t>cette</w:t>
            </w:r>
            <w:proofErr w:type="gramEnd"/>
            <w:r w:rsidRPr="00E04DAC">
              <w:rPr>
                <w:rFonts w:ascii="Arial Narrow" w:hAnsi="Arial Narrow" w:cs="CIDFont+F3"/>
                <w:sz w:val="24"/>
                <w:szCs w:val="24"/>
              </w:rPr>
              <w:t xml:space="preserve"> entente sur toute sa durée;</w:t>
            </w:r>
          </w:p>
          <w:p w14:paraId="7BE0953C" w14:textId="77777777" w:rsidR="00BA00C7" w:rsidRPr="00E04DAC" w:rsidRDefault="00BA00C7" w:rsidP="00BA00C7">
            <w:pPr>
              <w:autoSpaceDE w:val="0"/>
              <w:autoSpaceDN w:val="0"/>
              <w:adjustRightInd w:val="0"/>
              <w:jc w:val="both"/>
              <w:rPr>
                <w:rFonts w:ascii="Arial Narrow" w:hAnsi="Arial Narrow" w:cs="CIDFont+F3"/>
                <w:sz w:val="24"/>
                <w:szCs w:val="24"/>
              </w:rPr>
            </w:pPr>
          </w:p>
          <w:p w14:paraId="7E571B85" w14:textId="77777777" w:rsidR="00BA00C7" w:rsidRPr="00E04DAC" w:rsidRDefault="00BA00C7" w:rsidP="00BA00C7">
            <w:pPr>
              <w:autoSpaceDE w:val="0"/>
              <w:autoSpaceDN w:val="0"/>
              <w:adjustRightInd w:val="0"/>
              <w:jc w:val="both"/>
              <w:rPr>
                <w:rFonts w:ascii="Arial Narrow" w:hAnsi="Arial Narrow" w:cs="CIDFont+F3"/>
                <w:sz w:val="24"/>
                <w:szCs w:val="24"/>
              </w:rPr>
            </w:pPr>
            <w:r w:rsidRPr="00E04DAC">
              <w:rPr>
                <w:rFonts w:ascii="Arial Narrow" w:hAnsi="Arial Narrow" w:cs="CIDFont+F1"/>
                <w:b/>
                <w:bCs/>
                <w:sz w:val="24"/>
                <w:szCs w:val="24"/>
              </w:rPr>
              <w:t>ATTENDU QUE</w:t>
            </w:r>
            <w:r w:rsidRPr="00E04DAC">
              <w:rPr>
                <w:rFonts w:ascii="Arial Narrow" w:hAnsi="Arial Narrow" w:cs="CIDFont+F1"/>
                <w:sz w:val="24"/>
                <w:szCs w:val="24"/>
              </w:rPr>
              <w:t xml:space="preserve"> </w:t>
            </w:r>
            <w:r w:rsidRPr="00E04DAC">
              <w:rPr>
                <w:rFonts w:ascii="Arial Narrow" w:hAnsi="Arial Narrow" w:cs="CIDFont+F3"/>
                <w:sz w:val="24"/>
                <w:szCs w:val="24"/>
              </w:rPr>
              <w:t>le budget municipal a prévu des fonds pour couvrir ces frais pendant la période convenue de</w:t>
            </w:r>
          </w:p>
          <w:p w14:paraId="6EC7AF34" w14:textId="77777777" w:rsidR="00BA00C7" w:rsidRPr="00E04DAC" w:rsidRDefault="00BA00C7" w:rsidP="00BA00C7">
            <w:pPr>
              <w:autoSpaceDE w:val="0"/>
              <w:autoSpaceDN w:val="0"/>
              <w:adjustRightInd w:val="0"/>
              <w:jc w:val="both"/>
              <w:rPr>
                <w:rFonts w:ascii="Arial Narrow" w:hAnsi="Arial Narrow" w:cs="CIDFont+F3"/>
                <w:sz w:val="24"/>
                <w:szCs w:val="24"/>
              </w:rPr>
            </w:pPr>
            <w:proofErr w:type="gramStart"/>
            <w:r w:rsidRPr="00E04DAC">
              <w:rPr>
                <w:rFonts w:ascii="Arial Narrow" w:hAnsi="Arial Narrow" w:cs="CIDFont+F3"/>
                <w:sz w:val="24"/>
                <w:szCs w:val="24"/>
              </w:rPr>
              <w:t>l'entente</w:t>
            </w:r>
            <w:proofErr w:type="gramEnd"/>
            <w:r w:rsidRPr="00E04DAC">
              <w:rPr>
                <w:rFonts w:ascii="Arial Narrow" w:hAnsi="Arial Narrow" w:cs="CIDFont+F3"/>
                <w:sz w:val="24"/>
                <w:szCs w:val="24"/>
              </w:rPr>
              <w:t>;</w:t>
            </w:r>
          </w:p>
          <w:p w14:paraId="6EAD1BDB" w14:textId="77777777" w:rsidR="00BA00C7" w:rsidRPr="00E04DAC" w:rsidRDefault="00BA00C7" w:rsidP="00BA00C7">
            <w:pPr>
              <w:autoSpaceDE w:val="0"/>
              <w:autoSpaceDN w:val="0"/>
              <w:adjustRightInd w:val="0"/>
              <w:jc w:val="both"/>
              <w:rPr>
                <w:rFonts w:ascii="Arial Narrow" w:hAnsi="Arial Narrow" w:cs="CIDFont+F3"/>
                <w:sz w:val="24"/>
                <w:szCs w:val="24"/>
              </w:rPr>
            </w:pPr>
          </w:p>
          <w:p w14:paraId="7D9961B0" w14:textId="4AAB326E" w:rsidR="00BA00C7" w:rsidRPr="00E04DAC" w:rsidRDefault="00BA00C7" w:rsidP="00BA00C7">
            <w:pPr>
              <w:autoSpaceDE w:val="0"/>
              <w:autoSpaceDN w:val="0"/>
              <w:adjustRightInd w:val="0"/>
              <w:rPr>
                <w:rFonts w:ascii="Arial Narrow" w:hAnsi="Arial Narrow" w:cs="CIDFont+F3"/>
                <w:sz w:val="24"/>
                <w:szCs w:val="24"/>
              </w:rPr>
            </w:pPr>
            <w:r w:rsidRPr="00E04DAC">
              <w:rPr>
                <w:rFonts w:ascii="Arial Narrow" w:hAnsi="Arial Narrow" w:cs="CIDFont+F3"/>
                <w:sz w:val="24"/>
                <w:szCs w:val="24"/>
              </w:rPr>
              <w:t>Il est proposé par Marie-Josée Déry, appuyé par Louiselle Trottier et résolu à l'unanimité des conseillers;</w:t>
            </w:r>
          </w:p>
          <w:p w14:paraId="217250E6" w14:textId="77777777" w:rsidR="00BA00C7" w:rsidRPr="00E04DAC" w:rsidRDefault="00BA00C7" w:rsidP="00BA00C7">
            <w:pPr>
              <w:autoSpaceDE w:val="0"/>
              <w:autoSpaceDN w:val="0"/>
              <w:adjustRightInd w:val="0"/>
              <w:rPr>
                <w:rFonts w:ascii="Arial Narrow" w:hAnsi="Arial Narrow" w:cs="CIDFont+F3"/>
                <w:sz w:val="24"/>
                <w:szCs w:val="24"/>
              </w:rPr>
            </w:pPr>
          </w:p>
          <w:p w14:paraId="00458A43" w14:textId="77777777" w:rsidR="00BA00C7" w:rsidRPr="00E04DAC" w:rsidRDefault="00BA00C7" w:rsidP="00BA00C7">
            <w:pPr>
              <w:autoSpaceDE w:val="0"/>
              <w:autoSpaceDN w:val="0"/>
              <w:adjustRightInd w:val="0"/>
              <w:jc w:val="both"/>
              <w:rPr>
                <w:rFonts w:ascii="Arial Narrow" w:hAnsi="Arial Narrow" w:cs="CIDFont+F3"/>
                <w:sz w:val="24"/>
                <w:szCs w:val="24"/>
              </w:rPr>
            </w:pPr>
            <w:r w:rsidRPr="00E04DAC">
              <w:rPr>
                <w:rFonts w:ascii="Arial Narrow" w:hAnsi="Arial Narrow" w:cs="CIDFont+F1"/>
                <w:b/>
                <w:bCs/>
                <w:sz w:val="24"/>
                <w:szCs w:val="24"/>
              </w:rPr>
              <w:t>QUE</w:t>
            </w:r>
            <w:r w:rsidRPr="00E04DAC">
              <w:rPr>
                <w:rFonts w:ascii="Arial Narrow" w:hAnsi="Arial Narrow" w:cs="CIDFont+F1"/>
                <w:sz w:val="24"/>
                <w:szCs w:val="24"/>
              </w:rPr>
              <w:t xml:space="preserve"> </w:t>
            </w:r>
            <w:r w:rsidRPr="00E04DAC">
              <w:rPr>
                <w:rFonts w:ascii="Arial Narrow" w:hAnsi="Arial Narrow" w:cs="CIDFont+F3"/>
                <w:sz w:val="24"/>
                <w:szCs w:val="24"/>
              </w:rPr>
              <w:t>la municipalité s'engage à effectuer le paiement des frais Supra locaux lors de la réception de la facturation</w:t>
            </w:r>
          </w:p>
          <w:p w14:paraId="06D5E06B" w14:textId="30A448B3" w:rsidR="00BA00C7" w:rsidRPr="00E04DAC" w:rsidRDefault="00BA00C7" w:rsidP="00BA00C7">
            <w:pPr>
              <w:autoSpaceDE w:val="0"/>
              <w:autoSpaceDN w:val="0"/>
              <w:adjustRightInd w:val="0"/>
              <w:jc w:val="both"/>
              <w:rPr>
                <w:rFonts w:ascii="Arial Narrow" w:hAnsi="Arial Narrow" w:cs="CIDFont+F3"/>
                <w:sz w:val="24"/>
                <w:szCs w:val="24"/>
              </w:rPr>
            </w:pPr>
            <w:proofErr w:type="gramStart"/>
            <w:r w:rsidRPr="00E04DAC">
              <w:rPr>
                <w:rFonts w:ascii="Arial Narrow" w:hAnsi="Arial Narrow" w:cs="CIDFont+F3"/>
                <w:sz w:val="24"/>
                <w:szCs w:val="24"/>
              </w:rPr>
              <w:t>de</w:t>
            </w:r>
            <w:proofErr w:type="gramEnd"/>
            <w:r w:rsidRPr="00E04DAC">
              <w:rPr>
                <w:rFonts w:ascii="Arial Narrow" w:hAnsi="Arial Narrow" w:cs="CIDFont+F3"/>
                <w:sz w:val="24"/>
                <w:szCs w:val="24"/>
              </w:rPr>
              <w:t xml:space="preserve"> la ville de Drummondville pour l’année en cours, au montant de 43 261.64 $;</w:t>
            </w:r>
          </w:p>
          <w:p w14:paraId="1A074EDD" w14:textId="77777777" w:rsidR="00BA00C7" w:rsidRPr="00E04DAC" w:rsidRDefault="00BA00C7" w:rsidP="00BA00C7">
            <w:pPr>
              <w:autoSpaceDE w:val="0"/>
              <w:autoSpaceDN w:val="0"/>
              <w:adjustRightInd w:val="0"/>
              <w:jc w:val="both"/>
              <w:rPr>
                <w:rFonts w:ascii="Arial Narrow" w:hAnsi="Arial Narrow" w:cs="CIDFont+F3"/>
                <w:sz w:val="24"/>
                <w:szCs w:val="24"/>
              </w:rPr>
            </w:pPr>
          </w:p>
          <w:p w14:paraId="560F2590" w14:textId="77777777" w:rsidR="00BA00C7" w:rsidRPr="00E04DAC" w:rsidRDefault="00BA00C7" w:rsidP="00BA00C7">
            <w:pPr>
              <w:autoSpaceDE w:val="0"/>
              <w:autoSpaceDN w:val="0"/>
              <w:adjustRightInd w:val="0"/>
              <w:jc w:val="both"/>
              <w:rPr>
                <w:rFonts w:ascii="Arial Narrow" w:hAnsi="Arial Narrow" w:cs="CIDFont+F3"/>
                <w:sz w:val="24"/>
                <w:szCs w:val="24"/>
              </w:rPr>
            </w:pPr>
            <w:r w:rsidRPr="00E04DAC">
              <w:rPr>
                <w:rFonts w:ascii="Arial Narrow" w:hAnsi="Arial Narrow" w:cs="CIDFont+F1"/>
                <w:b/>
                <w:bCs/>
                <w:sz w:val="24"/>
                <w:szCs w:val="24"/>
              </w:rPr>
              <w:t>QUE</w:t>
            </w:r>
            <w:r w:rsidRPr="00E04DAC">
              <w:rPr>
                <w:rFonts w:ascii="Arial Narrow" w:hAnsi="Arial Narrow" w:cs="CIDFont+F1"/>
                <w:sz w:val="24"/>
                <w:szCs w:val="24"/>
              </w:rPr>
              <w:t xml:space="preserve"> </w:t>
            </w:r>
            <w:r w:rsidRPr="00E04DAC">
              <w:rPr>
                <w:rFonts w:ascii="Arial Narrow" w:hAnsi="Arial Narrow" w:cs="CIDFont+F3"/>
                <w:sz w:val="24"/>
                <w:szCs w:val="24"/>
              </w:rPr>
              <w:t>les fonds destinés à ces paiements seront issus des allocations budgétaires prévues pour le partenariat</w:t>
            </w:r>
          </w:p>
          <w:p w14:paraId="1E20F27A" w14:textId="58B1BA19" w:rsidR="00BA00C7" w:rsidRPr="00E04DAC" w:rsidRDefault="00551B07" w:rsidP="00BA00C7">
            <w:pPr>
              <w:autoSpaceDE w:val="0"/>
              <w:autoSpaceDN w:val="0"/>
              <w:adjustRightInd w:val="0"/>
              <w:jc w:val="both"/>
              <w:rPr>
                <w:rFonts w:ascii="Arial Narrow" w:hAnsi="Arial Narrow" w:cs="CIDFont+F3"/>
                <w:sz w:val="24"/>
                <w:szCs w:val="24"/>
              </w:rPr>
            </w:pPr>
            <w:r w:rsidRPr="00E04DAC">
              <w:rPr>
                <w:rFonts w:ascii="Arial Narrow" w:hAnsi="Arial Narrow" w:cs="CIDFont+F3"/>
                <w:sz w:val="24"/>
                <w:szCs w:val="24"/>
              </w:rPr>
              <w:t>Intermunicipal</w:t>
            </w:r>
            <w:r w:rsidR="00BA00C7" w:rsidRPr="00E04DAC">
              <w:rPr>
                <w:rFonts w:ascii="Arial Narrow" w:hAnsi="Arial Narrow" w:cs="CIDFont+F3"/>
                <w:sz w:val="24"/>
                <w:szCs w:val="24"/>
              </w:rPr>
              <w:t xml:space="preserve"> et la coopération régionale;</w:t>
            </w:r>
          </w:p>
          <w:p w14:paraId="6FCAE536" w14:textId="7102EF76" w:rsidR="00B47949" w:rsidRPr="00E04DAC" w:rsidRDefault="00BA00C7" w:rsidP="00BA00C7">
            <w:pPr>
              <w:pStyle w:val="Normal011"/>
              <w:ind w:left="502"/>
              <w:jc w:val="right"/>
              <w:rPr>
                <w:rFonts w:ascii="Arial Narrow" w:hAnsi="Arial Narrow"/>
                <w:b/>
                <w:bCs/>
                <w:sz w:val="24"/>
                <w:szCs w:val="24"/>
                <w:u w:val="single"/>
              </w:rPr>
            </w:pPr>
            <w:r w:rsidRPr="00E04DAC">
              <w:rPr>
                <w:rFonts w:ascii="Arial Narrow" w:hAnsi="Arial Narrow" w:cs="CIDFont+F1"/>
                <w:b/>
                <w:bCs/>
                <w:sz w:val="24"/>
                <w:szCs w:val="24"/>
                <w:u w:val="single"/>
              </w:rPr>
              <w:t>ADOPTÉ</w:t>
            </w:r>
          </w:p>
          <w:p w14:paraId="56F0989D" w14:textId="77777777" w:rsidR="00B47949" w:rsidRPr="00E04DAC" w:rsidRDefault="00B47949" w:rsidP="00D079DA">
            <w:pPr>
              <w:pStyle w:val="Normal011"/>
              <w:jc w:val="both"/>
              <w:rPr>
                <w:rFonts w:ascii="Arial Narrow" w:hAnsi="Arial Narrow"/>
                <w:b/>
                <w:bCs/>
                <w:sz w:val="24"/>
                <w:szCs w:val="24"/>
                <w:u w:val="single"/>
              </w:rPr>
            </w:pPr>
          </w:p>
        </w:tc>
      </w:tr>
      <w:tr w:rsidR="00B47949" w:rsidRPr="00E04DAC" w14:paraId="0C9B3777" w14:textId="77777777" w:rsidTr="0089762D">
        <w:tc>
          <w:tcPr>
            <w:tcW w:w="1135" w:type="dxa"/>
          </w:tcPr>
          <w:p w14:paraId="11A32F8C" w14:textId="77777777" w:rsidR="00B47949" w:rsidRPr="00E04DAC" w:rsidRDefault="0089762D" w:rsidP="00E33E1B">
            <w:pPr>
              <w:rPr>
                <w:rFonts w:ascii="Arial Narrow" w:hAnsi="Arial Narrow"/>
                <w:b/>
                <w:sz w:val="24"/>
                <w:szCs w:val="24"/>
              </w:rPr>
            </w:pPr>
            <w:r w:rsidRPr="00E04DAC">
              <w:rPr>
                <w:rFonts w:ascii="Arial Narrow" w:hAnsi="Arial Narrow"/>
                <w:b/>
                <w:sz w:val="24"/>
                <w:szCs w:val="24"/>
              </w:rPr>
              <w:lastRenderedPageBreak/>
              <w:t xml:space="preserve">  </w:t>
            </w:r>
          </w:p>
          <w:p w14:paraId="599B164F" w14:textId="77777777" w:rsidR="0089762D" w:rsidRPr="00E04DAC" w:rsidRDefault="0089762D" w:rsidP="00E33E1B">
            <w:pPr>
              <w:rPr>
                <w:rFonts w:ascii="Arial Narrow" w:hAnsi="Arial Narrow"/>
                <w:b/>
                <w:sz w:val="24"/>
                <w:szCs w:val="24"/>
              </w:rPr>
            </w:pPr>
          </w:p>
          <w:p w14:paraId="4756D89F" w14:textId="24755FEF" w:rsidR="0089762D" w:rsidRPr="00E04DAC" w:rsidRDefault="0089762D" w:rsidP="00E33E1B">
            <w:pPr>
              <w:rPr>
                <w:rFonts w:ascii="Arial Narrow" w:hAnsi="Arial Narrow"/>
                <w:b/>
                <w:sz w:val="24"/>
                <w:szCs w:val="24"/>
              </w:rPr>
            </w:pPr>
            <w:r w:rsidRPr="00E04DAC">
              <w:rPr>
                <w:rFonts w:ascii="Arial Narrow" w:hAnsi="Arial Narrow"/>
                <w:b/>
                <w:sz w:val="24"/>
                <w:szCs w:val="24"/>
              </w:rPr>
              <w:t xml:space="preserve"> 133</w:t>
            </w:r>
            <w:r w:rsidR="00551B07" w:rsidRPr="00E04DAC">
              <w:rPr>
                <w:rFonts w:ascii="Arial Narrow" w:hAnsi="Arial Narrow"/>
                <w:b/>
                <w:sz w:val="24"/>
                <w:szCs w:val="24"/>
              </w:rPr>
              <w:t>-2026</w:t>
            </w:r>
          </w:p>
        </w:tc>
        <w:tc>
          <w:tcPr>
            <w:tcW w:w="283" w:type="dxa"/>
          </w:tcPr>
          <w:p w14:paraId="69C13748" w14:textId="77777777" w:rsidR="00B47949" w:rsidRPr="00E04DAC" w:rsidRDefault="00B47949" w:rsidP="00131416">
            <w:pPr>
              <w:spacing w:before="120"/>
              <w:jc w:val="both"/>
              <w:rPr>
                <w:rFonts w:ascii="Arial Narrow" w:hAnsi="Arial Narrow" w:cs="Arial"/>
                <w:sz w:val="24"/>
                <w:szCs w:val="24"/>
              </w:rPr>
            </w:pPr>
          </w:p>
        </w:tc>
        <w:tc>
          <w:tcPr>
            <w:tcW w:w="284" w:type="dxa"/>
          </w:tcPr>
          <w:p w14:paraId="3472B819" w14:textId="77777777" w:rsidR="00B47949" w:rsidRPr="00E04DAC" w:rsidRDefault="00B47949" w:rsidP="00700500">
            <w:pPr>
              <w:spacing w:before="120"/>
              <w:ind w:left="181"/>
              <w:jc w:val="both"/>
              <w:rPr>
                <w:rFonts w:ascii="Arial Narrow" w:hAnsi="Arial Narrow"/>
                <w:b/>
                <w:sz w:val="24"/>
                <w:szCs w:val="24"/>
                <w:u w:val="single"/>
              </w:rPr>
            </w:pPr>
          </w:p>
        </w:tc>
        <w:tc>
          <w:tcPr>
            <w:tcW w:w="9923" w:type="dxa"/>
            <w:gridSpan w:val="4"/>
          </w:tcPr>
          <w:p w14:paraId="1981ECA0" w14:textId="77777777" w:rsidR="00B47949" w:rsidRPr="00E04DAC" w:rsidRDefault="0089762D" w:rsidP="00D079DA">
            <w:pPr>
              <w:pStyle w:val="Normal011"/>
              <w:jc w:val="both"/>
              <w:rPr>
                <w:rFonts w:ascii="Arial Narrow" w:hAnsi="Arial Narrow"/>
                <w:b/>
                <w:bCs/>
                <w:sz w:val="24"/>
                <w:szCs w:val="24"/>
                <w:u w:val="single"/>
              </w:rPr>
            </w:pPr>
            <w:r w:rsidRPr="00E04DAC">
              <w:rPr>
                <w:rFonts w:ascii="Arial Narrow" w:hAnsi="Arial Narrow"/>
                <w:b/>
                <w:bCs/>
                <w:sz w:val="24"/>
                <w:szCs w:val="24"/>
              </w:rPr>
              <w:t xml:space="preserve">6. </w:t>
            </w:r>
            <w:r w:rsidRPr="00E04DAC">
              <w:rPr>
                <w:rFonts w:ascii="Arial Narrow" w:hAnsi="Arial Narrow"/>
                <w:b/>
                <w:bCs/>
                <w:sz w:val="24"/>
                <w:szCs w:val="24"/>
                <w:u w:val="single"/>
              </w:rPr>
              <w:t>SÉCURITÉ PUBLIQUE, INCENDIE ET CIVILE</w:t>
            </w:r>
          </w:p>
          <w:p w14:paraId="00846EC1" w14:textId="77777777" w:rsidR="0089762D" w:rsidRPr="00E04DAC" w:rsidRDefault="0089762D" w:rsidP="00D079DA">
            <w:pPr>
              <w:pStyle w:val="Normal011"/>
              <w:jc w:val="both"/>
              <w:rPr>
                <w:rFonts w:ascii="Arial Narrow" w:hAnsi="Arial Narrow"/>
                <w:b/>
                <w:bCs/>
                <w:sz w:val="24"/>
                <w:szCs w:val="24"/>
                <w:u w:val="single"/>
              </w:rPr>
            </w:pPr>
          </w:p>
          <w:p w14:paraId="3C0C63B6" w14:textId="0F53BD59" w:rsidR="0089762D" w:rsidRPr="00E04DAC" w:rsidRDefault="00551B07" w:rsidP="00D079DA">
            <w:pPr>
              <w:pStyle w:val="Normal011"/>
              <w:jc w:val="both"/>
              <w:rPr>
                <w:rFonts w:ascii="Arial Narrow" w:hAnsi="Arial Narrow"/>
                <w:b/>
                <w:bCs/>
                <w:sz w:val="24"/>
                <w:szCs w:val="24"/>
                <w:u w:val="single"/>
              </w:rPr>
            </w:pPr>
            <w:r w:rsidRPr="00E04DAC">
              <w:rPr>
                <w:rFonts w:ascii="Arial Narrow" w:hAnsi="Arial Narrow"/>
                <w:b/>
                <w:bCs/>
                <w:sz w:val="24"/>
                <w:szCs w:val="24"/>
              </w:rPr>
              <w:t>6.1</w:t>
            </w:r>
            <w:r w:rsidRPr="00E04DAC">
              <w:rPr>
                <w:rFonts w:ascii="Arial Narrow" w:hAnsi="Arial Narrow"/>
                <w:b/>
                <w:bCs/>
                <w:sz w:val="24"/>
                <w:szCs w:val="24"/>
                <w:u w:val="single"/>
              </w:rPr>
              <w:t xml:space="preserve"> ACHAT</w:t>
            </w:r>
            <w:r w:rsidR="0089762D" w:rsidRPr="00E04DAC">
              <w:rPr>
                <w:rFonts w:ascii="Arial Narrow" w:hAnsi="Arial Narrow"/>
                <w:b/>
                <w:bCs/>
                <w:sz w:val="24"/>
                <w:szCs w:val="24"/>
                <w:u w:val="single"/>
              </w:rPr>
              <w:t xml:space="preserve"> D’UN DÉFIBRILATEUR POUR LES PREMIERS RÉPONDANTS</w:t>
            </w:r>
          </w:p>
          <w:p w14:paraId="300D62FC" w14:textId="1F91DBCA" w:rsidR="0089762D" w:rsidRPr="00E04DAC" w:rsidRDefault="0089762D" w:rsidP="00D079DA">
            <w:pPr>
              <w:pStyle w:val="Normal011"/>
              <w:jc w:val="both"/>
              <w:rPr>
                <w:rFonts w:ascii="Arial Narrow" w:hAnsi="Arial Narrow"/>
                <w:b/>
                <w:bCs/>
                <w:sz w:val="24"/>
                <w:szCs w:val="24"/>
                <w:u w:val="single"/>
              </w:rPr>
            </w:pPr>
          </w:p>
        </w:tc>
      </w:tr>
      <w:tr w:rsidR="0089762D" w:rsidRPr="00E04DAC" w14:paraId="25A062F0" w14:textId="77777777" w:rsidTr="0089762D">
        <w:tc>
          <w:tcPr>
            <w:tcW w:w="1135" w:type="dxa"/>
          </w:tcPr>
          <w:p w14:paraId="313956E5" w14:textId="77777777" w:rsidR="0089762D" w:rsidRPr="00E04DAC" w:rsidRDefault="0089762D" w:rsidP="00E33E1B">
            <w:pPr>
              <w:rPr>
                <w:rFonts w:ascii="Arial Narrow" w:hAnsi="Arial Narrow"/>
                <w:b/>
                <w:sz w:val="24"/>
                <w:szCs w:val="24"/>
              </w:rPr>
            </w:pPr>
          </w:p>
          <w:p w14:paraId="204047A4" w14:textId="77777777" w:rsidR="0029367D" w:rsidRPr="00E04DAC" w:rsidRDefault="0029367D" w:rsidP="00E33E1B">
            <w:pPr>
              <w:rPr>
                <w:rFonts w:ascii="Arial Narrow" w:hAnsi="Arial Narrow"/>
                <w:b/>
                <w:sz w:val="24"/>
                <w:szCs w:val="24"/>
              </w:rPr>
            </w:pPr>
          </w:p>
          <w:p w14:paraId="42341BAB" w14:textId="77777777" w:rsidR="0029367D" w:rsidRPr="00E04DAC" w:rsidRDefault="0029367D" w:rsidP="00E33E1B">
            <w:pPr>
              <w:rPr>
                <w:rFonts w:ascii="Arial Narrow" w:hAnsi="Arial Narrow"/>
                <w:b/>
                <w:sz w:val="24"/>
                <w:szCs w:val="24"/>
              </w:rPr>
            </w:pPr>
          </w:p>
          <w:p w14:paraId="46D44D36" w14:textId="77777777" w:rsidR="0029367D" w:rsidRPr="00E04DAC" w:rsidRDefault="0029367D" w:rsidP="00E33E1B">
            <w:pPr>
              <w:rPr>
                <w:rFonts w:ascii="Arial Narrow" w:hAnsi="Arial Narrow"/>
                <w:b/>
                <w:sz w:val="24"/>
                <w:szCs w:val="24"/>
              </w:rPr>
            </w:pPr>
          </w:p>
          <w:p w14:paraId="5906A7D0" w14:textId="77777777" w:rsidR="0029367D" w:rsidRPr="00E04DAC" w:rsidRDefault="0029367D" w:rsidP="00E33E1B">
            <w:pPr>
              <w:rPr>
                <w:rFonts w:ascii="Arial Narrow" w:hAnsi="Arial Narrow"/>
                <w:b/>
                <w:sz w:val="24"/>
                <w:szCs w:val="24"/>
              </w:rPr>
            </w:pPr>
          </w:p>
          <w:p w14:paraId="6F2205A2" w14:textId="77777777" w:rsidR="0029367D" w:rsidRPr="00E04DAC" w:rsidRDefault="0029367D" w:rsidP="00E33E1B">
            <w:pPr>
              <w:rPr>
                <w:rFonts w:ascii="Arial Narrow" w:hAnsi="Arial Narrow"/>
                <w:b/>
                <w:sz w:val="24"/>
                <w:szCs w:val="24"/>
              </w:rPr>
            </w:pPr>
          </w:p>
          <w:p w14:paraId="19F5298F" w14:textId="77777777" w:rsidR="0029367D" w:rsidRPr="00E04DAC" w:rsidRDefault="0029367D" w:rsidP="00E33E1B">
            <w:pPr>
              <w:rPr>
                <w:rFonts w:ascii="Arial Narrow" w:hAnsi="Arial Narrow"/>
                <w:b/>
                <w:sz w:val="24"/>
                <w:szCs w:val="24"/>
              </w:rPr>
            </w:pPr>
          </w:p>
          <w:p w14:paraId="0383C339" w14:textId="77777777" w:rsidR="0029367D" w:rsidRPr="00E04DAC" w:rsidRDefault="0029367D" w:rsidP="00E33E1B">
            <w:pPr>
              <w:rPr>
                <w:rFonts w:ascii="Arial Narrow" w:hAnsi="Arial Narrow"/>
                <w:b/>
                <w:sz w:val="24"/>
                <w:szCs w:val="24"/>
              </w:rPr>
            </w:pPr>
          </w:p>
          <w:p w14:paraId="21D1A213" w14:textId="77777777" w:rsidR="0029367D" w:rsidRPr="00E04DAC" w:rsidRDefault="0029367D" w:rsidP="00E33E1B">
            <w:pPr>
              <w:rPr>
                <w:rFonts w:ascii="Arial Narrow" w:hAnsi="Arial Narrow"/>
                <w:b/>
                <w:sz w:val="24"/>
                <w:szCs w:val="24"/>
              </w:rPr>
            </w:pPr>
          </w:p>
          <w:p w14:paraId="6EBB68E8" w14:textId="77777777" w:rsidR="0029367D" w:rsidRPr="00E04DAC" w:rsidRDefault="0029367D" w:rsidP="00E33E1B">
            <w:pPr>
              <w:rPr>
                <w:rFonts w:ascii="Arial Narrow" w:hAnsi="Arial Narrow"/>
                <w:b/>
                <w:sz w:val="24"/>
                <w:szCs w:val="24"/>
              </w:rPr>
            </w:pPr>
          </w:p>
          <w:p w14:paraId="776D1A7F" w14:textId="77777777" w:rsidR="0029367D" w:rsidRPr="00E04DAC" w:rsidRDefault="0029367D" w:rsidP="00E33E1B">
            <w:pPr>
              <w:rPr>
                <w:rFonts w:ascii="Arial Narrow" w:hAnsi="Arial Narrow"/>
                <w:b/>
                <w:sz w:val="24"/>
                <w:szCs w:val="24"/>
              </w:rPr>
            </w:pPr>
          </w:p>
          <w:p w14:paraId="6A4FF563" w14:textId="77777777" w:rsidR="0029367D" w:rsidRPr="00E04DAC" w:rsidRDefault="0029367D" w:rsidP="00E33E1B">
            <w:pPr>
              <w:rPr>
                <w:rFonts w:ascii="Arial Narrow" w:hAnsi="Arial Narrow"/>
                <w:b/>
                <w:sz w:val="24"/>
                <w:szCs w:val="24"/>
              </w:rPr>
            </w:pPr>
          </w:p>
          <w:p w14:paraId="5EFE9C6D" w14:textId="77777777" w:rsidR="0029367D" w:rsidRPr="00E04DAC" w:rsidRDefault="0029367D" w:rsidP="00E33E1B">
            <w:pPr>
              <w:rPr>
                <w:rFonts w:ascii="Arial Narrow" w:hAnsi="Arial Narrow"/>
                <w:b/>
                <w:sz w:val="24"/>
                <w:szCs w:val="24"/>
              </w:rPr>
            </w:pPr>
          </w:p>
          <w:p w14:paraId="3CE00832" w14:textId="77777777" w:rsidR="0029367D" w:rsidRPr="00E04DAC" w:rsidRDefault="0029367D" w:rsidP="00E33E1B">
            <w:pPr>
              <w:rPr>
                <w:rFonts w:ascii="Arial Narrow" w:hAnsi="Arial Narrow"/>
                <w:b/>
                <w:sz w:val="24"/>
                <w:szCs w:val="24"/>
              </w:rPr>
            </w:pPr>
          </w:p>
          <w:p w14:paraId="206ED69D" w14:textId="77777777" w:rsidR="0029367D" w:rsidRPr="00E04DAC" w:rsidRDefault="0029367D" w:rsidP="00E33E1B">
            <w:pPr>
              <w:rPr>
                <w:rFonts w:ascii="Arial Narrow" w:hAnsi="Arial Narrow"/>
                <w:b/>
                <w:sz w:val="24"/>
                <w:szCs w:val="24"/>
              </w:rPr>
            </w:pPr>
          </w:p>
          <w:p w14:paraId="7958AD1A" w14:textId="720DDB75" w:rsidR="0029367D" w:rsidRPr="00E04DAC" w:rsidRDefault="0029367D" w:rsidP="00E33E1B">
            <w:pPr>
              <w:rPr>
                <w:rFonts w:ascii="Arial Narrow" w:hAnsi="Arial Narrow"/>
                <w:b/>
                <w:sz w:val="24"/>
                <w:szCs w:val="24"/>
              </w:rPr>
            </w:pPr>
            <w:r w:rsidRPr="00E04DAC">
              <w:rPr>
                <w:rFonts w:ascii="Arial Narrow" w:hAnsi="Arial Narrow"/>
                <w:b/>
                <w:sz w:val="24"/>
                <w:szCs w:val="24"/>
              </w:rPr>
              <w:t xml:space="preserve"> 134-2</w:t>
            </w:r>
            <w:r w:rsidR="00551B07" w:rsidRPr="00E04DAC">
              <w:rPr>
                <w:rFonts w:ascii="Arial Narrow" w:hAnsi="Arial Narrow"/>
                <w:b/>
                <w:sz w:val="24"/>
                <w:szCs w:val="24"/>
              </w:rPr>
              <w:t>02</w:t>
            </w:r>
            <w:r w:rsidRPr="00E04DAC">
              <w:rPr>
                <w:rFonts w:ascii="Arial Narrow" w:hAnsi="Arial Narrow"/>
                <w:b/>
                <w:sz w:val="24"/>
                <w:szCs w:val="24"/>
              </w:rPr>
              <w:t>6</w:t>
            </w:r>
          </w:p>
        </w:tc>
        <w:tc>
          <w:tcPr>
            <w:tcW w:w="283" w:type="dxa"/>
          </w:tcPr>
          <w:p w14:paraId="59F5AE76" w14:textId="77777777" w:rsidR="0089762D" w:rsidRPr="00E04DAC" w:rsidRDefault="0089762D" w:rsidP="00131416">
            <w:pPr>
              <w:spacing w:before="120"/>
              <w:jc w:val="both"/>
              <w:rPr>
                <w:rFonts w:ascii="Arial Narrow" w:hAnsi="Arial Narrow" w:cs="Arial"/>
                <w:sz w:val="24"/>
                <w:szCs w:val="24"/>
              </w:rPr>
            </w:pPr>
          </w:p>
        </w:tc>
        <w:tc>
          <w:tcPr>
            <w:tcW w:w="284" w:type="dxa"/>
          </w:tcPr>
          <w:p w14:paraId="4132D3FC" w14:textId="77777777" w:rsidR="0089762D" w:rsidRPr="00E04DAC" w:rsidRDefault="0089762D" w:rsidP="00700500">
            <w:pPr>
              <w:spacing w:before="120"/>
              <w:ind w:left="181"/>
              <w:jc w:val="both"/>
              <w:rPr>
                <w:rFonts w:ascii="Arial Narrow" w:hAnsi="Arial Narrow"/>
                <w:b/>
                <w:sz w:val="24"/>
                <w:szCs w:val="24"/>
                <w:u w:val="single"/>
              </w:rPr>
            </w:pPr>
          </w:p>
        </w:tc>
        <w:tc>
          <w:tcPr>
            <w:tcW w:w="9923" w:type="dxa"/>
            <w:gridSpan w:val="4"/>
          </w:tcPr>
          <w:p w14:paraId="0CD97A37" w14:textId="77777777" w:rsidR="0089762D" w:rsidRPr="00E04DAC" w:rsidRDefault="0089762D" w:rsidP="00D079DA">
            <w:pPr>
              <w:pStyle w:val="Normal011"/>
              <w:jc w:val="both"/>
              <w:rPr>
                <w:rFonts w:ascii="Arial Narrow" w:hAnsi="Arial Narrow"/>
                <w:sz w:val="24"/>
                <w:szCs w:val="24"/>
              </w:rPr>
            </w:pPr>
            <w:r w:rsidRPr="00E04DAC">
              <w:rPr>
                <w:rFonts w:ascii="Arial Narrow" w:hAnsi="Arial Narrow"/>
                <w:b/>
                <w:bCs/>
                <w:sz w:val="24"/>
                <w:szCs w:val="24"/>
              </w:rPr>
              <w:t>Considérant que</w:t>
            </w:r>
            <w:r w:rsidRPr="00E04DAC">
              <w:rPr>
                <w:rFonts w:ascii="Arial Narrow" w:hAnsi="Arial Narrow"/>
                <w:sz w:val="24"/>
                <w:szCs w:val="24"/>
              </w:rPr>
              <w:t xml:space="preserve"> sur le territoire de la municipalité il y a un chemin de fer;</w:t>
            </w:r>
          </w:p>
          <w:p w14:paraId="389AB974" w14:textId="77777777" w:rsidR="0089762D" w:rsidRPr="00E04DAC" w:rsidRDefault="0089762D" w:rsidP="00D079DA">
            <w:pPr>
              <w:pStyle w:val="Normal011"/>
              <w:jc w:val="both"/>
              <w:rPr>
                <w:rFonts w:ascii="Arial Narrow" w:hAnsi="Arial Narrow"/>
                <w:sz w:val="24"/>
                <w:szCs w:val="24"/>
              </w:rPr>
            </w:pPr>
          </w:p>
          <w:p w14:paraId="306A5FEA" w14:textId="39A1731F" w:rsidR="0089762D" w:rsidRPr="00E04DAC" w:rsidRDefault="0089762D" w:rsidP="00D079DA">
            <w:pPr>
              <w:pStyle w:val="Normal011"/>
              <w:jc w:val="both"/>
              <w:rPr>
                <w:rFonts w:ascii="Arial Narrow" w:hAnsi="Arial Narrow"/>
                <w:sz w:val="24"/>
                <w:szCs w:val="24"/>
              </w:rPr>
            </w:pPr>
            <w:r w:rsidRPr="00E04DAC">
              <w:rPr>
                <w:rFonts w:ascii="Arial Narrow" w:hAnsi="Arial Narrow"/>
                <w:b/>
                <w:bCs/>
                <w:sz w:val="24"/>
                <w:szCs w:val="24"/>
              </w:rPr>
              <w:t xml:space="preserve">Considérant </w:t>
            </w:r>
            <w:r w:rsidR="00CD5337" w:rsidRPr="00E04DAC">
              <w:rPr>
                <w:rFonts w:ascii="Arial Narrow" w:hAnsi="Arial Narrow"/>
                <w:b/>
                <w:bCs/>
                <w:sz w:val="24"/>
                <w:szCs w:val="24"/>
              </w:rPr>
              <w:t>que</w:t>
            </w:r>
            <w:r w:rsidR="00CD5337" w:rsidRPr="00E04DAC">
              <w:rPr>
                <w:rFonts w:ascii="Arial Narrow" w:hAnsi="Arial Narrow"/>
                <w:sz w:val="24"/>
                <w:szCs w:val="24"/>
              </w:rPr>
              <w:t xml:space="preserve"> </w:t>
            </w:r>
            <w:r w:rsidRPr="00E04DAC">
              <w:rPr>
                <w:rFonts w:ascii="Arial Narrow" w:hAnsi="Arial Narrow"/>
                <w:sz w:val="24"/>
                <w:szCs w:val="24"/>
              </w:rPr>
              <w:t xml:space="preserve">dans l’éventualité qu’il y aurait un déraillement de train et que les Premiers ne pourrait se rendre de l’autre </w:t>
            </w:r>
            <w:r w:rsidR="00CD5337" w:rsidRPr="00E04DAC">
              <w:rPr>
                <w:rFonts w:ascii="Arial Narrow" w:hAnsi="Arial Narrow"/>
                <w:sz w:val="24"/>
                <w:szCs w:val="24"/>
              </w:rPr>
              <w:t>côté</w:t>
            </w:r>
            <w:r w:rsidRPr="00E04DAC">
              <w:rPr>
                <w:rFonts w:ascii="Arial Narrow" w:hAnsi="Arial Narrow"/>
                <w:sz w:val="24"/>
                <w:szCs w:val="24"/>
              </w:rPr>
              <w:t xml:space="preserve"> </w:t>
            </w:r>
            <w:r w:rsidR="00CD5337" w:rsidRPr="00E04DAC">
              <w:rPr>
                <w:rFonts w:ascii="Arial Narrow" w:hAnsi="Arial Narrow"/>
                <w:sz w:val="24"/>
                <w:szCs w:val="24"/>
              </w:rPr>
              <w:t>de la voie ferrée</w:t>
            </w:r>
          </w:p>
          <w:p w14:paraId="02CE2878" w14:textId="77777777" w:rsidR="0089762D" w:rsidRPr="00E04DAC" w:rsidRDefault="0089762D" w:rsidP="00D079DA">
            <w:pPr>
              <w:pStyle w:val="Normal011"/>
              <w:jc w:val="both"/>
              <w:rPr>
                <w:rFonts w:ascii="Arial Narrow" w:hAnsi="Arial Narrow"/>
                <w:sz w:val="24"/>
                <w:szCs w:val="24"/>
              </w:rPr>
            </w:pPr>
          </w:p>
          <w:p w14:paraId="22F40776" w14:textId="77777777" w:rsidR="0089762D" w:rsidRPr="00E04DAC" w:rsidRDefault="0089762D" w:rsidP="00D079DA">
            <w:pPr>
              <w:pStyle w:val="Normal011"/>
              <w:jc w:val="both"/>
              <w:rPr>
                <w:rFonts w:ascii="Arial Narrow" w:hAnsi="Arial Narrow"/>
                <w:sz w:val="24"/>
                <w:szCs w:val="24"/>
              </w:rPr>
            </w:pPr>
            <w:r w:rsidRPr="00E04DAC">
              <w:rPr>
                <w:rFonts w:ascii="Arial Narrow" w:hAnsi="Arial Narrow"/>
                <w:sz w:val="24"/>
                <w:szCs w:val="24"/>
              </w:rPr>
              <w:t>Il est proposé par Marie-Josée Déry</w:t>
            </w:r>
          </w:p>
          <w:p w14:paraId="7DD84254" w14:textId="77777777" w:rsidR="0089762D" w:rsidRPr="00E04DAC" w:rsidRDefault="0089762D" w:rsidP="00D079DA">
            <w:pPr>
              <w:pStyle w:val="Normal011"/>
              <w:jc w:val="both"/>
              <w:rPr>
                <w:rFonts w:ascii="Arial Narrow" w:hAnsi="Arial Narrow"/>
                <w:sz w:val="24"/>
                <w:szCs w:val="24"/>
              </w:rPr>
            </w:pPr>
            <w:r w:rsidRPr="00E04DAC">
              <w:rPr>
                <w:rFonts w:ascii="Arial Narrow" w:hAnsi="Arial Narrow"/>
                <w:sz w:val="24"/>
                <w:szCs w:val="24"/>
              </w:rPr>
              <w:t>Il est appuyé par Albert Lacroix</w:t>
            </w:r>
          </w:p>
          <w:p w14:paraId="75EFEC92" w14:textId="77777777" w:rsidR="0089762D" w:rsidRPr="00E04DAC" w:rsidRDefault="0089762D" w:rsidP="00D079DA">
            <w:pPr>
              <w:pStyle w:val="Normal011"/>
              <w:jc w:val="both"/>
              <w:rPr>
                <w:rFonts w:ascii="Arial Narrow" w:hAnsi="Arial Narrow"/>
                <w:sz w:val="24"/>
                <w:szCs w:val="24"/>
              </w:rPr>
            </w:pPr>
          </w:p>
          <w:p w14:paraId="48371719" w14:textId="6C6DE108" w:rsidR="0089762D" w:rsidRPr="00E04DAC" w:rsidRDefault="0089762D" w:rsidP="00D079DA">
            <w:pPr>
              <w:pStyle w:val="Normal011"/>
              <w:jc w:val="both"/>
              <w:rPr>
                <w:rFonts w:ascii="Arial Narrow" w:hAnsi="Arial Narrow"/>
                <w:sz w:val="24"/>
                <w:szCs w:val="24"/>
              </w:rPr>
            </w:pPr>
            <w:r w:rsidRPr="00E04DAC">
              <w:rPr>
                <w:rFonts w:ascii="Arial Narrow" w:hAnsi="Arial Narrow"/>
                <w:b/>
                <w:bCs/>
                <w:sz w:val="24"/>
                <w:szCs w:val="24"/>
              </w:rPr>
              <w:t>D’autoriser</w:t>
            </w:r>
            <w:r w:rsidRPr="00E04DAC">
              <w:rPr>
                <w:rFonts w:ascii="Arial Narrow" w:hAnsi="Arial Narrow"/>
                <w:sz w:val="24"/>
                <w:szCs w:val="24"/>
              </w:rPr>
              <w:t xml:space="preserve"> l’achat d’un </w:t>
            </w:r>
            <w:r w:rsidR="00CD5337" w:rsidRPr="00E04DAC">
              <w:rPr>
                <w:rFonts w:ascii="Arial Narrow" w:hAnsi="Arial Narrow"/>
                <w:sz w:val="24"/>
                <w:szCs w:val="24"/>
              </w:rPr>
              <w:t>défibrillateur</w:t>
            </w:r>
            <w:r w:rsidRPr="00E04DAC">
              <w:rPr>
                <w:rFonts w:ascii="Arial Narrow" w:hAnsi="Arial Narrow"/>
                <w:sz w:val="24"/>
                <w:szCs w:val="24"/>
              </w:rPr>
              <w:t xml:space="preserve"> afin de pouvoir desservir nos citoyens s’il y avait un accident et que les Premiers Répondants seraient </w:t>
            </w:r>
            <w:r w:rsidR="00CD5337" w:rsidRPr="00E04DAC">
              <w:rPr>
                <w:rFonts w:ascii="Arial Narrow" w:hAnsi="Arial Narrow"/>
                <w:sz w:val="24"/>
                <w:szCs w:val="24"/>
              </w:rPr>
              <w:t>appelés</w:t>
            </w:r>
            <w:r w:rsidRPr="00E04DAC">
              <w:rPr>
                <w:rFonts w:ascii="Arial Narrow" w:hAnsi="Arial Narrow"/>
                <w:sz w:val="24"/>
                <w:szCs w:val="24"/>
              </w:rPr>
              <w:t xml:space="preserve"> en même temps.</w:t>
            </w:r>
          </w:p>
          <w:p w14:paraId="707085FB" w14:textId="77777777" w:rsidR="0089762D" w:rsidRPr="00E04DAC" w:rsidRDefault="0089762D" w:rsidP="00D079DA">
            <w:pPr>
              <w:pStyle w:val="Normal011"/>
              <w:jc w:val="both"/>
              <w:rPr>
                <w:rFonts w:ascii="Arial Narrow" w:hAnsi="Arial Narrow"/>
                <w:sz w:val="24"/>
                <w:szCs w:val="24"/>
              </w:rPr>
            </w:pPr>
          </w:p>
          <w:p w14:paraId="6AA0FF49" w14:textId="77777777" w:rsidR="0089762D" w:rsidRPr="00E04DAC" w:rsidRDefault="0089762D" w:rsidP="00CD5337">
            <w:pPr>
              <w:pStyle w:val="Normal011"/>
              <w:jc w:val="right"/>
              <w:rPr>
                <w:rFonts w:ascii="Arial Narrow" w:hAnsi="Arial Narrow"/>
                <w:b/>
                <w:bCs/>
                <w:sz w:val="24"/>
                <w:szCs w:val="24"/>
                <w:u w:val="single"/>
              </w:rPr>
            </w:pPr>
            <w:r w:rsidRPr="00E04DAC">
              <w:rPr>
                <w:rFonts w:ascii="Arial Narrow" w:hAnsi="Arial Narrow"/>
                <w:b/>
                <w:bCs/>
                <w:sz w:val="24"/>
                <w:szCs w:val="24"/>
                <w:u w:val="single"/>
              </w:rPr>
              <w:t>ADOPTÉ</w:t>
            </w:r>
          </w:p>
          <w:p w14:paraId="5390CF9F" w14:textId="77777777" w:rsidR="0089762D" w:rsidRPr="00E04DAC" w:rsidRDefault="0089762D" w:rsidP="00D079DA">
            <w:pPr>
              <w:pStyle w:val="Normal011"/>
              <w:jc w:val="both"/>
              <w:rPr>
                <w:rFonts w:ascii="Arial Narrow" w:hAnsi="Arial Narrow"/>
                <w:b/>
                <w:bCs/>
                <w:sz w:val="24"/>
                <w:szCs w:val="24"/>
                <w:u w:val="single"/>
              </w:rPr>
            </w:pPr>
          </w:p>
          <w:p w14:paraId="63A99793" w14:textId="77777777" w:rsidR="0089762D" w:rsidRPr="00E04DAC" w:rsidRDefault="0089762D" w:rsidP="00D079DA">
            <w:pPr>
              <w:pStyle w:val="Normal011"/>
              <w:jc w:val="both"/>
              <w:rPr>
                <w:rFonts w:ascii="Arial Narrow" w:hAnsi="Arial Narrow"/>
                <w:b/>
                <w:bCs/>
                <w:sz w:val="24"/>
                <w:szCs w:val="24"/>
                <w:u w:val="single"/>
              </w:rPr>
            </w:pPr>
          </w:p>
          <w:p w14:paraId="693F888D" w14:textId="2B15BFE1" w:rsidR="0089762D" w:rsidRPr="00E04DAC" w:rsidRDefault="00551B07" w:rsidP="00D079DA">
            <w:pPr>
              <w:pStyle w:val="Normal011"/>
              <w:jc w:val="both"/>
              <w:rPr>
                <w:rFonts w:ascii="Arial Narrow" w:hAnsi="Arial Narrow"/>
                <w:b/>
                <w:bCs/>
                <w:sz w:val="24"/>
                <w:szCs w:val="24"/>
                <w:u w:val="single"/>
              </w:rPr>
            </w:pPr>
            <w:r w:rsidRPr="00E04DAC">
              <w:rPr>
                <w:rFonts w:ascii="Arial Narrow" w:hAnsi="Arial Narrow"/>
                <w:b/>
                <w:bCs/>
                <w:sz w:val="24"/>
                <w:szCs w:val="24"/>
              </w:rPr>
              <w:t>6.2</w:t>
            </w:r>
            <w:r w:rsidRPr="00E04DAC">
              <w:rPr>
                <w:rFonts w:ascii="Arial Narrow" w:hAnsi="Arial Narrow"/>
                <w:b/>
                <w:bCs/>
                <w:sz w:val="24"/>
                <w:szCs w:val="24"/>
                <w:u w:val="single"/>
              </w:rPr>
              <w:t xml:space="preserve"> SIGNATURE</w:t>
            </w:r>
            <w:r w:rsidR="0029367D" w:rsidRPr="00E04DAC">
              <w:rPr>
                <w:rFonts w:ascii="Arial Narrow" w:hAnsi="Arial Narrow"/>
                <w:b/>
                <w:bCs/>
                <w:sz w:val="24"/>
                <w:szCs w:val="24"/>
                <w:u w:val="single"/>
              </w:rPr>
              <w:t xml:space="preserve"> DE L’ENTENTE RELATIVE À L’ÉTABLISSEMETN D’UN PLAN D’AIDE MUTUELLE SUR LE TERRITOIRE DE LA MRC DE DRUMMOND ET DES MUNICIPALITÉS ENVIRONNANTES</w:t>
            </w:r>
          </w:p>
          <w:p w14:paraId="0529A085" w14:textId="77777777" w:rsidR="0029367D" w:rsidRPr="00E04DAC" w:rsidRDefault="0029367D" w:rsidP="00D079DA">
            <w:pPr>
              <w:pStyle w:val="Normal011"/>
              <w:jc w:val="both"/>
              <w:rPr>
                <w:rFonts w:ascii="Arial Narrow" w:hAnsi="Arial Narrow"/>
                <w:b/>
                <w:bCs/>
                <w:sz w:val="24"/>
                <w:szCs w:val="24"/>
                <w:u w:val="single"/>
              </w:rPr>
            </w:pPr>
          </w:p>
          <w:p w14:paraId="3BD14FA5" w14:textId="705EBB48" w:rsidR="000C40EC" w:rsidRPr="00E04DAC" w:rsidRDefault="000C40EC" w:rsidP="000C40EC">
            <w:pPr>
              <w:autoSpaceDE w:val="0"/>
              <w:autoSpaceDN w:val="0"/>
              <w:adjustRightInd w:val="0"/>
              <w:rPr>
                <w:rFonts w:ascii="Arial Narrow" w:hAnsi="Arial Narrow" w:cs="Calibri"/>
                <w:sz w:val="24"/>
                <w:szCs w:val="24"/>
              </w:rPr>
            </w:pPr>
            <w:r w:rsidRPr="00E04DAC">
              <w:rPr>
                <w:rFonts w:ascii="Arial Narrow" w:hAnsi="Arial Narrow" w:cs="Calibri"/>
                <w:b/>
                <w:bCs/>
                <w:sz w:val="24"/>
                <w:szCs w:val="24"/>
              </w:rPr>
              <w:t>CONSIDÉRANT QUE</w:t>
            </w:r>
            <w:r w:rsidRPr="00E04DAC">
              <w:rPr>
                <w:rFonts w:ascii="Arial Narrow" w:hAnsi="Arial Narrow" w:cs="Calibri"/>
                <w:sz w:val="24"/>
                <w:szCs w:val="24"/>
              </w:rPr>
              <w:t xml:space="preserve"> l’entente révisée en 2025 doit être modifiée concernant la description du minimum de pompiers requis de l’ARTICLE 11 ;</w:t>
            </w:r>
          </w:p>
          <w:p w14:paraId="29619939" w14:textId="77777777" w:rsidR="000C40EC" w:rsidRPr="00E04DAC" w:rsidRDefault="000C40EC" w:rsidP="000C40EC">
            <w:pPr>
              <w:autoSpaceDE w:val="0"/>
              <w:autoSpaceDN w:val="0"/>
              <w:adjustRightInd w:val="0"/>
              <w:rPr>
                <w:rFonts w:ascii="Arial Narrow" w:hAnsi="Arial Narrow" w:cs="Calibri"/>
                <w:sz w:val="24"/>
                <w:szCs w:val="24"/>
              </w:rPr>
            </w:pPr>
          </w:p>
          <w:p w14:paraId="7BA09493" w14:textId="4F8F15F7" w:rsidR="000C40EC" w:rsidRPr="00E04DAC" w:rsidRDefault="000C40EC" w:rsidP="000C40EC">
            <w:pPr>
              <w:autoSpaceDE w:val="0"/>
              <w:autoSpaceDN w:val="0"/>
              <w:adjustRightInd w:val="0"/>
              <w:rPr>
                <w:rFonts w:ascii="Arial Narrow" w:hAnsi="Arial Narrow" w:cs="Calibri"/>
                <w:sz w:val="24"/>
                <w:szCs w:val="24"/>
              </w:rPr>
            </w:pPr>
            <w:r w:rsidRPr="00E04DAC">
              <w:rPr>
                <w:rFonts w:ascii="Arial Narrow" w:hAnsi="Arial Narrow" w:cs="Calibri"/>
                <w:b/>
                <w:bCs/>
                <w:sz w:val="24"/>
                <w:szCs w:val="24"/>
              </w:rPr>
              <w:t>CONSIDÉRANT QUE</w:t>
            </w:r>
            <w:r w:rsidRPr="00E04DAC">
              <w:rPr>
                <w:rFonts w:ascii="Arial Narrow" w:hAnsi="Arial Narrow" w:cs="Calibri"/>
                <w:sz w:val="24"/>
                <w:szCs w:val="24"/>
              </w:rPr>
              <w:t xml:space="preserve"> cette description doit être modifié afin de remplacer le terme « Minimum » par « </w:t>
            </w:r>
            <w:r w:rsidRPr="00E04DAC">
              <w:rPr>
                <w:rFonts w:ascii="Arial Narrow" w:hAnsi="Arial Narrow" w:cs="Calibri"/>
                <w:b/>
                <w:bCs/>
                <w:sz w:val="24"/>
                <w:szCs w:val="24"/>
              </w:rPr>
              <w:t>Le nombre de</w:t>
            </w:r>
            <w:r w:rsidRPr="00E04DAC">
              <w:rPr>
                <w:rFonts w:ascii="Arial Narrow" w:hAnsi="Arial Narrow" w:cs="Calibri"/>
                <w:sz w:val="24"/>
                <w:szCs w:val="24"/>
              </w:rPr>
              <w:t xml:space="preserve"> » ;</w:t>
            </w:r>
          </w:p>
          <w:p w14:paraId="27ACFB4D" w14:textId="77777777" w:rsidR="000C40EC" w:rsidRPr="00E04DAC" w:rsidRDefault="000C40EC" w:rsidP="000C40EC">
            <w:pPr>
              <w:autoSpaceDE w:val="0"/>
              <w:autoSpaceDN w:val="0"/>
              <w:adjustRightInd w:val="0"/>
              <w:rPr>
                <w:rFonts w:ascii="Arial Narrow" w:hAnsi="Arial Narrow" w:cs="Calibri"/>
                <w:sz w:val="24"/>
                <w:szCs w:val="24"/>
              </w:rPr>
            </w:pPr>
          </w:p>
          <w:p w14:paraId="5A70C6BC" w14:textId="77777777" w:rsidR="000C40EC" w:rsidRPr="00E04DAC" w:rsidRDefault="000C40EC" w:rsidP="000C40EC">
            <w:pPr>
              <w:autoSpaceDE w:val="0"/>
              <w:autoSpaceDN w:val="0"/>
              <w:adjustRightInd w:val="0"/>
              <w:rPr>
                <w:rFonts w:ascii="Arial Narrow" w:hAnsi="Arial Narrow" w:cs="Calibri"/>
                <w:sz w:val="24"/>
                <w:szCs w:val="24"/>
              </w:rPr>
            </w:pPr>
            <w:r w:rsidRPr="00E04DAC">
              <w:rPr>
                <w:rFonts w:ascii="Arial Narrow" w:hAnsi="Arial Narrow" w:cs="Calibri"/>
                <w:b/>
                <w:bCs/>
                <w:sz w:val="24"/>
                <w:szCs w:val="24"/>
              </w:rPr>
              <w:t xml:space="preserve">CONSIDÉRANT </w:t>
            </w:r>
            <w:proofErr w:type="spellStart"/>
            <w:r w:rsidRPr="00E04DAC">
              <w:rPr>
                <w:rFonts w:ascii="Arial Narrow" w:hAnsi="Arial Narrow" w:cs="Calibri"/>
                <w:b/>
                <w:bCs/>
                <w:sz w:val="24"/>
                <w:szCs w:val="24"/>
              </w:rPr>
              <w:t>QU</w:t>
            </w:r>
            <w:r w:rsidRPr="00E04DAC">
              <w:rPr>
                <w:rFonts w:ascii="Arial Narrow" w:hAnsi="Arial Narrow" w:cs="Calibri"/>
                <w:sz w:val="24"/>
                <w:szCs w:val="24"/>
              </w:rPr>
              <w:t>'un</w:t>
            </w:r>
            <w:proofErr w:type="spellEnd"/>
            <w:r w:rsidRPr="00E04DAC">
              <w:rPr>
                <w:rFonts w:ascii="Arial Narrow" w:hAnsi="Arial Narrow" w:cs="Calibri"/>
                <w:sz w:val="24"/>
                <w:szCs w:val="24"/>
              </w:rPr>
              <w:t xml:space="preserve"> addenda est nécessaire afin de refléter ce changement ;</w:t>
            </w:r>
          </w:p>
          <w:p w14:paraId="1B85200B" w14:textId="77777777" w:rsidR="000C40EC" w:rsidRPr="00E04DAC" w:rsidRDefault="000C40EC" w:rsidP="000C40EC">
            <w:pPr>
              <w:autoSpaceDE w:val="0"/>
              <w:autoSpaceDN w:val="0"/>
              <w:adjustRightInd w:val="0"/>
              <w:rPr>
                <w:rFonts w:ascii="Arial Narrow" w:hAnsi="Arial Narrow" w:cs="Calibri-Bold"/>
                <w:b/>
                <w:bCs/>
                <w:sz w:val="24"/>
                <w:szCs w:val="24"/>
              </w:rPr>
            </w:pPr>
          </w:p>
          <w:p w14:paraId="0E7FB56D" w14:textId="0BC18E84" w:rsidR="000C40EC" w:rsidRPr="00E04DAC" w:rsidRDefault="000C40EC" w:rsidP="000C40EC">
            <w:pPr>
              <w:autoSpaceDE w:val="0"/>
              <w:autoSpaceDN w:val="0"/>
              <w:adjustRightInd w:val="0"/>
              <w:rPr>
                <w:rFonts w:ascii="Arial Narrow" w:hAnsi="Arial Narrow" w:cs="Calibri-Bold"/>
                <w:b/>
                <w:bCs/>
                <w:sz w:val="24"/>
                <w:szCs w:val="24"/>
              </w:rPr>
            </w:pPr>
            <w:r w:rsidRPr="00E04DAC">
              <w:rPr>
                <w:rFonts w:ascii="Arial Narrow" w:hAnsi="Arial Narrow" w:cs="Calibri-Bold"/>
                <w:b/>
                <w:bCs/>
                <w:sz w:val="24"/>
                <w:szCs w:val="24"/>
              </w:rPr>
              <w:t>2.1 ARTICLE 11</w:t>
            </w:r>
          </w:p>
          <w:p w14:paraId="545FC43A" w14:textId="77777777" w:rsidR="000C40EC" w:rsidRPr="00E04DAC" w:rsidRDefault="000C40EC" w:rsidP="000C40EC">
            <w:pPr>
              <w:autoSpaceDE w:val="0"/>
              <w:autoSpaceDN w:val="0"/>
              <w:adjustRightInd w:val="0"/>
              <w:rPr>
                <w:rFonts w:ascii="Arial Narrow" w:hAnsi="Arial Narrow" w:cs="Calibri"/>
                <w:sz w:val="24"/>
                <w:szCs w:val="24"/>
              </w:rPr>
            </w:pPr>
            <w:r w:rsidRPr="00E04DAC">
              <w:rPr>
                <w:rFonts w:ascii="Arial Narrow" w:hAnsi="Arial Narrow" w:cs="Calibri"/>
                <w:sz w:val="24"/>
                <w:szCs w:val="24"/>
              </w:rPr>
              <w:t xml:space="preserve">L'article intitulé « </w:t>
            </w:r>
            <w:r w:rsidRPr="00E04DAC">
              <w:rPr>
                <w:rFonts w:ascii="Arial Narrow" w:hAnsi="Arial Narrow" w:cs="Calibri-Bold"/>
                <w:b/>
                <w:bCs/>
                <w:sz w:val="24"/>
                <w:szCs w:val="24"/>
              </w:rPr>
              <w:t xml:space="preserve">Minimum de pompiers requis </w:t>
            </w:r>
            <w:r w:rsidRPr="00E04DAC">
              <w:rPr>
                <w:rFonts w:ascii="Arial Narrow" w:hAnsi="Arial Narrow" w:cs="Calibri"/>
                <w:sz w:val="24"/>
                <w:szCs w:val="24"/>
              </w:rPr>
              <w:t>est modifié par :</w:t>
            </w:r>
          </w:p>
          <w:p w14:paraId="56F2F952" w14:textId="050B8E63" w:rsidR="000C40EC" w:rsidRPr="00E04DAC" w:rsidRDefault="00304B59" w:rsidP="000C40EC">
            <w:pPr>
              <w:autoSpaceDE w:val="0"/>
              <w:autoSpaceDN w:val="0"/>
              <w:adjustRightInd w:val="0"/>
              <w:rPr>
                <w:rFonts w:ascii="Arial Narrow" w:hAnsi="Arial Narrow" w:cs="Calibri"/>
                <w:sz w:val="24"/>
                <w:szCs w:val="24"/>
              </w:rPr>
            </w:pPr>
            <w:r w:rsidRPr="00E04DAC">
              <w:rPr>
                <w:rFonts w:ascii="Arial Narrow" w:hAnsi="Arial Narrow" w:cs="Calibri-Bold"/>
                <w:b/>
                <w:bCs/>
                <w:noProof/>
                <w:sz w:val="24"/>
                <w:szCs w:val="24"/>
              </w:rPr>
              <mc:AlternateContent>
                <mc:Choice Requires="wps">
                  <w:drawing>
                    <wp:anchor distT="0" distB="0" distL="114300" distR="114300" simplePos="0" relativeHeight="251659264" behindDoc="0" locked="0" layoutInCell="1" allowOverlap="1" wp14:anchorId="7B951FCE" wp14:editId="6E29E549">
                      <wp:simplePos x="0" y="0"/>
                      <wp:positionH relativeFrom="column">
                        <wp:posOffset>32385</wp:posOffset>
                      </wp:positionH>
                      <wp:positionV relativeFrom="paragraph">
                        <wp:posOffset>124460</wp:posOffset>
                      </wp:positionV>
                      <wp:extent cx="600075" cy="0"/>
                      <wp:effectExtent l="0" t="0" r="0" b="0"/>
                      <wp:wrapNone/>
                      <wp:docPr id="253453828" name="Connecteur droit 3"/>
                      <wp:cNvGraphicFramePr/>
                      <a:graphic xmlns:a="http://schemas.openxmlformats.org/drawingml/2006/main">
                        <a:graphicData uri="http://schemas.microsoft.com/office/word/2010/wordprocessingShape">
                          <wps:wsp>
                            <wps:cNvCnPr/>
                            <wps:spPr>
                              <a:xfrm>
                                <a:off x="0" y="0"/>
                                <a:ext cx="6000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5879E78" id="Connecteur droit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5pt,9.8pt" to="49.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" strokecolor="#156082 [3204]" strokeweight="1.5pt">
                      <v:stroke joinstyle="miter"/>
                    </v:line>
                  </w:pict>
                </mc:Fallback>
              </mc:AlternateContent>
            </w:r>
            <w:r w:rsidR="000C40EC" w:rsidRPr="00E04DAC">
              <w:rPr>
                <w:rFonts w:ascii="Arial Narrow" w:hAnsi="Arial Narrow" w:cs="Calibri-Bold"/>
                <w:b/>
                <w:bCs/>
                <w:sz w:val="24"/>
                <w:szCs w:val="24"/>
              </w:rPr>
              <w:t>Minimum Nombre de pompiers requis à l’appel initial est composé d’une</w:t>
            </w:r>
            <w:r w:rsidR="00E04DAC">
              <w:rPr>
                <w:rFonts w:ascii="Arial Narrow" w:hAnsi="Arial Narrow" w:cs="Calibri-Bold"/>
                <w:b/>
                <w:bCs/>
                <w:sz w:val="24"/>
                <w:szCs w:val="24"/>
              </w:rPr>
              <w:t xml:space="preserve"> </w:t>
            </w:r>
            <w:r w:rsidR="000C40EC" w:rsidRPr="00E04DAC">
              <w:rPr>
                <w:rFonts w:ascii="Arial Narrow" w:hAnsi="Arial Narrow" w:cs="Calibri-Bold"/>
                <w:b/>
                <w:bCs/>
                <w:sz w:val="24"/>
                <w:szCs w:val="24"/>
              </w:rPr>
              <w:t xml:space="preserve">équipe d’un (1) officier et de trois (3) pompiers </w:t>
            </w:r>
            <w:r w:rsidR="000C40EC" w:rsidRPr="00E04DAC">
              <w:rPr>
                <w:rFonts w:ascii="Arial Narrow" w:hAnsi="Arial Narrow" w:cs="Calibri"/>
                <w:sz w:val="24"/>
                <w:szCs w:val="24"/>
              </w:rPr>
              <w:t>:</w:t>
            </w:r>
          </w:p>
          <w:p w14:paraId="3B7E6310" w14:textId="3DFD7FB8" w:rsidR="000C40EC" w:rsidRPr="00E04DAC" w:rsidRDefault="00304B59" w:rsidP="000C40EC">
            <w:pPr>
              <w:autoSpaceDE w:val="0"/>
              <w:autoSpaceDN w:val="0"/>
              <w:adjustRightInd w:val="0"/>
              <w:rPr>
                <w:rFonts w:ascii="Arial Narrow" w:hAnsi="Arial Narrow" w:cs="Calibri"/>
                <w:sz w:val="24"/>
                <w:szCs w:val="24"/>
              </w:rPr>
            </w:pPr>
            <w:r w:rsidRPr="00E04DAC">
              <w:rPr>
                <w:rFonts w:ascii="Arial Narrow" w:hAnsi="Arial Narrow" w:cs="Calibri"/>
                <w:noProof/>
                <w:sz w:val="24"/>
                <w:szCs w:val="24"/>
              </w:rPr>
              <mc:AlternateContent>
                <mc:Choice Requires="wps">
                  <w:drawing>
                    <wp:anchor distT="0" distB="0" distL="114300" distR="114300" simplePos="0" relativeHeight="251660288" behindDoc="0" locked="0" layoutInCell="1" allowOverlap="1" wp14:anchorId="3FA2066A" wp14:editId="00E1717F">
                      <wp:simplePos x="0" y="0"/>
                      <wp:positionH relativeFrom="column">
                        <wp:posOffset>80010</wp:posOffset>
                      </wp:positionH>
                      <wp:positionV relativeFrom="paragraph">
                        <wp:posOffset>113665</wp:posOffset>
                      </wp:positionV>
                      <wp:extent cx="5314950" cy="19050"/>
                      <wp:effectExtent l="0" t="0" r="19050" b="19050"/>
                      <wp:wrapNone/>
                      <wp:docPr id="357067530" name="Connecteur droit 4"/>
                      <wp:cNvGraphicFramePr/>
                      <a:graphic xmlns:a="http://schemas.openxmlformats.org/drawingml/2006/main">
                        <a:graphicData uri="http://schemas.microsoft.com/office/word/2010/wordprocessingShape">
                          <wps:wsp>
                            <wps:cNvCnPr/>
                            <wps:spPr>
                              <a:xfrm>
                                <a:off x="0" y="0"/>
                                <a:ext cx="5314950" cy="19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C5AA76" id="Connecteur droit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8.95pt" to="424.8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" strokecolor="#156082 [3204]" strokeweight="1.5pt">
                      <v:stroke joinstyle="miter"/>
                    </v:line>
                  </w:pict>
                </mc:Fallback>
              </mc:AlternateContent>
            </w:r>
            <w:r w:rsidR="000C40EC" w:rsidRPr="00E04DAC">
              <w:rPr>
                <w:rFonts w:ascii="Arial Narrow" w:hAnsi="Arial Narrow" w:cs="Calibri"/>
                <w:sz w:val="24"/>
                <w:szCs w:val="24"/>
              </w:rPr>
              <w:t>Un minimum Le nombre de pompiers est requis pour la sortie des véhicules et s’établit comme suit :</w:t>
            </w:r>
          </w:p>
          <w:p w14:paraId="79BC0AF6" w14:textId="77777777" w:rsidR="00E04DAC" w:rsidRDefault="00E04DAC" w:rsidP="000C40EC">
            <w:pPr>
              <w:autoSpaceDE w:val="0"/>
              <w:autoSpaceDN w:val="0"/>
              <w:adjustRightInd w:val="0"/>
              <w:rPr>
                <w:rFonts w:ascii="Arial Narrow" w:hAnsi="Arial Narrow" w:cs="Calibri"/>
                <w:sz w:val="24"/>
                <w:szCs w:val="24"/>
              </w:rPr>
            </w:pPr>
          </w:p>
          <w:p w14:paraId="5D7803C8" w14:textId="27621B3F" w:rsidR="000C40EC" w:rsidRPr="00E04DAC" w:rsidRDefault="00304B59" w:rsidP="000C40EC">
            <w:pPr>
              <w:autoSpaceDE w:val="0"/>
              <w:autoSpaceDN w:val="0"/>
              <w:adjustRightInd w:val="0"/>
              <w:rPr>
                <w:rFonts w:ascii="Arial Narrow" w:hAnsi="Arial Narrow" w:cs="Calibri"/>
                <w:sz w:val="24"/>
                <w:szCs w:val="24"/>
              </w:rPr>
            </w:pPr>
            <w:r w:rsidRPr="00E04DAC">
              <w:rPr>
                <w:rFonts w:ascii="Arial Narrow" w:hAnsi="Arial Narrow" w:cs="Calibri"/>
                <w:noProof/>
                <w:sz w:val="24"/>
                <w:szCs w:val="24"/>
              </w:rPr>
              <mc:AlternateContent>
                <mc:Choice Requires="wps">
                  <w:drawing>
                    <wp:anchor distT="0" distB="0" distL="114300" distR="114300" simplePos="0" relativeHeight="251662336" behindDoc="0" locked="0" layoutInCell="1" allowOverlap="1" wp14:anchorId="22F87542" wp14:editId="4F124AB2">
                      <wp:simplePos x="0" y="0"/>
                      <wp:positionH relativeFrom="column">
                        <wp:posOffset>32385</wp:posOffset>
                      </wp:positionH>
                      <wp:positionV relativeFrom="paragraph">
                        <wp:posOffset>107950</wp:posOffset>
                      </wp:positionV>
                      <wp:extent cx="1809750" cy="0"/>
                      <wp:effectExtent l="0" t="0" r="0" b="0"/>
                      <wp:wrapNone/>
                      <wp:docPr id="521414181" name="Connecteur droit 6"/>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53E38A4" id="Connecteur droit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5pt,8.5pt" to="145.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" strokecolor="#156082 [3204]" strokeweight="1.5pt">
                      <v:stroke joinstyle="miter"/>
                    </v:line>
                  </w:pict>
                </mc:Fallback>
              </mc:AlternateContent>
            </w:r>
            <w:r w:rsidR="000C40EC" w:rsidRPr="00E04DAC">
              <w:rPr>
                <w:rFonts w:ascii="Arial Narrow" w:hAnsi="Arial Narrow" w:cs="Calibri"/>
                <w:sz w:val="24"/>
                <w:szCs w:val="24"/>
              </w:rPr>
              <w:t>Équipe : 1 officier, 3 pompiers</w:t>
            </w:r>
          </w:p>
          <w:p w14:paraId="6035F841" w14:textId="77777777" w:rsidR="000C40EC" w:rsidRPr="00E04DAC" w:rsidRDefault="000C40EC" w:rsidP="000C40EC">
            <w:pPr>
              <w:autoSpaceDE w:val="0"/>
              <w:autoSpaceDN w:val="0"/>
              <w:adjustRightInd w:val="0"/>
              <w:rPr>
                <w:rFonts w:ascii="Arial Narrow" w:hAnsi="Arial Narrow" w:cs="Calibri"/>
                <w:sz w:val="24"/>
                <w:szCs w:val="24"/>
              </w:rPr>
            </w:pPr>
            <w:r w:rsidRPr="00E04DAC">
              <w:rPr>
                <w:rFonts w:ascii="Arial Narrow" w:hAnsi="Arial Narrow" w:cs="Calibri"/>
                <w:sz w:val="24"/>
                <w:szCs w:val="24"/>
              </w:rPr>
              <w:t>Autopompe (opération de pompage) : 2 pompiers</w:t>
            </w:r>
          </w:p>
          <w:p w14:paraId="1181C556" w14:textId="77777777" w:rsidR="000C40EC" w:rsidRPr="00E04DAC" w:rsidRDefault="000C40EC" w:rsidP="000C40EC">
            <w:pPr>
              <w:autoSpaceDE w:val="0"/>
              <w:autoSpaceDN w:val="0"/>
              <w:adjustRightInd w:val="0"/>
              <w:rPr>
                <w:rFonts w:ascii="Arial Narrow" w:hAnsi="Arial Narrow" w:cs="Calibri"/>
                <w:sz w:val="24"/>
                <w:szCs w:val="24"/>
              </w:rPr>
            </w:pPr>
            <w:r w:rsidRPr="00E04DAC">
              <w:rPr>
                <w:rFonts w:ascii="Arial Narrow" w:hAnsi="Arial Narrow" w:cs="Calibri"/>
                <w:sz w:val="24"/>
                <w:szCs w:val="24"/>
              </w:rPr>
              <w:lastRenderedPageBreak/>
              <w:t>Citerne, citerne -pompe : 2 pompiers</w:t>
            </w:r>
          </w:p>
          <w:p w14:paraId="24EA712E" w14:textId="77777777" w:rsidR="00304B59" w:rsidRPr="00E04DAC" w:rsidRDefault="00304B59" w:rsidP="000C40EC">
            <w:pPr>
              <w:autoSpaceDE w:val="0"/>
              <w:autoSpaceDN w:val="0"/>
              <w:adjustRightInd w:val="0"/>
              <w:rPr>
                <w:rFonts w:ascii="Arial Narrow" w:hAnsi="Arial Narrow" w:cs="Calibri"/>
                <w:sz w:val="24"/>
                <w:szCs w:val="24"/>
              </w:rPr>
            </w:pPr>
          </w:p>
          <w:p w14:paraId="470CBB07" w14:textId="3DBA2C26" w:rsidR="000C40EC" w:rsidRPr="00E04DAC" w:rsidRDefault="000C40EC" w:rsidP="000C40EC">
            <w:pPr>
              <w:autoSpaceDE w:val="0"/>
              <w:autoSpaceDN w:val="0"/>
              <w:adjustRightInd w:val="0"/>
              <w:rPr>
                <w:rFonts w:ascii="Arial Narrow" w:hAnsi="Arial Narrow" w:cs="Calibri"/>
                <w:sz w:val="24"/>
                <w:szCs w:val="24"/>
              </w:rPr>
            </w:pPr>
            <w:r w:rsidRPr="00E04DAC">
              <w:rPr>
                <w:rFonts w:ascii="Arial Narrow" w:hAnsi="Arial Narrow" w:cs="Calibri"/>
                <w:sz w:val="24"/>
                <w:szCs w:val="24"/>
              </w:rPr>
              <w:t>Les coûts énoncés au présent article seront indexés de 2 % chaque 1 er janvier</w:t>
            </w:r>
            <w:r w:rsidR="00304B59" w:rsidRPr="00E04DAC">
              <w:rPr>
                <w:rFonts w:ascii="Arial Narrow" w:hAnsi="Arial Narrow" w:cs="Calibri"/>
                <w:sz w:val="24"/>
                <w:szCs w:val="24"/>
              </w:rPr>
              <w:t xml:space="preserve"> </w:t>
            </w:r>
            <w:r w:rsidRPr="00E04DAC">
              <w:rPr>
                <w:rFonts w:ascii="Arial Narrow" w:hAnsi="Arial Narrow" w:cs="Calibri"/>
                <w:sz w:val="24"/>
                <w:szCs w:val="24"/>
              </w:rPr>
              <w:t>à compter de l’année 2026.</w:t>
            </w:r>
          </w:p>
          <w:p w14:paraId="6DFEC431" w14:textId="77777777" w:rsidR="00304B59" w:rsidRPr="00E04DAC" w:rsidRDefault="00304B59" w:rsidP="000C40EC">
            <w:pPr>
              <w:autoSpaceDE w:val="0"/>
              <w:autoSpaceDN w:val="0"/>
              <w:adjustRightInd w:val="0"/>
              <w:rPr>
                <w:rFonts w:ascii="Arial Narrow" w:hAnsi="Arial Narrow" w:cs="Calibri"/>
                <w:sz w:val="24"/>
                <w:szCs w:val="24"/>
              </w:rPr>
            </w:pPr>
          </w:p>
          <w:p w14:paraId="18C0E414" w14:textId="1825315D" w:rsidR="000C40EC" w:rsidRPr="00E04DAC" w:rsidRDefault="000C40EC" w:rsidP="000C40EC">
            <w:pPr>
              <w:autoSpaceDE w:val="0"/>
              <w:autoSpaceDN w:val="0"/>
              <w:adjustRightInd w:val="0"/>
              <w:rPr>
                <w:rFonts w:ascii="Arial Narrow" w:hAnsi="Arial Narrow" w:cs="Calibri"/>
                <w:sz w:val="24"/>
                <w:szCs w:val="24"/>
              </w:rPr>
            </w:pPr>
            <w:r w:rsidRPr="00E04DAC">
              <w:rPr>
                <w:rFonts w:ascii="Arial Narrow" w:hAnsi="Arial Narrow" w:cs="Calibri"/>
                <w:sz w:val="24"/>
                <w:szCs w:val="24"/>
              </w:rPr>
              <w:t>La facture pour les déboursés doit être payée dans un délai de 30 jours à compter de l’émission de la facture ou dans tout autre délai de consentement entre les parties.</w:t>
            </w:r>
          </w:p>
          <w:p w14:paraId="2206E489" w14:textId="77777777" w:rsidR="00304B59" w:rsidRPr="00E04DAC" w:rsidRDefault="00304B59" w:rsidP="000C40EC">
            <w:pPr>
              <w:autoSpaceDE w:val="0"/>
              <w:autoSpaceDN w:val="0"/>
              <w:adjustRightInd w:val="0"/>
              <w:rPr>
                <w:rFonts w:ascii="Arial Narrow" w:hAnsi="Arial Narrow" w:cs="Calibri"/>
                <w:sz w:val="24"/>
                <w:szCs w:val="24"/>
              </w:rPr>
            </w:pPr>
          </w:p>
          <w:p w14:paraId="24571D17" w14:textId="77777777" w:rsidR="0029367D" w:rsidRPr="00E04DAC" w:rsidRDefault="000C40EC" w:rsidP="000C40EC">
            <w:pPr>
              <w:pStyle w:val="Normal011"/>
              <w:jc w:val="both"/>
              <w:rPr>
                <w:rFonts w:ascii="Arial Narrow" w:hAnsi="Arial Narrow" w:cs="Calibri"/>
                <w:sz w:val="24"/>
                <w:szCs w:val="24"/>
              </w:rPr>
            </w:pPr>
            <w:r w:rsidRPr="00E04DAC">
              <w:rPr>
                <w:rFonts w:ascii="Arial Narrow" w:hAnsi="Arial Narrow" w:cs="Calibri"/>
                <w:sz w:val="24"/>
                <w:szCs w:val="24"/>
              </w:rPr>
              <w:t>Les mots « minimum » sont remplacés par</w:t>
            </w:r>
            <w:proofErr w:type="gramStart"/>
            <w:r w:rsidRPr="00E04DAC">
              <w:rPr>
                <w:rFonts w:ascii="Arial Narrow" w:hAnsi="Arial Narrow" w:cs="Calibri"/>
                <w:sz w:val="24"/>
                <w:szCs w:val="24"/>
              </w:rPr>
              <w:t xml:space="preserve"> «</w:t>
            </w:r>
            <w:r w:rsidR="00304B59" w:rsidRPr="00E04DAC">
              <w:rPr>
                <w:rFonts w:ascii="Arial Narrow" w:hAnsi="Arial Narrow" w:cs="Calibri"/>
                <w:sz w:val="24"/>
                <w:szCs w:val="24"/>
              </w:rPr>
              <w:t>Le</w:t>
            </w:r>
            <w:proofErr w:type="gramEnd"/>
            <w:r w:rsidR="00304B59" w:rsidRPr="00E04DAC">
              <w:rPr>
                <w:rFonts w:ascii="Arial Narrow" w:hAnsi="Arial Narrow" w:cs="Calibri"/>
                <w:sz w:val="24"/>
                <w:szCs w:val="24"/>
              </w:rPr>
              <w:t xml:space="preserve"> nombre </w:t>
            </w:r>
            <w:proofErr w:type="gramStart"/>
            <w:r w:rsidR="00304B59" w:rsidRPr="00E04DAC">
              <w:rPr>
                <w:rFonts w:ascii="Arial Narrow" w:hAnsi="Arial Narrow" w:cs="Calibri"/>
                <w:sz w:val="24"/>
                <w:szCs w:val="24"/>
              </w:rPr>
              <w:t>de»</w:t>
            </w:r>
            <w:proofErr w:type="gramEnd"/>
            <w:r w:rsidR="00304B59" w:rsidRPr="00E04DAC">
              <w:rPr>
                <w:rFonts w:ascii="Arial Narrow" w:hAnsi="Arial Narrow" w:cs="Calibri"/>
                <w:sz w:val="24"/>
                <w:szCs w:val="24"/>
              </w:rPr>
              <w:t xml:space="preserve"> afin d’éviter un surnombre de pompiers et les coûts reliés.</w:t>
            </w:r>
          </w:p>
          <w:p w14:paraId="543F718E" w14:textId="77777777" w:rsidR="00304B59" w:rsidRPr="00E04DAC" w:rsidRDefault="00304B59" w:rsidP="000C40EC">
            <w:pPr>
              <w:pStyle w:val="Normal011"/>
              <w:jc w:val="both"/>
              <w:rPr>
                <w:rFonts w:ascii="Arial Narrow" w:hAnsi="Arial Narrow" w:cs="Calibri"/>
                <w:sz w:val="24"/>
                <w:szCs w:val="24"/>
              </w:rPr>
            </w:pPr>
          </w:p>
          <w:p w14:paraId="72573DAB" w14:textId="77777777" w:rsidR="00304B59" w:rsidRPr="00E04DAC" w:rsidRDefault="00304B59" w:rsidP="000C40EC">
            <w:pPr>
              <w:pStyle w:val="Normal011"/>
              <w:jc w:val="both"/>
              <w:rPr>
                <w:rFonts w:ascii="Arial Narrow" w:hAnsi="Arial Narrow" w:cs="Calibri"/>
                <w:sz w:val="24"/>
                <w:szCs w:val="24"/>
              </w:rPr>
            </w:pPr>
            <w:r w:rsidRPr="00E04DAC">
              <w:rPr>
                <w:rFonts w:ascii="Arial Narrow" w:hAnsi="Arial Narrow" w:cs="Calibri"/>
                <w:sz w:val="24"/>
                <w:szCs w:val="24"/>
              </w:rPr>
              <w:t>Il est proposé par Bruno Simard</w:t>
            </w:r>
          </w:p>
          <w:p w14:paraId="125D68E4" w14:textId="72CA5D08" w:rsidR="00304B59" w:rsidRPr="00E04DAC" w:rsidRDefault="00304B59" w:rsidP="000C40EC">
            <w:pPr>
              <w:pStyle w:val="Normal011"/>
              <w:jc w:val="both"/>
              <w:rPr>
                <w:rFonts w:ascii="Arial Narrow" w:hAnsi="Arial Narrow" w:cs="Calibri"/>
                <w:sz w:val="24"/>
                <w:szCs w:val="24"/>
              </w:rPr>
            </w:pPr>
            <w:r w:rsidRPr="00E04DAC">
              <w:rPr>
                <w:rFonts w:ascii="Arial Narrow" w:hAnsi="Arial Narrow" w:cs="Calibri"/>
                <w:sz w:val="24"/>
                <w:szCs w:val="24"/>
              </w:rPr>
              <w:t>Il est appuyé par Catherine Daudelin</w:t>
            </w:r>
          </w:p>
          <w:p w14:paraId="69F26757" w14:textId="77777777" w:rsidR="00304B59" w:rsidRPr="00E04DAC" w:rsidRDefault="00304B59" w:rsidP="000C40EC">
            <w:pPr>
              <w:pStyle w:val="Normal011"/>
              <w:jc w:val="both"/>
              <w:rPr>
                <w:rFonts w:ascii="Arial Narrow" w:hAnsi="Arial Narrow" w:cs="Calibri"/>
                <w:sz w:val="24"/>
                <w:szCs w:val="24"/>
              </w:rPr>
            </w:pPr>
          </w:p>
          <w:p w14:paraId="79D26CF9" w14:textId="77777777" w:rsidR="00304B59" w:rsidRPr="00E04DAC" w:rsidRDefault="00304B59" w:rsidP="000C40EC">
            <w:pPr>
              <w:pStyle w:val="Normal011"/>
              <w:jc w:val="both"/>
              <w:rPr>
                <w:rFonts w:ascii="Arial Narrow" w:hAnsi="Arial Narrow" w:cs="Calibri"/>
                <w:sz w:val="24"/>
                <w:szCs w:val="24"/>
              </w:rPr>
            </w:pPr>
            <w:r w:rsidRPr="00E04DAC">
              <w:rPr>
                <w:rFonts w:ascii="Arial Narrow" w:hAnsi="Arial Narrow" w:cs="Calibri"/>
                <w:sz w:val="24"/>
                <w:szCs w:val="24"/>
              </w:rPr>
              <w:t>Et résolu à l’unanimité des conseillers présents,</w:t>
            </w:r>
          </w:p>
          <w:p w14:paraId="093A15F8" w14:textId="77777777" w:rsidR="00304B59" w:rsidRPr="00E04DAC" w:rsidRDefault="00304B59" w:rsidP="000C40EC">
            <w:pPr>
              <w:pStyle w:val="Normal011"/>
              <w:jc w:val="both"/>
              <w:rPr>
                <w:rFonts w:ascii="Arial Narrow" w:hAnsi="Arial Narrow" w:cs="Calibri"/>
                <w:sz w:val="24"/>
                <w:szCs w:val="24"/>
              </w:rPr>
            </w:pPr>
          </w:p>
          <w:p w14:paraId="3506AB8C" w14:textId="77777777" w:rsidR="00304B59" w:rsidRPr="00E04DAC" w:rsidRDefault="00304B59" w:rsidP="000C40EC">
            <w:pPr>
              <w:pStyle w:val="Normal011"/>
              <w:jc w:val="both"/>
              <w:rPr>
                <w:rFonts w:ascii="Arial Narrow" w:hAnsi="Arial Narrow" w:cs="Calibri"/>
                <w:sz w:val="24"/>
                <w:szCs w:val="24"/>
              </w:rPr>
            </w:pPr>
            <w:r w:rsidRPr="00E04DAC">
              <w:rPr>
                <w:rFonts w:ascii="Arial Narrow" w:hAnsi="Arial Narrow" w:cs="Calibri"/>
                <w:sz w:val="24"/>
                <w:szCs w:val="24"/>
              </w:rPr>
              <w:t>D’autoriser le maire, Gilles Beauregard et la directrice-générale / greffière par intérim de signer pour et au nom de la Municipalité tous document nécessaire pour ce dossier.</w:t>
            </w:r>
          </w:p>
          <w:p w14:paraId="1CF527C4" w14:textId="77777777" w:rsidR="00304B59" w:rsidRPr="00E04DAC" w:rsidRDefault="00304B59" w:rsidP="000C40EC">
            <w:pPr>
              <w:pStyle w:val="Normal011"/>
              <w:jc w:val="both"/>
              <w:rPr>
                <w:rFonts w:ascii="Arial Narrow" w:hAnsi="Arial Narrow" w:cs="Calibri"/>
                <w:sz w:val="24"/>
                <w:szCs w:val="24"/>
              </w:rPr>
            </w:pPr>
          </w:p>
          <w:p w14:paraId="55FB52B2" w14:textId="25ACD73F" w:rsidR="00304B59" w:rsidRPr="00E04DAC" w:rsidRDefault="00304B59" w:rsidP="00304B59">
            <w:pPr>
              <w:pStyle w:val="Normal011"/>
              <w:jc w:val="right"/>
              <w:rPr>
                <w:rFonts w:ascii="Arial Narrow" w:hAnsi="Arial Narrow"/>
                <w:b/>
                <w:bCs/>
                <w:sz w:val="24"/>
                <w:szCs w:val="24"/>
                <w:u w:val="single"/>
              </w:rPr>
            </w:pPr>
            <w:r w:rsidRPr="00E04DAC">
              <w:rPr>
                <w:rFonts w:ascii="Arial Narrow" w:hAnsi="Arial Narrow" w:cs="Calibri"/>
                <w:b/>
                <w:bCs/>
                <w:sz w:val="24"/>
                <w:szCs w:val="24"/>
                <w:u w:val="single"/>
              </w:rPr>
              <w:t>ADOPTÉ</w:t>
            </w:r>
          </w:p>
        </w:tc>
      </w:tr>
      <w:tr w:rsidR="0029367D" w:rsidRPr="00E04DAC" w14:paraId="2150D5D2" w14:textId="77777777" w:rsidTr="0089762D">
        <w:tc>
          <w:tcPr>
            <w:tcW w:w="1135" w:type="dxa"/>
          </w:tcPr>
          <w:p w14:paraId="611B4A09" w14:textId="77777777" w:rsidR="0029367D" w:rsidRPr="00E04DAC" w:rsidRDefault="0029367D" w:rsidP="00E33E1B">
            <w:pPr>
              <w:rPr>
                <w:rFonts w:ascii="Arial Narrow" w:hAnsi="Arial Narrow"/>
                <w:b/>
                <w:sz w:val="24"/>
                <w:szCs w:val="24"/>
              </w:rPr>
            </w:pPr>
          </w:p>
          <w:p w14:paraId="29D40B8E" w14:textId="77777777" w:rsidR="0071091C" w:rsidRPr="00E04DAC" w:rsidRDefault="0071091C" w:rsidP="00E33E1B">
            <w:pPr>
              <w:rPr>
                <w:rFonts w:ascii="Arial Narrow" w:hAnsi="Arial Narrow"/>
                <w:b/>
                <w:sz w:val="24"/>
                <w:szCs w:val="24"/>
              </w:rPr>
            </w:pPr>
          </w:p>
          <w:p w14:paraId="1C952ED8" w14:textId="77777777" w:rsidR="0071091C" w:rsidRPr="00E04DAC" w:rsidRDefault="0071091C" w:rsidP="00E33E1B">
            <w:pPr>
              <w:rPr>
                <w:rFonts w:ascii="Arial Narrow" w:hAnsi="Arial Narrow"/>
                <w:b/>
                <w:sz w:val="24"/>
                <w:szCs w:val="24"/>
              </w:rPr>
            </w:pPr>
          </w:p>
          <w:p w14:paraId="550A5937" w14:textId="2C9B6245" w:rsidR="0071091C" w:rsidRPr="00E04DAC" w:rsidRDefault="0071091C" w:rsidP="00E33E1B">
            <w:pPr>
              <w:rPr>
                <w:rFonts w:ascii="Arial Narrow" w:hAnsi="Arial Narrow"/>
                <w:b/>
                <w:sz w:val="24"/>
                <w:szCs w:val="24"/>
              </w:rPr>
            </w:pPr>
            <w:r w:rsidRPr="00E04DAC">
              <w:rPr>
                <w:rFonts w:ascii="Arial Narrow" w:hAnsi="Arial Narrow"/>
                <w:b/>
                <w:sz w:val="24"/>
                <w:szCs w:val="24"/>
              </w:rPr>
              <w:t xml:space="preserve"> 135-2</w:t>
            </w:r>
            <w:r w:rsidR="00551B07" w:rsidRPr="00E04DAC">
              <w:rPr>
                <w:rFonts w:ascii="Arial Narrow" w:hAnsi="Arial Narrow"/>
                <w:b/>
                <w:sz w:val="24"/>
                <w:szCs w:val="24"/>
              </w:rPr>
              <w:t>02</w:t>
            </w:r>
            <w:r w:rsidRPr="00E04DAC">
              <w:rPr>
                <w:rFonts w:ascii="Arial Narrow" w:hAnsi="Arial Narrow"/>
                <w:b/>
                <w:sz w:val="24"/>
                <w:szCs w:val="24"/>
              </w:rPr>
              <w:t>6</w:t>
            </w:r>
          </w:p>
          <w:p w14:paraId="66E5D9FD" w14:textId="77777777" w:rsidR="00920637" w:rsidRPr="00E04DAC" w:rsidRDefault="00920637" w:rsidP="00E33E1B">
            <w:pPr>
              <w:rPr>
                <w:rFonts w:ascii="Arial Narrow" w:hAnsi="Arial Narrow"/>
                <w:b/>
                <w:sz w:val="24"/>
                <w:szCs w:val="24"/>
              </w:rPr>
            </w:pPr>
          </w:p>
          <w:p w14:paraId="6AE4F0A4" w14:textId="77777777" w:rsidR="00920637" w:rsidRPr="00E04DAC" w:rsidRDefault="00920637" w:rsidP="00E33E1B">
            <w:pPr>
              <w:rPr>
                <w:rFonts w:ascii="Arial Narrow" w:hAnsi="Arial Narrow"/>
                <w:b/>
                <w:sz w:val="24"/>
                <w:szCs w:val="24"/>
              </w:rPr>
            </w:pPr>
          </w:p>
          <w:p w14:paraId="0B40C7B0" w14:textId="77777777" w:rsidR="00920637" w:rsidRPr="00E04DAC" w:rsidRDefault="00920637" w:rsidP="00E33E1B">
            <w:pPr>
              <w:rPr>
                <w:rFonts w:ascii="Arial Narrow" w:hAnsi="Arial Narrow"/>
                <w:b/>
                <w:sz w:val="24"/>
                <w:szCs w:val="24"/>
              </w:rPr>
            </w:pPr>
          </w:p>
          <w:p w14:paraId="66B9DC3F" w14:textId="77777777" w:rsidR="00920637" w:rsidRPr="00E04DAC" w:rsidRDefault="00920637" w:rsidP="00E33E1B">
            <w:pPr>
              <w:rPr>
                <w:rFonts w:ascii="Arial Narrow" w:hAnsi="Arial Narrow"/>
                <w:b/>
                <w:sz w:val="24"/>
                <w:szCs w:val="24"/>
              </w:rPr>
            </w:pPr>
          </w:p>
          <w:p w14:paraId="48A7E06D" w14:textId="77777777" w:rsidR="00920637" w:rsidRPr="00E04DAC" w:rsidRDefault="00920637" w:rsidP="00E33E1B">
            <w:pPr>
              <w:rPr>
                <w:rFonts w:ascii="Arial Narrow" w:hAnsi="Arial Narrow"/>
                <w:b/>
                <w:sz w:val="24"/>
                <w:szCs w:val="24"/>
              </w:rPr>
            </w:pPr>
          </w:p>
          <w:p w14:paraId="66761DA3" w14:textId="77777777" w:rsidR="00920637" w:rsidRPr="00E04DAC" w:rsidRDefault="00920637" w:rsidP="00E33E1B">
            <w:pPr>
              <w:rPr>
                <w:rFonts w:ascii="Arial Narrow" w:hAnsi="Arial Narrow"/>
                <w:b/>
                <w:sz w:val="24"/>
                <w:szCs w:val="24"/>
              </w:rPr>
            </w:pPr>
          </w:p>
          <w:p w14:paraId="4A40AFA3" w14:textId="77777777" w:rsidR="00920637" w:rsidRPr="00E04DAC" w:rsidRDefault="00920637" w:rsidP="00E33E1B">
            <w:pPr>
              <w:rPr>
                <w:rFonts w:ascii="Arial Narrow" w:hAnsi="Arial Narrow"/>
                <w:b/>
                <w:sz w:val="24"/>
                <w:szCs w:val="24"/>
              </w:rPr>
            </w:pPr>
          </w:p>
          <w:p w14:paraId="1DB02D50" w14:textId="77777777" w:rsidR="00920637" w:rsidRPr="00E04DAC" w:rsidRDefault="00920637" w:rsidP="00E33E1B">
            <w:pPr>
              <w:rPr>
                <w:rFonts w:ascii="Arial Narrow" w:hAnsi="Arial Narrow"/>
                <w:b/>
                <w:sz w:val="24"/>
                <w:szCs w:val="24"/>
              </w:rPr>
            </w:pPr>
          </w:p>
          <w:p w14:paraId="150453EC" w14:textId="77777777" w:rsidR="00920637" w:rsidRPr="00E04DAC" w:rsidRDefault="00920637" w:rsidP="00E33E1B">
            <w:pPr>
              <w:rPr>
                <w:rFonts w:ascii="Arial Narrow" w:hAnsi="Arial Narrow"/>
                <w:b/>
                <w:sz w:val="24"/>
                <w:szCs w:val="24"/>
              </w:rPr>
            </w:pPr>
          </w:p>
          <w:p w14:paraId="3EF0A7F1" w14:textId="77777777" w:rsidR="00920637" w:rsidRPr="00E04DAC" w:rsidRDefault="00920637" w:rsidP="00E33E1B">
            <w:pPr>
              <w:rPr>
                <w:rFonts w:ascii="Arial Narrow" w:hAnsi="Arial Narrow"/>
                <w:b/>
                <w:sz w:val="24"/>
                <w:szCs w:val="24"/>
              </w:rPr>
            </w:pPr>
          </w:p>
          <w:p w14:paraId="26868E5E" w14:textId="27193B98" w:rsidR="00920637" w:rsidRPr="00E04DAC" w:rsidRDefault="00920637" w:rsidP="00E33E1B">
            <w:pPr>
              <w:rPr>
                <w:rFonts w:ascii="Arial Narrow" w:hAnsi="Arial Narrow"/>
                <w:b/>
                <w:sz w:val="24"/>
                <w:szCs w:val="24"/>
              </w:rPr>
            </w:pPr>
            <w:r w:rsidRPr="00E04DAC">
              <w:rPr>
                <w:rFonts w:ascii="Arial Narrow" w:hAnsi="Arial Narrow"/>
                <w:b/>
                <w:sz w:val="24"/>
                <w:szCs w:val="24"/>
              </w:rPr>
              <w:t>136-2026</w:t>
            </w:r>
          </w:p>
        </w:tc>
        <w:tc>
          <w:tcPr>
            <w:tcW w:w="283" w:type="dxa"/>
          </w:tcPr>
          <w:p w14:paraId="131075CE" w14:textId="77777777" w:rsidR="0029367D" w:rsidRPr="00E04DAC" w:rsidRDefault="0029367D" w:rsidP="00131416">
            <w:pPr>
              <w:spacing w:before="120"/>
              <w:jc w:val="both"/>
              <w:rPr>
                <w:rFonts w:ascii="Arial Narrow" w:hAnsi="Arial Narrow" w:cs="Arial"/>
                <w:sz w:val="24"/>
                <w:szCs w:val="24"/>
              </w:rPr>
            </w:pPr>
          </w:p>
        </w:tc>
        <w:tc>
          <w:tcPr>
            <w:tcW w:w="284" w:type="dxa"/>
          </w:tcPr>
          <w:p w14:paraId="79842883" w14:textId="77777777" w:rsidR="0029367D" w:rsidRPr="00E04DAC" w:rsidRDefault="0029367D" w:rsidP="00700500">
            <w:pPr>
              <w:spacing w:before="120"/>
              <w:ind w:left="181"/>
              <w:jc w:val="both"/>
              <w:rPr>
                <w:rFonts w:ascii="Arial Narrow" w:hAnsi="Arial Narrow"/>
                <w:b/>
                <w:sz w:val="24"/>
                <w:szCs w:val="24"/>
                <w:u w:val="single"/>
              </w:rPr>
            </w:pPr>
          </w:p>
        </w:tc>
        <w:tc>
          <w:tcPr>
            <w:tcW w:w="9923" w:type="dxa"/>
            <w:gridSpan w:val="4"/>
          </w:tcPr>
          <w:p w14:paraId="69229703" w14:textId="77777777" w:rsidR="0029367D" w:rsidRPr="00E04DAC" w:rsidRDefault="0029367D" w:rsidP="00D079DA">
            <w:pPr>
              <w:pStyle w:val="Normal011"/>
              <w:jc w:val="both"/>
              <w:rPr>
                <w:rFonts w:ascii="Arial Narrow" w:hAnsi="Arial Narrow"/>
                <w:b/>
                <w:bCs/>
                <w:sz w:val="24"/>
                <w:szCs w:val="24"/>
              </w:rPr>
            </w:pPr>
          </w:p>
          <w:p w14:paraId="2B88523D" w14:textId="32B56FEF" w:rsidR="0071091C" w:rsidRPr="00E04DAC" w:rsidRDefault="0071091C" w:rsidP="00D079DA">
            <w:pPr>
              <w:pStyle w:val="Normal011"/>
              <w:jc w:val="both"/>
              <w:rPr>
                <w:rFonts w:ascii="Arial Narrow" w:hAnsi="Arial Narrow"/>
                <w:b/>
                <w:bCs/>
                <w:sz w:val="24"/>
                <w:szCs w:val="24"/>
              </w:rPr>
            </w:pPr>
            <w:r w:rsidRPr="00E04DAC">
              <w:rPr>
                <w:rFonts w:ascii="Arial Narrow" w:hAnsi="Arial Narrow"/>
                <w:b/>
                <w:bCs/>
                <w:sz w:val="24"/>
                <w:szCs w:val="24"/>
              </w:rPr>
              <w:t>7.  TRANSPORT</w:t>
            </w:r>
          </w:p>
          <w:p w14:paraId="19DFB265" w14:textId="77777777" w:rsidR="0071091C" w:rsidRPr="00E04DAC" w:rsidRDefault="0071091C" w:rsidP="00D079DA">
            <w:pPr>
              <w:pStyle w:val="Normal011"/>
              <w:jc w:val="both"/>
              <w:rPr>
                <w:rFonts w:ascii="Arial Narrow" w:hAnsi="Arial Narrow"/>
                <w:b/>
                <w:bCs/>
                <w:sz w:val="24"/>
                <w:szCs w:val="24"/>
              </w:rPr>
            </w:pPr>
          </w:p>
          <w:p w14:paraId="102F54AE" w14:textId="4310A1E3" w:rsidR="0071091C" w:rsidRPr="00E04DAC" w:rsidRDefault="00920637" w:rsidP="00D079DA">
            <w:pPr>
              <w:pStyle w:val="Normal011"/>
              <w:jc w:val="both"/>
              <w:rPr>
                <w:rFonts w:ascii="Arial Narrow" w:hAnsi="Arial Narrow"/>
                <w:b/>
                <w:bCs/>
                <w:sz w:val="24"/>
                <w:szCs w:val="24"/>
                <w:u w:val="single"/>
              </w:rPr>
            </w:pPr>
            <w:r w:rsidRPr="00E04DAC">
              <w:rPr>
                <w:rFonts w:ascii="Arial Narrow" w:hAnsi="Arial Narrow"/>
                <w:b/>
                <w:bCs/>
                <w:sz w:val="24"/>
                <w:szCs w:val="24"/>
              </w:rPr>
              <w:t xml:space="preserve">7.1 </w:t>
            </w:r>
            <w:r w:rsidRPr="00E04DAC">
              <w:rPr>
                <w:rFonts w:ascii="Arial Narrow" w:hAnsi="Arial Narrow"/>
                <w:b/>
                <w:bCs/>
                <w:sz w:val="24"/>
                <w:szCs w:val="24"/>
                <w:u w:val="single"/>
              </w:rPr>
              <w:t>ENGAGEMENT</w:t>
            </w:r>
            <w:r w:rsidR="0071091C" w:rsidRPr="00E04DAC">
              <w:rPr>
                <w:rFonts w:ascii="Arial Narrow" w:hAnsi="Arial Narrow"/>
                <w:b/>
                <w:bCs/>
                <w:sz w:val="24"/>
                <w:szCs w:val="24"/>
                <w:u w:val="single"/>
              </w:rPr>
              <w:t xml:space="preserve"> DE LA COMPAGNIE BLANCHARD POUR LE REMPLISSAGE DE L’ACCOTTEMENT</w:t>
            </w:r>
          </w:p>
          <w:p w14:paraId="5D9025CE" w14:textId="77777777" w:rsidR="0071091C" w:rsidRPr="00E04DAC" w:rsidRDefault="0071091C" w:rsidP="00D079DA">
            <w:pPr>
              <w:pStyle w:val="Normal011"/>
              <w:jc w:val="both"/>
              <w:rPr>
                <w:rFonts w:ascii="Arial Narrow" w:hAnsi="Arial Narrow"/>
                <w:b/>
                <w:bCs/>
                <w:sz w:val="24"/>
                <w:szCs w:val="24"/>
              </w:rPr>
            </w:pPr>
          </w:p>
          <w:p w14:paraId="76B0C2AB" w14:textId="432250BE" w:rsidR="0071091C" w:rsidRPr="00E04DAC" w:rsidRDefault="0071091C" w:rsidP="00D079DA">
            <w:pPr>
              <w:pStyle w:val="Normal011"/>
              <w:jc w:val="both"/>
              <w:rPr>
                <w:rFonts w:ascii="Arial Narrow" w:hAnsi="Arial Narrow"/>
                <w:sz w:val="24"/>
                <w:szCs w:val="24"/>
              </w:rPr>
            </w:pPr>
            <w:r w:rsidRPr="00E04DAC">
              <w:rPr>
                <w:rFonts w:ascii="Arial Narrow" w:hAnsi="Arial Narrow"/>
                <w:sz w:val="24"/>
                <w:szCs w:val="24"/>
              </w:rPr>
              <w:t xml:space="preserve">Il est proposé par Marie-Josée Déry, appuyé par Norman Heppell d’engager la compagnie Blanchard </w:t>
            </w:r>
            <w:r w:rsidR="00920637" w:rsidRPr="00E04DAC">
              <w:rPr>
                <w:rFonts w:ascii="Arial Narrow" w:hAnsi="Arial Narrow"/>
                <w:sz w:val="24"/>
                <w:szCs w:val="24"/>
              </w:rPr>
              <w:t>à</w:t>
            </w:r>
            <w:r w:rsidRPr="00E04DAC">
              <w:rPr>
                <w:rFonts w:ascii="Arial Narrow" w:hAnsi="Arial Narrow"/>
                <w:sz w:val="24"/>
                <w:szCs w:val="24"/>
              </w:rPr>
              <w:t xml:space="preserve"> faire le remplissage des </w:t>
            </w:r>
            <w:r w:rsidR="00920637" w:rsidRPr="00E04DAC">
              <w:rPr>
                <w:rFonts w:ascii="Arial Narrow" w:hAnsi="Arial Narrow"/>
                <w:sz w:val="24"/>
                <w:szCs w:val="24"/>
              </w:rPr>
              <w:t>accotements</w:t>
            </w:r>
            <w:r w:rsidRPr="00E04DAC">
              <w:rPr>
                <w:rFonts w:ascii="Arial Narrow" w:hAnsi="Arial Narrow"/>
                <w:sz w:val="24"/>
                <w:szCs w:val="24"/>
              </w:rPr>
              <w:t xml:space="preserve"> d’une partie du chemin St-Hyacinthe en partant </w:t>
            </w:r>
            <w:r w:rsidR="00920637" w:rsidRPr="00E04DAC">
              <w:rPr>
                <w:rFonts w:ascii="Arial Narrow" w:hAnsi="Arial Narrow"/>
                <w:sz w:val="24"/>
                <w:szCs w:val="24"/>
              </w:rPr>
              <w:t>de la voie ferrée</w:t>
            </w:r>
            <w:r w:rsidRPr="00E04DAC">
              <w:rPr>
                <w:rFonts w:ascii="Arial Narrow" w:hAnsi="Arial Narrow"/>
                <w:sz w:val="24"/>
                <w:szCs w:val="24"/>
              </w:rPr>
              <w:t xml:space="preserve"> et de faire la préparation de la route des Érables avant l’asphaltage pour un montant de 45 000$.</w:t>
            </w:r>
          </w:p>
          <w:p w14:paraId="1D4129FC" w14:textId="77777777" w:rsidR="0071091C" w:rsidRPr="00E04DAC" w:rsidRDefault="0071091C" w:rsidP="00D079DA">
            <w:pPr>
              <w:pStyle w:val="Normal011"/>
              <w:jc w:val="both"/>
              <w:rPr>
                <w:rFonts w:ascii="Arial Narrow" w:hAnsi="Arial Narrow"/>
                <w:b/>
                <w:bCs/>
                <w:sz w:val="24"/>
                <w:szCs w:val="24"/>
              </w:rPr>
            </w:pPr>
          </w:p>
          <w:p w14:paraId="287A75D0" w14:textId="1274766B" w:rsidR="0071091C" w:rsidRPr="00E04DAC" w:rsidRDefault="0071091C" w:rsidP="0071091C">
            <w:pPr>
              <w:pStyle w:val="Normal011"/>
              <w:jc w:val="right"/>
              <w:rPr>
                <w:rFonts w:ascii="Arial Narrow" w:hAnsi="Arial Narrow"/>
                <w:b/>
                <w:bCs/>
                <w:sz w:val="24"/>
                <w:szCs w:val="24"/>
                <w:u w:val="single"/>
              </w:rPr>
            </w:pPr>
            <w:r w:rsidRPr="00E04DAC">
              <w:rPr>
                <w:rFonts w:ascii="Arial Narrow" w:hAnsi="Arial Narrow"/>
                <w:b/>
                <w:bCs/>
                <w:sz w:val="24"/>
                <w:szCs w:val="24"/>
                <w:u w:val="single"/>
              </w:rPr>
              <w:t>ADOPTÉ</w:t>
            </w:r>
          </w:p>
          <w:p w14:paraId="202EC78F" w14:textId="77777777" w:rsidR="0071091C" w:rsidRPr="00E04DAC" w:rsidRDefault="0071091C" w:rsidP="00D079DA">
            <w:pPr>
              <w:pStyle w:val="Normal011"/>
              <w:jc w:val="both"/>
              <w:rPr>
                <w:rFonts w:ascii="Arial Narrow" w:hAnsi="Arial Narrow"/>
                <w:b/>
                <w:bCs/>
                <w:sz w:val="24"/>
                <w:szCs w:val="24"/>
              </w:rPr>
            </w:pPr>
          </w:p>
          <w:p w14:paraId="50EE4229" w14:textId="77777777" w:rsidR="0071091C" w:rsidRPr="00E04DAC" w:rsidRDefault="0071091C" w:rsidP="00D079DA">
            <w:pPr>
              <w:pStyle w:val="Normal011"/>
              <w:jc w:val="both"/>
              <w:rPr>
                <w:rFonts w:ascii="Arial Narrow" w:hAnsi="Arial Narrow"/>
                <w:b/>
                <w:bCs/>
                <w:sz w:val="24"/>
                <w:szCs w:val="24"/>
              </w:rPr>
            </w:pPr>
          </w:p>
          <w:p w14:paraId="755DB5A2" w14:textId="2DAED148" w:rsidR="0071091C" w:rsidRPr="00E04DAC" w:rsidRDefault="00551B07" w:rsidP="00D079DA">
            <w:pPr>
              <w:pStyle w:val="Normal011"/>
              <w:jc w:val="both"/>
              <w:rPr>
                <w:rFonts w:ascii="Arial Narrow" w:hAnsi="Arial Narrow"/>
                <w:b/>
                <w:bCs/>
                <w:sz w:val="24"/>
                <w:szCs w:val="24"/>
              </w:rPr>
            </w:pPr>
            <w:r w:rsidRPr="00E04DAC">
              <w:rPr>
                <w:rFonts w:ascii="Arial Narrow" w:hAnsi="Arial Narrow"/>
                <w:b/>
                <w:bCs/>
                <w:sz w:val="24"/>
                <w:szCs w:val="24"/>
              </w:rPr>
              <w:t xml:space="preserve">7.2 </w:t>
            </w:r>
            <w:r w:rsidRPr="00E04DAC">
              <w:rPr>
                <w:rFonts w:ascii="Arial Narrow" w:hAnsi="Arial Narrow"/>
                <w:b/>
                <w:bCs/>
                <w:sz w:val="24"/>
                <w:szCs w:val="24"/>
                <w:u w:val="single"/>
              </w:rPr>
              <w:t>PAVAGE</w:t>
            </w:r>
            <w:r w:rsidR="00920637" w:rsidRPr="00E04DAC">
              <w:rPr>
                <w:rFonts w:ascii="Arial Narrow" w:hAnsi="Arial Narrow"/>
                <w:b/>
                <w:bCs/>
                <w:sz w:val="24"/>
                <w:szCs w:val="24"/>
                <w:u w:val="single"/>
              </w:rPr>
              <w:t xml:space="preserve"> ROUTE DES ÉRABLES</w:t>
            </w:r>
          </w:p>
          <w:p w14:paraId="36A0F60D" w14:textId="77777777" w:rsidR="0071091C" w:rsidRPr="00E04DAC" w:rsidRDefault="0071091C" w:rsidP="00D079DA">
            <w:pPr>
              <w:pStyle w:val="Normal011"/>
              <w:jc w:val="both"/>
              <w:rPr>
                <w:rFonts w:ascii="Arial Narrow" w:hAnsi="Arial Narrow"/>
                <w:b/>
                <w:bCs/>
                <w:sz w:val="24"/>
                <w:szCs w:val="24"/>
              </w:rPr>
            </w:pPr>
          </w:p>
          <w:p w14:paraId="7A74D6A0" w14:textId="77777777" w:rsidR="0071091C" w:rsidRPr="00E04DAC" w:rsidRDefault="00920637" w:rsidP="00D079DA">
            <w:pPr>
              <w:pStyle w:val="Normal011"/>
              <w:jc w:val="both"/>
              <w:rPr>
                <w:rFonts w:ascii="Arial Narrow" w:hAnsi="Arial Narrow"/>
                <w:sz w:val="24"/>
                <w:szCs w:val="24"/>
              </w:rPr>
            </w:pPr>
            <w:r w:rsidRPr="00E04DAC">
              <w:rPr>
                <w:rFonts w:ascii="Arial Narrow" w:hAnsi="Arial Narrow"/>
                <w:sz w:val="24"/>
                <w:szCs w:val="24"/>
              </w:rPr>
              <w:t>La municipalité désire asphalter une partie de la route des Érables pour environ 900 mètres et 2.1</w:t>
            </w:r>
          </w:p>
          <w:p w14:paraId="039E0007" w14:textId="77777777" w:rsidR="00920637" w:rsidRPr="00E04DAC" w:rsidRDefault="00920637" w:rsidP="00D079DA">
            <w:pPr>
              <w:pStyle w:val="Normal011"/>
              <w:jc w:val="both"/>
              <w:rPr>
                <w:rFonts w:ascii="Arial Narrow" w:hAnsi="Arial Narrow"/>
                <w:sz w:val="24"/>
                <w:szCs w:val="24"/>
              </w:rPr>
            </w:pPr>
          </w:p>
          <w:p w14:paraId="7FE0399A" w14:textId="48D94354" w:rsidR="00920637" w:rsidRPr="00E04DAC" w:rsidRDefault="00920637" w:rsidP="00D079DA">
            <w:pPr>
              <w:pStyle w:val="Normal011"/>
              <w:jc w:val="both"/>
              <w:rPr>
                <w:rFonts w:ascii="Arial Narrow" w:hAnsi="Arial Narrow"/>
                <w:sz w:val="24"/>
                <w:szCs w:val="24"/>
              </w:rPr>
            </w:pPr>
            <w:r w:rsidRPr="00E04DAC">
              <w:rPr>
                <w:rFonts w:ascii="Arial Narrow" w:hAnsi="Arial Narrow"/>
                <w:sz w:val="24"/>
                <w:szCs w:val="24"/>
              </w:rPr>
              <w:t xml:space="preserve">Nous avons </w:t>
            </w:r>
            <w:r w:rsidR="007829A4" w:rsidRPr="00E04DAC">
              <w:rPr>
                <w:rFonts w:ascii="Arial Narrow" w:hAnsi="Arial Narrow"/>
                <w:sz w:val="24"/>
                <w:szCs w:val="24"/>
              </w:rPr>
              <w:t>reçu</w:t>
            </w:r>
            <w:r w:rsidRPr="00E04DAC">
              <w:rPr>
                <w:rFonts w:ascii="Arial Narrow" w:hAnsi="Arial Narrow"/>
                <w:sz w:val="24"/>
                <w:szCs w:val="24"/>
              </w:rPr>
              <w:t xml:space="preserve"> deux (2) soumissions :</w:t>
            </w:r>
          </w:p>
          <w:p w14:paraId="4AE2C191" w14:textId="77777777" w:rsidR="00920637" w:rsidRPr="00E04DAC" w:rsidRDefault="00920637" w:rsidP="00D079DA">
            <w:pPr>
              <w:pStyle w:val="Normal011"/>
              <w:jc w:val="both"/>
              <w:rPr>
                <w:rFonts w:ascii="Arial Narrow" w:hAnsi="Arial Narrow"/>
                <w:sz w:val="24"/>
                <w:szCs w:val="24"/>
              </w:rPr>
            </w:pPr>
          </w:p>
          <w:p w14:paraId="6BC59473" w14:textId="51C52B8E" w:rsidR="00920637" w:rsidRPr="00E04DAC" w:rsidRDefault="00920637" w:rsidP="00D079DA">
            <w:pPr>
              <w:pStyle w:val="Normal011"/>
              <w:jc w:val="both"/>
              <w:rPr>
                <w:rFonts w:ascii="Arial Narrow" w:hAnsi="Arial Narrow"/>
                <w:sz w:val="24"/>
                <w:szCs w:val="24"/>
              </w:rPr>
            </w:pPr>
            <w:r w:rsidRPr="00E04DAC">
              <w:rPr>
                <w:rFonts w:ascii="Arial Narrow" w:hAnsi="Arial Narrow"/>
                <w:sz w:val="24"/>
                <w:szCs w:val="24"/>
              </w:rPr>
              <w:t>Vall</w:t>
            </w:r>
            <w:r w:rsidR="007829A4" w:rsidRPr="00E04DAC">
              <w:rPr>
                <w:rFonts w:ascii="Arial Narrow" w:hAnsi="Arial Narrow"/>
                <w:sz w:val="24"/>
                <w:szCs w:val="24"/>
              </w:rPr>
              <w:t>ières Asphalte Inc. :    128 670.00$</w:t>
            </w:r>
          </w:p>
          <w:p w14:paraId="77EE9A53" w14:textId="0B61F810" w:rsidR="007829A4" w:rsidRPr="00E04DAC" w:rsidRDefault="007829A4" w:rsidP="00D079DA">
            <w:pPr>
              <w:pStyle w:val="Normal011"/>
              <w:jc w:val="both"/>
              <w:rPr>
                <w:rFonts w:ascii="Arial Narrow" w:hAnsi="Arial Narrow"/>
                <w:sz w:val="24"/>
                <w:szCs w:val="24"/>
              </w:rPr>
            </w:pPr>
            <w:r w:rsidRPr="00E04DAC">
              <w:rPr>
                <w:rFonts w:ascii="Arial Narrow" w:hAnsi="Arial Narrow"/>
                <w:sz w:val="24"/>
                <w:szCs w:val="24"/>
              </w:rPr>
              <w:t>Colas :                               121 968.00$</w:t>
            </w:r>
          </w:p>
          <w:p w14:paraId="70B95D8C" w14:textId="77777777" w:rsidR="007829A4" w:rsidRPr="00E04DAC" w:rsidRDefault="007829A4" w:rsidP="00D079DA">
            <w:pPr>
              <w:pStyle w:val="Normal011"/>
              <w:jc w:val="both"/>
              <w:rPr>
                <w:rFonts w:ascii="Arial Narrow" w:hAnsi="Arial Narrow"/>
                <w:sz w:val="24"/>
                <w:szCs w:val="24"/>
              </w:rPr>
            </w:pPr>
          </w:p>
          <w:p w14:paraId="407DEF55" w14:textId="77777777" w:rsidR="007829A4" w:rsidRPr="00E04DAC" w:rsidRDefault="007829A4" w:rsidP="00D079DA">
            <w:pPr>
              <w:pStyle w:val="Normal011"/>
              <w:jc w:val="both"/>
              <w:rPr>
                <w:rFonts w:ascii="Arial Narrow" w:hAnsi="Arial Narrow"/>
                <w:sz w:val="24"/>
                <w:szCs w:val="24"/>
              </w:rPr>
            </w:pPr>
            <w:r w:rsidRPr="00E04DAC">
              <w:rPr>
                <w:rFonts w:ascii="Arial Narrow" w:hAnsi="Arial Narrow"/>
                <w:sz w:val="24"/>
                <w:szCs w:val="24"/>
              </w:rPr>
              <w:t>Il est proposé par Marie Josée Déry, appuyé par Bruno Simard et résolu à l’unanimité des conseillers présents d’engager les services de Colas pour le pavage de la route des Érables au montant de 121 968.00$ plus taxes.</w:t>
            </w:r>
          </w:p>
          <w:p w14:paraId="2B36FE99" w14:textId="77777777" w:rsidR="007829A4" w:rsidRPr="00E04DAC" w:rsidRDefault="007829A4" w:rsidP="00D079DA">
            <w:pPr>
              <w:pStyle w:val="Normal011"/>
              <w:jc w:val="both"/>
              <w:rPr>
                <w:rFonts w:ascii="Arial Narrow" w:hAnsi="Arial Narrow"/>
                <w:sz w:val="24"/>
                <w:szCs w:val="24"/>
              </w:rPr>
            </w:pPr>
          </w:p>
          <w:p w14:paraId="7AA0E64A" w14:textId="77777777" w:rsidR="007829A4" w:rsidRDefault="007829A4" w:rsidP="007829A4">
            <w:pPr>
              <w:pStyle w:val="Normal011"/>
              <w:jc w:val="right"/>
              <w:rPr>
                <w:rFonts w:ascii="Arial Narrow" w:hAnsi="Arial Narrow"/>
                <w:b/>
                <w:bCs/>
                <w:sz w:val="24"/>
                <w:szCs w:val="24"/>
                <w:u w:val="single"/>
              </w:rPr>
            </w:pPr>
            <w:r w:rsidRPr="00E04DAC">
              <w:rPr>
                <w:rFonts w:ascii="Arial Narrow" w:hAnsi="Arial Narrow"/>
                <w:b/>
                <w:bCs/>
                <w:sz w:val="24"/>
                <w:szCs w:val="24"/>
                <w:u w:val="single"/>
              </w:rPr>
              <w:t>ADOPTÉ</w:t>
            </w:r>
          </w:p>
          <w:p w14:paraId="5E133122" w14:textId="6CB8D73C" w:rsidR="00E04DAC" w:rsidRPr="00E04DAC" w:rsidRDefault="00E04DAC" w:rsidP="007829A4">
            <w:pPr>
              <w:pStyle w:val="Normal011"/>
              <w:jc w:val="right"/>
              <w:rPr>
                <w:rFonts w:ascii="Arial Narrow" w:hAnsi="Arial Narrow"/>
                <w:b/>
                <w:bCs/>
                <w:sz w:val="24"/>
                <w:szCs w:val="24"/>
                <w:u w:val="single"/>
              </w:rPr>
            </w:pPr>
          </w:p>
        </w:tc>
      </w:tr>
      <w:tr w:rsidR="007829A4" w:rsidRPr="00E04DAC" w14:paraId="013C8AB1" w14:textId="77777777" w:rsidTr="0089762D">
        <w:tc>
          <w:tcPr>
            <w:tcW w:w="1135" w:type="dxa"/>
          </w:tcPr>
          <w:p w14:paraId="1E7B4B66" w14:textId="77777777" w:rsidR="007829A4" w:rsidRPr="00E04DAC" w:rsidRDefault="007829A4" w:rsidP="00E33E1B">
            <w:pPr>
              <w:rPr>
                <w:rFonts w:ascii="Arial Narrow" w:hAnsi="Arial Narrow"/>
                <w:b/>
                <w:sz w:val="24"/>
                <w:szCs w:val="24"/>
              </w:rPr>
            </w:pPr>
            <w:r w:rsidRPr="00E04DAC">
              <w:rPr>
                <w:rFonts w:ascii="Arial Narrow" w:hAnsi="Arial Narrow"/>
                <w:b/>
                <w:sz w:val="24"/>
                <w:szCs w:val="24"/>
              </w:rPr>
              <w:t>137-2026</w:t>
            </w:r>
          </w:p>
          <w:p w14:paraId="08BAC13C" w14:textId="77777777" w:rsidR="007829A4" w:rsidRPr="00E04DAC" w:rsidRDefault="007829A4" w:rsidP="00E33E1B">
            <w:pPr>
              <w:rPr>
                <w:rFonts w:ascii="Arial Narrow" w:hAnsi="Arial Narrow"/>
                <w:b/>
                <w:sz w:val="24"/>
                <w:szCs w:val="24"/>
              </w:rPr>
            </w:pPr>
          </w:p>
          <w:p w14:paraId="62A838C2" w14:textId="77777777" w:rsidR="007829A4" w:rsidRPr="00E04DAC" w:rsidRDefault="007829A4" w:rsidP="00E33E1B">
            <w:pPr>
              <w:rPr>
                <w:rFonts w:ascii="Arial Narrow" w:hAnsi="Arial Narrow"/>
                <w:b/>
                <w:sz w:val="24"/>
                <w:szCs w:val="24"/>
              </w:rPr>
            </w:pPr>
          </w:p>
          <w:p w14:paraId="239F13E4" w14:textId="77777777" w:rsidR="007829A4" w:rsidRPr="00E04DAC" w:rsidRDefault="007829A4" w:rsidP="00E33E1B">
            <w:pPr>
              <w:rPr>
                <w:rFonts w:ascii="Arial Narrow" w:hAnsi="Arial Narrow"/>
                <w:b/>
                <w:sz w:val="24"/>
                <w:szCs w:val="24"/>
              </w:rPr>
            </w:pPr>
          </w:p>
          <w:p w14:paraId="08223A71" w14:textId="77777777" w:rsidR="007829A4" w:rsidRPr="00E04DAC" w:rsidRDefault="007829A4" w:rsidP="00E33E1B">
            <w:pPr>
              <w:rPr>
                <w:rFonts w:ascii="Arial Narrow" w:hAnsi="Arial Narrow"/>
                <w:b/>
                <w:sz w:val="24"/>
                <w:szCs w:val="24"/>
              </w:rPr>
            </w:pPr>
          </w:p>
          <w:p w14:paraId="6BB18B1C" w14:textId="77777777" w:rsidR="0000083F" w:rsidRPr="00E04DAC" w:rsidRDefault="0000083F" w:rsidP="00E33E1B">
            <w:pPr>
              <w:rPr>
                <w:rFonts w:ascii="Arial Narrow" w:hAnsi="Arial Narrow"/>
                <w:b/>
                <w:sz w:val="24"/>
                <w:szCs w:val="24"/>
              </w:rPr>
            </w:pPr>
          </w:p>
          <w:p w14:paraId="509B51EF" w14:textId="77777777" w:rsidR="0000083F" w:rsidRPr="00E04DAC" w:rsidRDefault="0000083F" w:rsidP="00E33E1B">
            <w:pPr>
              <w:rPr>
                <w:rFonts w:ascii="Arial Narrow" w:hAnsi="Arial Narrow"/>
                <w:b/>
                <w:sz w:val="24"/>
                <w:szCs w:val="24"/>
              </w:rPr>
            </w:pPr>
          </w:p>
          <w:p w14:paraId="1B39AAA1" w14:textId="77777777" w:rsidR="0000083F" w:rsidRPr="00E04DAC" w:rsidRDefault="0000083F" w:rsidP="00E33E1B">
            <w:pPr>
              <w:rPr>
                <w:rFonts w:ascii="Arial Narrow" w:hAnsi="Arial Narrow"/>
                <w:b/>
                <w:sz w:val="24"/>
                <w:szCs w:val="24"/>
              </w:rPr>
            </w:pPr>
          </w:p>
          <w:p w14:paraId="3711BD63" w14:textId="77777777" w:rsidR="0000083F" w:rsidRPr="00E04DAC" w:rsidRDefault="0000083F" w:rsidP="00E33E1B">
            <w:pPr>
              <w:rPr>
                <w:rFonts w:ascii="Arial Narrow" w:hAnsi="Arial Narrow"/>
                <w:b/>
                <w:sz w:val="24"/>
                <w:szCs w:val="24"/>
              </w:rPr>
            </w:pPr>
          </w:p>
          <w:p w14:paraId="67743679" w14:textId="77777777" w:rsidR="0000083F" w:rsidRPr="00E04DAC" w:rsidRDefault="0000083F" w:rsidP="00E33E1B">
            <w:pPr>
              <w:rPr>
                <w:rFonts w:ascii="Arial Narrow" w:hAnsi="Arial Narrow"/>
                <w:b/>
                <w:sz w:val="24"/>
                <w:szCs w:val="24"/>
              </w:rPr>
            </w:pPr>
          </w:p>
          <w:p w14:paraId="622F11B9" w14:textId="77777777" w:rsidR="0000083F" w:rsidRPr="00E04DAC" w:rsidRDefault="0000083F" w:rsidP="00E33E1B">
            <w:pPr>
              <w:rPr>
                <w:rFonts w:ascii="Arial Narrow" w:hAnsi="Arial Narrow"/>
                <w:b/>
                <w:sz w:val="24"/>
                <w:szCs w:val="24"/>
              </w:rPr>
            </w:pPr>
          </w:p>
          <w:p w14:paraId="074439D3" w14:textId="77777777" w:rsidR="0000083F" w:rsidRPr="00E04DAC" w:rsidRDefault="0000083F" w:rsidP="00E33E1B">
            <w:pPr>
              <w:rPr>
                <w:rFonts w:ascii="Arial Narrow" w:hAnsi="Arial Narrow"/>
                <w:b/>
                <w:sz w:val="24"/>
                <w:szCs w:val="24"/>
              </w:rPr>
            </w:pPr>
          </w:p>
          <w:p w14:paraId="2779149C" w14:textId="77777777" w:rsidR="0000083F" w:rsidRPr="00E04DAC" w:rsidRDefault="0000083F" w:rsidP="00E33E1B">
            <w:pPr>
              <w:rPr>
                <w:rFonts w:ascii="Arial Narrow" w:hAnsi="Arial Narrow"/>
                <w:b/>
                <w:sz w:val="24"/>
                <w:szCs w:val="24"/>
              </w:rPr>
            </w:pPr>
          </w:p>
          <w:p w14:paraId="2552BDEB" w14:textId="77777777" w:rsidR="0000083F" w:rsidRPr="00E04DAC" w:rsidRDefault="0000083F" w:rsidP="00E33E1B">
            <w:pPr>
              <w:rPr>
                <w:rFonts w:ascii="Arial Narrow" w:hAnsi="Arial Narrow"/>
                <w:b/>
                <w:sz w:val="24"/>
                <w:szCs w:val="24"/>
              </w:rPr>
            </w:pPr>
          </w:p>
          <w:p w14:paraId="03C1849B" w14:textId="77777777" w:rsidR="0000083F" w:rsidRPr="00E04DAC" w:rsidRDefault="0000083F" w:rsidP="00E33E1B">
            <w:pPr>
              <w:rPr>
                <w:rFonts w:ascii="Arial Narrow" w:hAnsi="Arial Narrow"/>
                <w:b/>
                <w:sz w:val="24"/>
                <w:szCs w:val="24"/>
              </w:rPr>
            </w:pPr>
          </w:p>
          <w:p w14:paraId="18383FCD" w14:textId="77777777" w:rsidR="0000083F" w:rsidRPr="00E04DAC" w:rsidRDefault="0000083F" w:rsidP="00E33E1B">
            <w:pPr>
              <w:rPr>
                <w:rFonts w:ascii="Arial Narrow" w:hAnsi="Arial Narrow"/>
                <w:b/>
                <w:sz w:val="24"/>
                <w:szCs w:val="24"/>
              </w:rPr>
            </w:pPr>
          </w:p>
          <w:p w14:paraId="48A0A860" w14:textId="77777777" w:rsidR="007829A4" w:rsidRPr="00E04DAC" w:rsidRDefault="007829A4" w:rsidP="00E33E1B">
            <w:pPr>
              <w:rPr>
                <w:rFonts w:ascii="Arial Narrow" w:hAnsi="Arial Narrow"/>
                <w:b/>
                <w:sz w:val="24"/>
                <w:szCs w:val="24"/>
              </w:rPr>
            </w:pPr>
            <w:r w:rsidRPr="00E04DAC">
              <w:rPr>
                <w:rFonts w:ascii="Arial Narrow" w:hAnsi="Arial Narrow"/>
                <w:b/>
                <w:sz w:val="24"/>
                <w:szCs w:val="24"/>
              </w:rPr>
              <w:lastRenderedPageBreak/>
              <w:t>138-2026</w:t>
            </w:r>
          </w:p>
          <w:p w14:paraId="776C05CF" w14:textId="77777777" w:rsidR="007829A4" w:rsidRPr="00E04DAC" w:rsidRDefault="007829A4" w:rsidP="00E33E1B">
            <w:pPr>
              <w:rPr>
                <w:rFonts w:ascii="Arial Narrow" w:hAnsi="Arial Narrow"/>
                <w:b/>
                <w:sz w:val="24"/>
                <w:szCs w:val="24"/>
              </w:rPr>
            </w:pPr>
          </w:p>
          <w:p w14:paraId="3D6AEC6E" w14:textId="77777777" w:rsidR="007829A4" w:rsidRPr="00E04DAC" w:rsidRDefault="007829A4" w:rsidP="00E33E1B">
            <w:pPr>
              <w:rPr>
                <w:rFonts w:ascii="Arial Narrow" w:hAnsi="Arial Narrow"/>
                <w:b/>
                <w:sz w:val="24"/>
                <w:szCs w:val="24"/>
              </w:rPr>
            </w:pPr>
          </w:p>
          <w:p w14:paraId="4CDE08FA" w14:textId="77777777" w:rsidR="001261C0" w:rsidRPr="00E04DAC" w:rsidRDefault="001261C0" w:rsidP="00E33E1B">
            <w:pPr>
              <w:rPr>
                <w:rFonts w:ascii="Arial Narrow" w:hAnsi="Arial Narrow"/>
                <w:b/>
                <w:sz w:val="24"/>
                <w:szCs w:val="24"/>
              </w:rPr>
            </w:pPr>
          </w:p>
          <w:p w14:paraId="30BD91C3" w14:textId="77777777" w:rsidR="001261C0" w:rsidRPr="00E04DAC" w:rsidRDefault="001261C0" w:rsidP="00E33E1B">
            <w:pPr>
              <w:rPr>
                <w:rFonts w:ascii="Arial Narrow" w:hAnsi="Arial Narrow"/>
                <w:b/>
                <w:sz w:val="24"/>
                <w:szCs w:val="24"/>
              </w:rPr>
            </w:pPr>
          </w:p>
          <w:p w14:paraId="1B47FE34" w14:textId="77777777" w:rsidR="001261C0" w:rsidRPr="00E04DAC" w:rsidRDefault="001261C0" w:rsidP="00E33E1B">
            <w:pPr>
              <w:rPr>
                <w:rFonts w:ascii="Arial Narrow" w:hAnsi="Arial Narrow"/>
                <w:b/>
                <w:sz w:val="24"/>
                <w:szCs w:val="24"/>
              </w:rPr>
            </w:pPr>
          </w:p>
          <w:p w14:paraId="10EE1495" w14:textId="77777777" w:rsidR="001261C0" w:rsidRPr="00E04DAC" w:rsidRDefault="001261C0" w:rsidP="00E33E1B">
            <w:pPr>
              <w:rPr>
                <w:rFonts w:ascii="Arial Narrow" w:hAnsi="Arial Narrow"/>
                <w:b/>
                <w:sz w:val="24"/>
                <w:szCs w:val="24"/>
              </w:rPr>
            </w:pPr>
          </w:p>
          <w:p w14:paraId="25710CCB" w14:textId="77777777" w:rsidR="001261C0" w:rsidRPr="00E04DAC" w:rsidRDefault="001261C0" w:rsidP="00E33E1B">
            <w:pPr>
              <w:rPr>
                <w:rFonts w:ascii="Arial Narrow" w:hAnsi="Arial Narrow"/>
                <w:b/>
                <w:sz w:val="24"/>
                <w:szCs w:val="24"/>
              </w:rPr>
            </w:pPr>
          </w:p>
          <w:p w14:paraId="32CC6ACA" w14:textId="77777777" w:rsidR="001261C0" w:rsidRPr="00E04DAC" w:rsidRDefault="001261C0" w:rsidP="00E33E1B">
            <w:pPr>
              <w:rPr>
                <w:rFonts w:ascii="Arial Narrow" w:hAnsi="Arial Narrow"/>
                <w:b/>
                <w:sz w:val="24"/>
                <w:szCs w:val="24"/>
              </w:rPr>
            </w:pPr>
          </w:p>
          <w:p w14:paraId="42A7DE8D" w14:textId="77777777" w:rsidR="001261C0" w:rsidRPr="00E04DAC" w:rsidRDefault="001261C0" w:rsidP="00E33E1B">
            <w:pPr>
              <w:rPr>
                <w:rFonts w:ascii="Arial Narrow" w:hAnsi="Arial Narrow"/>
                <w:b/>
                <w:sz w:val="24"/>
                <w:szCs w:val="24"/>
              </w:rPr>
            </w:pPr>
          </w:p>
          <w:p w14:paraId="6A00619A" w14:textId="77777777" w:rsidR="001261C0" w:rsidRPr="00E04DAC" w:rsidRDefault="001261C0" w:rsidP="00E33E1B">
            <w:pPr>
              <w:rPr>
                <w:rFonts w:ascii="Arial Narrow" w:hAnsi="Arial Narrow"/>
                <w:b/>
                <w:sz w:val="24"/>
                <w:szCs w:val="24"/>
              </w:rPr>
            </w:pPr>
          </w:p>
          <w:p w14:paraId="2F0F9E85" w14:textId="77777777" w:rsidR="001261C0" w:rsidRPr="00E04DAC" w:rsidRDefault="001261C0" w:rsidP="00E33E1B">
            <w:pPr>
              <w:rPr>
                <w:rFonts w:ascii="Arial Narrow" w:hAnsi="Arial Narrow"/>
                <w:b/>
                <w:sz w:val="24"/>
                <w:szCs w:val="24"/>
              </w:rPr>
            </w:pPr>
          </w:p>
          <w:p w14:paraId="2C27F929" w14:textId="77777777" w:rsidR="001261C0" w:rsidRPr="00E04DAC" w:rsidRDefault="001261C0" w:rsidP="00E33E1B">
            <w:pPr>
              <w:rPr>
                <w:rFonts w:ascii="Arial Narrow" w:hAnsi="Arial Narrow"/>
                <w:b/>
                <w:sz w:val="24"/>
                <w:szCs w:val="24"/>
              </w:rPr>
            </w:pPr>
          </w:p>
          <w:p w14:paraId="3406F27E" w14:textId="77777777" w:rsidR="001261C0" w:rsidRPr="00E04DAC" w:rsidRDefault="001261C0" w:rsidP="00E33E1B">
            <w:pPr>
              <w:rPr>
                <w:rFonts w:ascii="Arial Narrow" w:hAnsi="Arial Narrow"/>
                <w:b/>
                <w:sz w:val="24"/>
                <w:szCs w:val="24"/>
              </w:rPr>
            </w:pPr>
          </w:p>
          <w:p w14:paraId="326616E6" w14:textId="77777777" w:rsidR="001261C0" w:rsidRPr="00E04DAC" w:rsidRDefault="001261C0" w:rsidP="00E33E1B">
            <w:pPr>
              <w:rPr>
                <w:rFonts w:ascii="Arial Narrow" w:hAnsi="Arial Narrow"/>
                <w:b/>
                <w:sz w:val="24"/>
                <w:szCs w:val="24"/>
              </w:rPr>
            </w:pPr>
          </w:p>
          <w:p w14:paraId="1CD1C68A" w14:textId="77777777" w:rsidR="000439D6" w:rsidRPr="00E04DAC" w:rsidRDefault="000439D6" w:rsidP="00E33E1B">
            <w:pPr>
              <w:rPr>
                <w:rFonts w:ascii="Arial Narrow" w:hAnsi="Arial Narrow"/>
                <w:b/>
                <w:sz w:val="24"/>
                <w:szCs w:val="24"/>
              </w:rPr>
            </w:pPr>
          </w:p>
          <w:p w14:paraId="23FD2BD0" w14:textId="77777777" w:rsidR="000439D6" w:rsidRPr="00E04DAC" w:rsidRDefault="000439D6" w:rsidP="00E33E1B">
            <w:pPr>
              <w:rPr>
                <w:rFonts w:ascii="Arial Narrow" w:hAnsi="Arial Narrow"/>
                <w:b/>
                <w:sz w:val="24"/>
                <w:szCs w:val="24"/>
              </w:rPr>
            </w:pPr>
          </w:p>
          <w:p w14:paraId="674A9741" w14:textId="77777777" w:rsidR="007829A4" w:rsidRPr="00E04DAC" w:rsidRDefault="007829A4" w:rsidP="00E33E1B">
            <w:pPr>
              <w:rPr>
                <w:rFonts w:ascii="Arial Narrow" w:hAnsi="Arial Narrow"/>
                <w:b/>
                <w:sz w:val="24"/>
                <w:szCs w:val="24"/>
              </w:rPr>
            </w:pPr>
          </w:p>
          <w:p w14:paraId="76BA131F" w14:textId="77777777" w:rsidR="000439D6" w:rsidRPr="00E04DAC" w:rsidRDefault="000439D6" w:rsidP="00E33E1B">
            <w:pPr>
              <w:rPr>
                <w:rFonts w:ascii="Arial Narrow" w:hAnsi="Arial Narrow"/>
                <w:b/>
                <w:sz w:val="24"/>
                <w:szCs w:val="24"/>
              </w:rPr>
            </w:pPr>
          </w:p>
          <w:p w14:paraId="60DA3F99" w14:textId="77777777" w:rsidR="007829A4" w:rsidRPr="00E04DAC" w:rsidRDefault="007829A4" w:rsidP="00E33E1B">
            <w:pPr>
              <w:rPr>
                <w:rFonts w:ascii="Arial Narrow" w:hAnsi="Arial Narrow"/>
                <w:b/>
                <w:sz w:val="24"/>
                <w:szCs w:val="24"/>
              </w:rPr>
            </w:pPr>
            <w:r w:rsidRPr="00E04DAC">
              <w:rPr>
                <w:rFonts w:ascii="Arial Narrow" w:hAnsi="Arial Narrow"/>
                <w:b/>
                <w:sz w:val="24"/>
                <w:szCs w:val="24"/>
              </w:rPr>
              <w:t>139-2026</w:t>
            </w:r>
          </w:p>
          <w:p w14:paraId="78222DC0" w14:textId="77777777" w:rsidR="007829A4" w:rsidRPr="00E04DAC" w:rsidRDefault="007829A4" w:rsidP="00E33E1B">
            <w:pPr>
              <w:rPr>
                <w:rFonts w:ascii="Arial Narrow" w:hAnsi="Arial Narrow"/>
                <w:b/>
                <w:sz w:val="24"/>
                <w:szCs w:val="24"/>
              </w:rPr>
            </w:pPr>
          </w:p>
          <w:p w14:paraId="4CBBB30C" w14:textId="77777777" w:rsidR="007829A4" w:rsidRPr="00E04DAC" w:rsidRDefault="007829A4" w:rsidP="00E33E1B">
            <w:pPr>
              <w:rPr>
                <w:rFonts w:ascii="Arial Narrow" w:hAnsi="Arial Narrow"/>
                <w:b/>
                <w:sz w:val="24"/>
                <w:szCs w:val="24"/>
              </w:rPr>
            </w:pPr>
          </w:p>
          <w:p w14:paraId="7BF9849D" w14:textId="77777777" w:rsidR="000439D6" w:rsidRPr="00E04DAC" w:rsidRDefault="000439D6" w:rsidP="00E33E1B">
            <w:pPr>
              <w:rPr>
                <w:rFonts w:ascii="Arial Narrow" w:hAnsi="Arial Narrow"/>
                <w:b/>
                <w:sz w:val="24"/>
                <w:szCs w:val="24"/>
              </w:rPr>
            </w:pPr>
          </w:p>
          <w:p w14:paraId="6D0F417D" w14:textId="77777777" w:rsidR="000439D6" w:rsidRPr="00E04DAC" w:rsidRDefault="000439D6" w:rsidP="00E33E1B">
            <w:pPr>
              <w:rPr>
                <w:rFonts w:ascii="Arial Narrow" w:hAnsi="Arial Narrow"/>
                <w:b/>
                <w:sz w:val="24"/>
                <w:szCs w:val="24"/>
              </w:rPr>
            </w:pPr>
          </w:p>
          <w:p w14:paraId="0B3C9533" w14:textId="77777777" w:rsidR="000439D6" w:rsidRPr="00E04DAC" w:rsidRDefault="000439D6" w:rsidP="00E33E1B">
            <w:pPr>
              <w:rPr>
                <w:rFonts w:ascii="Arial Narrow" w:hAnsi="Arial Narrow"/>
                <w:b/>
                <w:sz w:val="24"/>
                <w:szCs w:val="24"/>
              </w:rPr>
            </w:pPr>
          </w:p>
          <w:p w14:paraId="312C4958" w14:textId="77777777" w:rsidR="000439D6" w:rsidRPr="00E04DAC" w:rsidRDefault="000439D6" w:rsidP="00E33E1B">
            <w:pPr>
              <w:rPr>
                <w:rFonts w:ascii="Arial Narrow" w:hAnsi="Arial Narrow"/>
                <w:b/>
                <w:sz w:val="24"/>
                <w:szCs w:val="24"/>
              </w:rPr>
            </w:pPr>
          </w:p>
          <w:p w14:paraId="11D5D896" w14:textId="77777777" w:rsidR="000439D6" w:rsidRPr="00E04DAC" w:rsidRDefault="000439D6" w:rsidP="00E33E1B">
            <w:pPr>
              <w:rPr>
                <w:rFonts w:ascii="Arial Narrow" w:hAnsi="Arial Narrow"/>
                <w:b/>
                <w:sz w:val="24"/>
                <w:szCs w:val="24"/>
              </w:rPr>
            </w:pPr>
          </w:p>
          <w:p w14:paraId="3ABAD91C" w14:textId="77777777" w:rsidR="000439D6" w:rsidRPr="00E04DAC" w:rsidRDefault="000439D6" w:rsidP="00E33E1B">
            <w:pPr>
              <w:rPr>
                <w:rFonts w:ascii="Arial Narrow" w:hAnsi="Arial Narrow"/>
                <w:b/>
                <w:sz w:val="24"/>
                <w:szCs w:val="24"/>
              </w:rPr>
            </w:pPr>
          </w:p>
          <w:p w14:paraId="6BFBD843" w14:textId="77777777" w:rsidR="000439D6" w:rsidRPr="00E04DAC" w:rsidRDefault="000439D6" w:rsidP="00E33E1B">
            <w:pPr>
              <w:rPr>
                <w:rFonts w:ascii="Arial Narrow" w:hAnsi="Arial Narrow"/>
                <w:b/>
                <w:sz w:val="24"/>
                <w:szCs w:val="24"/>
              </w:rPr>
            </w:pPr>
          </w:p>
          <w:p w14:paraId="3B597574" w14:textId="77777777" w:rsidR="000439D6" w:rsidRPr="00E04DAC" w:rsidRDefault="000439D6" w:rsidP="00E33E1B">
            <w:pPr>
              <w:rPr>
                <w:rFonts w:ascii="Arial Narrow" w:hAnsi="Arial Narrow"/>
                <w:b/>
                <w:sz w:val="24"/>
                <w:szCs w:val="24"/>
              </w:rPr>
            </w:pPr>
          </w:p>
          <w:p w14:paraId="605468F3" w14:textId="77777777" w:rsidR="000439D6" w:rsidRPr="00E04DAC" w:rsidRDefault="000439D6" w:rsidP="00E33E1B">
            <w:pPr>
              <w:rPr>
                <w:rFonts w:ascii="Arial Narrow" w:hAnsi="Arial Narrow"/>
                <w:b/>
                <w:sz w:val="24"/>
                <w:szCs w:val="24"/>
              </w:rPr>
            </w:pPr>
          </w:p>
          <w:p w14:paraId="5B21BE45" w14:textId="77777777" w:rsidR="000439D6" w:rsidRPr="00E04DAC" w:rsidRDefault="000439D6" w:rsidP="00E33E1B">
            <w:pPr>
              <w:rPr>
                <w:rFonts w:ascii="Arial Narrow" w:hAnsi="Arial Narrow"/>
                <w:b/>
                <w:sz w:val="24"/>
                <w:szCs w:val="24"/>
              </w:rPr>
            </w:pPr>
          </w:p>
          <w:p w14:paraId="1F8E10C7" w14:textId="77777777" w:rsidR="000439D6" w:rsidRPr="00E04DAC" w:rsidRDefault="000439D6" w:rsidP="00E33E1B">
            <w:pPr>
              <w:rPr>
                <w:rFonts w:ascii="Arial Narrow" w:hAnsi="Arial Narrow"/>
                <w:b/>
                <w:sz w:val="24"/>
                <w:szCs w:val="24"/>
              </w:rPr>
            </w:pPr>
          </w:p>
          <w:p w14:paraId="6621C548" w14:textId="77777777" w:rsidR="000439D6" w:rsidRPr="00E04DAC" w:rsidRDefault="000439D6" w:rsidP="00E33E1B">
            <w:pPr>
              <w:rPr>
                <w:rFonts w:ascii="Arial Narrow" w:hAnsi="Arial Narrow"/>
                <w:b/>
                <w:sz w:val="24"/>
                <w:szCs w:val="24"/>
              </w:rPr>
            </w:pPr>
          </w:p>
          <w:p w14:paraId="12C14057" w14:textId="77777777" w:rsidR="000439D6" w:rsidRPr="00E04DAC" w:rsidRDefault="000439D6" w:rsidP="00E33E1B">
            <w:pPr>
              <w:rPr>
                <w:rFonts w:ascii="Arial Narrow" w:hAnsi="Arial Narrow"/>
                <w:b/>
                <w:sz w:val="24"/>
                <w:szCs w:val="24"/>
              </w:rPr>
            </w:pPr>
          </w:p>
          <w:p w14:paraId="6E1F0185" w14:textId="77777777" w:rsidR="000439D6" w:rsidRPr="00E04DAC" w:rsidRDefault="000439D6" w:rsidP="00E33E1B">
            <w:pPr>
              <w:rPr>
                <w:rFonts w:ascii="Arial Narrow" w:hAnsi="Arial Narrow"/>
                <w:b/>
                <w:sz w:val="24"/>
                <w:szCs w:val="24"/>
              </w:rPr>
            </w:pPr>
          </w:p>
          <w:p w14:paraId="6F2D2557" w14:textId="77777777" w:rsidR="000439D6" w:rsidRPr="00E04DAC" w:rsidRDefault="000439D6" w:rsidP="00E33E1B">
            <w:pPr>
              <w:rPr>
                <w:rFonts w:ascii="Arial Narrow" w:hAnsi="Arial Narrow"/>
                <w:b/>
                <w:sz w:val="24"/>
                <w:szCs w:val="24"/>
              </w:rPr>
            </w:pPr>
          </w:p>
          <w:p w14:paraId="0A894B39" w14:textId="77777777" w:rsidR="000439D6" w:rsidRPr="00E04DAC" w:rsidRDefault="000439D6" w:rsidP="00E33E1B">
            <w:pPr>
              <w:rPr>
                <w:rFonts w:ascii="Arial Narrow" w:hAnsi="Arial Narrow"/>
                <w:b/>
                <w:sz w:val="24"/>
                <w:szCs w:val="24"/>
              </w:rPr>
            </w:pPr>
          </w:p>
          <w:p w14:paraId="312FD9FB" w14:textId="77777777" w:rsidR="000439D6" w:rsidRPr="00E04DAC" w:rsidRDefault="000439D6" w:rsidP="00E33E1B">
            <w:pPr>
              <w:rPr>
                <w:rFonts w:ascii="Arial Narrow" w:hAnsi="Arial Narrow"/>
                <w:b/>
                <w:sz w:val="24"/>
                <w:szCs w:val="24"/>
              </w:rPr>
            </w:pPr>
          </w:p>
          <w:p w14:paraId="4E4CE7F8" w14:textId="77777777" w:rsidR="000439D6" w:rsidRPr="00E04DAC" w:rsidRDefault="000439D6" w:rsidP="00E33E1B">
            <w:pPr>
              <w:rPr>
                <w:rFonts w:ascii="Arial Narrow" w:hAnsi="Arial Narrow"/>
                <w:b/>
                <w:sz w:val="24"/>
                <w:szCs w:val="24"/>
              </w:rPr>
            </w:pPr>
          </w:p>
          <w:p w14:paraId="04552602" w14:textId="77777777" w:rsidR="000439D6" w:rsidRPr="00E04DAC" w:rsidRDefault="000439D6" w:rsidP="00E33E1B">
            <w:pPr>
              <w:rPr>
                <w:rFonts w:ascii="Arial Narrow" w:hAnsi="Arial Narrow"/>
                <w:b/>
                <w:sz w:val="24"/>
                <w:szCs w:val="24"/>
              </w:rPr>
            </w:pPr>
          </w:p>
          <w:p w14:paraId="78944B22" w14:textId="77777777" w:rsidR="000439D6" w:rsidRPr="00E04DAC" w:rsidRDefault="000439D6" w:rsidP="00E33E1B">
            <w:pPr>
              <w:rPr>
                <w:rFonts w:ascii="Arial Narrow" w:hAnsi="Arial Narrow"/>
                <w:b/>
                <w:sz w:val="24"/>
                <w:szCs w:val="24"/>
              </w:rPr>
            </w:pPr>
          </w:p>
          <w:p w14:paraId="399D5C2A" w14:textId="77777777" w:rsidR="000439D6" w:rsidRPr="00E04DAC" w:rsidRDefault="000439D6" w:rsidP="00E33E1B">
            <w:pPr>
              <w:rPr>
                <w:rFonts w:ascii="Arial Narrow" w:hAnsi="Arial Narrow"/>
                <w:b/>
                <w:sz w:val="24"/>
                <w:szCs w:val="24"/>
              </w:rPr>
            </w:pPr>
          </w:p>
          <w:p w14:paraId="5777ACAF" w14:textId="77777777" w:rsidR="000439D6" w:rsidRPr="00E04DAC" w:rsidRDefault="000439D6" w:rsidP="00E33E1B">
            <w:pPr>
              <w:rPr>
                <w:rFonts w:ascii="Arial Narrow" w:hAnsi="Arial Narrow"/>
                <w:b/>
                <w:sz w:val="24"/>
                <w:szCs w:val="24"/>
              </w:rPr>
            </w:pPr>
          </w:p>
          <w:p w14:paraId="1EF8F3DB" w14:textId="77777777" w:rsidR="000439D6" w:rsidRPr="00E04DAC" w:rsidRDefault="000439D6" w:rsidP="00E33E1B">
            <w:pPr>
              <w:rPr>
                <w:rFonts w:ascii="Arial Narrow" w:hAnsi="Arial Narrow"/>
                <w:b/>
                <w:sz w:val="24"/>
                <w:szCs w:val="24"/>
              </w:rPr>
            </w:pPr>
          </w:p>
          <w:p w14:paraId="292A24CD" w14:textId="77777777" w:rsidR="000439D6" w:rsidRPr="00E04DAC" w:rsidRDefault="000439D6" w:rsidP="00E33E1B">
            <w:pPr>
              <w:rPr>
                <w:rFonts w:ascii="Arial Narrow" w:hAnsi="Arial Narrow"/>
                <w:b/>
                <w:sz w:val="24"/>
                <w:szCs w:val="24"/>
              </w:rPr>
            </w:pPr>
          </w:p>
          <w:p w14:paraId="3A20F54F" w14:textId="77777777" w:rsidR="000439D6" w:rsidRPr="00E04DAC" w:rsidRDefault="000439D6" w:rsidP="00E33E1B">
            <w:pPr>
              <w:rPr>
                <w:rFonts w:ascii="Arial Narrow" w:hAnsi="Arial Narrow"/>
                <w:b/>
                <w:sz w:val="24"/>
                <w:szCs w:val="24"/>
              </w:rPr>
            </w:pPr>
          </w:p>
          <w:p w14:paraId="5D8574A3" w14:textId="77777777" w:rsidR="000439D6" w:rsidRPr="00E04DAC" w:rsidRDefault="000439D6" w:rsidP="00E33E1B">
            <w:pPr>
              <w:rPr>
                <w:rFonts w:ascii="Arial Narrow" w:hAnsi="Arial Narrow"/>
                <w:b/>
                <w:sz w:val="24"/>
                <w:szCs w:val="24"/>
              </w:rPr>
            </w:pPr>
          </w:p>
          <w:p w14:paraId="00FD04D9" w14:textId="77777777" w:rsidR="000439D6" w:rsidRPr="00E04DAC" w:rsidRDefault="000439D6" w:rsidP="00E33E1B">
            <w:pPr>
              <w:rPr>
                <w:rFonts w:ascii="Arial Narrow" w:hAnsi="Arial Narrow"/>
                <w:b/>
                <w:sz w:val="24"/>
                <w:szCs w:val="24"/>
              </w:rPr>
            </w:pPr>
          </w:p>
          <w:p w14:paraId="3EE82A95" w14:textId="77777777" w:rsidR="000439D6" w:rsidRPr="00E04DAC" w:rsidRDefault="000439D6" w:rsidP="00E33E1B">
            <w:pPr>
              <w:rPr>
                <w:rFonts w:ascii="Arial Narrow" w:hAnsi="Arial Narrow"/>
                <w:b/>
                <w:sz w:val="24"/>
                <w:szCs w:val="24"/>
              </w:rPr>
            </w:pPr>
          </w:p>
          <w:p w14:paraId="4DC05597" w14:textId="77777777" w:rsidR="000439D6" w:rsidRPr="00E04DAC" w:rsidRDefault="000439D6" w:rsidP="00E33E1B">
            <w:pPr>
              <w:rPr>
                <w:rFonts w:ascii="Arial Narrow" w:hAnsi="Arial Narrow"/>
                <w:b/>
                <w:sz w:val="24"/>
                <w:szCs w:val="24"/>
              </w:rPr>
            </w:pPr>
          </w:p>
          <w:p w14:paraId="31970594" w14:textId="77777777" w:rsidR="000439D6" w:rsidRPr="00E04DAC" w:rsidRDefault="000439D6" w:rsidP="00E33E1B">
            <w:pPr>
              <w:rPr>
                <w:rFonts w:ascii="Arial Narrow" w:hAnsi="Arial Narrow"/>
                <w:b/>
                <w:sz w:val="24"/>
                <w:szCs w:val="24"/>
              </w:rPr>
            </w:pPr>
          </w:p>
          <w:p w14:paraId="508AE23E" w14:textId="77777777" w:rsidR="000439D6" w:rsidRPr="00E04DAC" w:rsidRDefault="000439D6" w:rsidP="00E33E1B">
            <w:pPr>
              <w:rPr>
                <w:rFonts w:ascii="Arial Narrow" w:hAnsi="Arial Narrow"/>
                <w:b/>
                <w:sz w:val="24"/>
                <w:szCs w:val="24"/>
              </w:rPr>
            </w:pPr>
          </w:p>
          <w:p w14:paraId="201B3F2F" w14:textId="77777777" w:rsidR="000439D6" w:rsidRPr="00E04DAC" w:rsidRDefault="000439D6" w:rsidP="00E33E1B">
            <w:pPr>
              <w:rPr>
                <w:rFonts w:ascii="Arial Narrow" w:hAnsi="Arial Narrow"/>
                <w:b/>
                <w:sz w:val="24"/>
                <w:szCs w:val="24"/>
              </w:rPr>
            </w:pPr>
          </w:p>
          <w:p w14:paraId="3415E823" w14:textId="77777777" w:rsidR="000439D6" w:rsidRPr="00E04DAC" w:rsidRDefault="000439D6" w:rsidP="00E33E1B">
            <w:pPr>
              <w:rPr>
                <w:rFonts w:ascii="Arial Narrow" w:hAnsi="Arial Narrow"/>
                <w:b/>
                <w:sz w:val="24"/>
                <w:szCs w:val="24"/>
              </w:rPr>
            </w:pPr>
          </w:p>
          <w:p w14:paraId="471F5785" w14:textId="77777777" w:rsidR="000439D6" w:rsidRPr="00E04DAC" w:rsidRDefault="000439D6" w:rsidP="00E33E1B">
            <w:pPr>
              <w:rPr>
                <w:rFonts w:ascii="Arial Narrow" w:hAnsi="Arial Narrow"/>
                <w:b/>
                <w:sz w:val="24"/>
                <w:szCs w:val="24"/>
              </w:rPr>
            </w:pPr>
          </w:p>
          <w:p w14:paraId="3839BEED" w14:textId="77777777" w:rsidR="000439D6" w:rsidRPr="00E04DAC" w:rsidRDefault="000439D6" w:rsidP="00E33E1B">
            <w:pPr>
              <w:rPr>
                <w:rFonts w:ascii="Arial Narrow" w:hAnsi="Arial Narrow"/>
                <w:b/>
                <w:sz w:val="24"/>
                <w:szCs w:val="24"/>
              </w:rPr>
            </w:pPr>
          </w:p>
          <w:p w14:paraId="32D3785C" w14:textId="77777777" w:rsidR="000439D6" w:rsidRPr="00E04DAC" w:rsidRDefault="000439D6" w:rsidP="00E33E1B">
            <w:pPr>
              <w:rPr>
                <w:rFonts w:ascii="Arial Narrow" w:hAnsi="Arial Narrow"/>
                <w:b/>
                <w:sz w:val="24"/>
                <w:szCs w:val="24"/>
              </w:rPr>
            </w:pPr>
          </w:p>
          <w:p w14:paraId="7632DB0C" w14:textId="77777777" w:rsidR="000439D6" w:rsidRPr="00E04DAC" w:rsidRDefault="000439D6" w:rsidP="00E33E1B">
            <w:pPr>
              <w:rPr>
                <w:rFonts w:ascii="Arial Narrow" w:hAnsi="Arial Narrow"/>
                <w:b/>
                <w:sz w:val="24"/>
                <w:szCs w:val="24"/>
              </w:rPr>
            </w:pPr>
          </w:p>
          <w:p w14:paraId="5C73A295" w14:textId="77777777" w:rsidR="000439D6" w:rsidRPr="00E04DAC" w:rsidRDefault="000439D6" w:rsidP="00E33E1B">
            <w:pPr>
              <w:rPr>
                <w:rFonts w:ascii="Arial Narrow" w:hAnsi="Arial Narrow"/>
                <w:b/>
                <w:sz w:val="24"/>
                <w:szCs w:val="24"/>
              </w:rPr>
            </w:pPr>
          </w:p>
          <w:p w14:paraId="02F1A7EF" w14:textId="77777777" w:rsidR="000439D6" w:rsidRPr="00E04DAC" w:rsidRDefault="000439D6" w:rsidP="00E33E1B">
            <w:pPr>
              <w:rPr>
                <w:rFonts w:ascii="Arial Narrow" w:hAnsi="Arial Narrow"/>
                <w:b/>
                <w:sz w:val="24"/>
                <w:szCs w:val="24"/>
              </w:rPr>
            </w:pPr>
          </w:p>
          <w:p w14:paraId="001551A0" w14:textId="77777777" w:rsidR="000439D6" w:rsidRPr="00E04DAC" w:rsidRDefault="000439D6" w:rsidP="00E33E1B">
            <w:pPr>
              <w:rPr>
                <w:rFonts w:ascii="Arial Narrow" w:hAnsi="Arial Narrow"/>
                <w:b/>
                <w:sz w:val="24"/>
                <w:szCs w:val="24"/>
              </w:rPr>
            </w:pPr>
          </w:p>
          <w:p w14:paraId="260437C2" w14:textId="77777777" w:rsidR="000439D6" w:rsidRPr="00E04DAC" w:rsidRDefault="000439D6" w:rsidP="00E33E1B">
            <w:pPr>
              <w:rPr>
                <w:rFonts w:ascii="Arial Narrow" w:hAnsi="Arial Narrow"/>
                <w:b/>
                <w:sz w:val="24"/>
                <w:szCs w:val="24"/>
              </w:rPr>
            </w:pPr>
          </w:p>
          <w:p w14:paraId="2D04711D" w14:textId="77777777" w:rsidR="000439D6" w:rsidRPr="00E04DAC" w:rsidRDefault="000439D6" w:rsidP="00E33E1B">
            <w:pPr>
              <w:rPr>
                <w:rFonts w:ascii="Arial Narrow" w:hAnsi="Arial Narrow"/>
                <w:b/>
                <w:sz w:val="24"/>
                <w:szCs w:val="24"/>
              </w:rPr>
            </w:pPr>
          </w:p>
          <w:p w14:paraId="6AF84B55" w14:textId="77777777" w:rsidR="000439D6" w:rsidRPr="00E04DAC" w:rsidRDefault="000439D6" w:rsidP="00E33E1B">
            <w:pPr>
              <w:rPr>
                <w:rFonts w:ascii="Arial Narrow" w:hAnsi="Arial Narrow"/>
                <w:b/>
                <w:sz w:val="24"/>
                <w:szCs w:val="24"/>
              </w:rPr>
            </w:pPr>
          </w:p>
          <w:p w14:paraId="03798975" w14:textId="77777777" w:rsidR="000439D6" w:rsidRPr="00E04DAC" w:rsidRDefault="000439D6" w:rsidP="00E33E1B">
            <w:pPr>
              <w:rPr>
                <w:rFonts w:ascii="Arial Narrow" w:hAnsi="Arial Narrow"/>
                <w:b/>
                <w:sz w:val="24"/>
                <w:szCs w:val="24"/>
              </w:rPr>
            </w:pPr>
          </w:p>
          <w:p w14:paraId="1BA72432" w14:textId="77777777" w:rsidR="000439D6" w:rsidRPr="00E04DAC" w:rsidRDefault="000439D6" w:rsidP="00E33E1B">
            <w:pPr>
              <w:rPr>
                <w:rFonts w:ascii="Arial Narrow" w:hAnsi="Arial Narrow"/>
                <w:b/>
                <w:sz w:val="24"/>
                <w:szCs w:val="24"/>
              </w:rPr>
            </w:pPr>
          </w:p>
          <w:p w14:paraId="6CA9A70B" w14:textId="77777777" w:rsidR="000439D6" w:rsidRPr="00E04DAC" w:rsidRDefault="000439D6" w:rsidP="00E33E1B">
            <w:pPr>
              <w:rPr>
                <w:rFonts w:ascii="Arial Narrow" w:hAnsi="Arial Narrow"/>
                <w:b/>
                <w:sz w:val="24"/>
                <w:szCs w:val="24"/>
              </w:rPr>
            </w:pPr>
          </w:p>
          <w:p w14:paraId="4547F1C2" w14:textId="77777777" w:rsidR="000439D6" w:rsidRPr="00E04DAC" w:rsidRDefault="000439D6" w:rsidP="00E33E1B">
            <w:pPr>
              <w:rPr>
                <w:rFonts w:ascii="Arial Narrow" w:hAnsi="Arial Narrow"/>
                <w:b/>
                <w:sz w:val="24"/>
                <w:szCs w:val="24"/>
              </w:rPr>
            </w:pPr>
          </w:p>
          <w:p w14:paraId="04ECFCC8" w14:textId="77777777" w:rsidR="000439D6" w:rsidRPr="00E04DAC" w:rsidRDefault="000439D6" w:rsidP="00E33E1B">
            <w:pPr>
              <w:rPr>
                <w:rFonts w:ascii="Arial Narrow" w:hAnsi="Arial Narrow"/>
                <w:b/>
                <w:sz w:val="24"/>
                <w:szCs w:val="24"/>
              </w:rPr>
            </w:pPr>
          </w:p>
          <w:p w14:paraId="26CB06F1" w14:textId="77777777" w:rsidR="000439D6" w:rsidRPr="00E04DAC" w:rsidRDefault="000439D6" w:rsidP="00E33E1B">
            <w:pPr>
              <w:rPr>
                <w:rFonts w:ascii="Arial Narrow" w:hAnsi="Arial Narrow"/>
                <w:b/>
                <w:sz w:val="24"/>
                <w:szCs w:val="24"/>
              </w:rPr>
            </w:pPr>
          </w:p>
          <w:p w14:paraId="0E0CFC90" w14:textId="77777777" w:rsidR="000439D6" w:rsidRPr="00E04DAC" w:rsidRDefault="000439D6" w:rsidP="00E33E1B">
            <w:pPr>
              <w:rPr>
                <w:rFonts w:ascii="Arial Narrow" w:hAnsi="Arial Narrow"/>
                <w:b/>
                <w:sz w:val="24"/>
                <w:szCs w:val="24"/>
              </w:rPr>
            </w:pPr>
          </w:p>
          <w:p w14:paraId="3018F60A" w14:textId="77777777" w:rsidR="000439D6" w:rsidRPr="00E04DAC" w:rsidRDefault="000439D6" w:rsidP="00E33E1B">
            <w:pPr>
              <w:rPr>
                <w:rFonts w:ascii="Arial Narrow" w:hAnsi="Arial Narrow"/>
                <w:b/>
                <w:sz w:val="24"/>
                <w:szCs w:val="24"/>
              </w:rPr>
            </w:pPr>
          </w:p>
          <w:p w14:paraId="47E59B1E" w14:textId="77777777" w:rsidR="000439D6" w:rsidRPr="00E04DAC" w:rsidRDefault="000439D6" w:rsidP="00E33E1B">
            <w:pPr>
              <w:rPr>
                <w:rFonts w:ascii="Arial Narrow" w:hAnsi="Arial Narrow"/>
                <w:b/>
                <w:sz w:val="24"/>
                <w:szCs w:val="24"/>
              </w:rPr>
            </w:pPr>
          </w:p>
          <w:p w14:paraId="1EE59337" w14:textId="77777777" w:rsidR="000439D6" w:rsidRPr="00E04DAC" w:rsidRDefault="000439D6" w:rsidP="00E33E1B">
            <w:pPr>
              <w:rPr>
                <w:rFonts w:ascii="Arial Narrow" w:hAnsi="Arial Narrow"/>
                <w:b/>
                <w:sz w:val="24"/>
                <w:szCs w:val="24"/>
              </w:rPr>
            </w:pPr>
          </w:p>
          <w:p w14:paraId="156C33DD" w14:textId="77777777" w:rsidR="000439D6" w:rsidRPr="00E04DAC" w:rsidRDefault="000439D6" w:rsidP="00E33E1B">
            <w:pPr>
              <w:rPr>
                <w:rFonts w:ascii="Arial Narrow" w:hAnsi="Arial Narrow"/>
                <w:b/>
                <w:sz w:val="24"/>
                <w:szCs w:val="24"/>
              </w:rPr>
            </w:pPr>
          </w:p>
          <w:p w14:paraId="07DD691C" w14:textId="77777777" w:rsidR="000439D6" w:rsidRPr="00E04DAC" w:rsidRDefault="000439D6" w:rsidP="00E33E1B">
            <w:pPr>
              <w:rPr>
                <w:rFonts w:ascii="Arial Narrow" w:hAnsi="Arial Narrow"/>
                <w:b/>
                <w:sz w:val="24"/>
                <w:szCs w:val="24"/>
              </w:rPr>
            </w:pPr>
          </w:p>
          <w:p w14:paraId="6F5534F0" w14:textId="77777777" w:rsidR="000439D6" w:rsidRPr="00E04DAC" w:rsidRDefault="000439D6" w:rsidP="00E33E1B">
            <w:pPr>
              <w:rPr>
                <w:rFonts w:ascii="Arial Narrow" w:hAnsi="Arial Narrow"/>
                <w:b/>
                <w:sz w:val="24"/>
                <w:szCs w:val="24"/>
              </w:rPr>
            </w:pPr>
          </w:p>
          <w:p w14:paraId="594A5194" w14:textId="77777777" w:rsidR="000439D6" w:rsidRPr="00E04DAC" w:rsidRDefault="000439D6" w:rsidP="00E33E1B">
            <w:pPr>
              <w:rPr>
                <w:rFonts w:ascii="Arial Narrow" w:hAnsi="Arial Narrow"/>
                <w:b/>
                <w:sz w:val="24"/>
                <w:szCs w:val="24"/>
              </w:rPr>
            </w:pPr>
          </w:p>
          <w:p w14:paraId="168EDC20" w14:textId="77777777" w:rsidR="000439D6" w:rsidRPr="00E04DAC" w:rsidRDefault="000439D6" w:rsidP="00E33E1B">
            <w:pPr>
              <w:rPr>
                <w:rFonts w:ascii="Arial Narrow" w:hAnsi="Arial Narrow"/>
                <w:b/>
                <w:sz w:val="24"/>
                <w:szCs w:val="24"/>
              </w:rPr>
            </w:pPr>
          </w:p>
          <w:p w14:paraId="5B5B3BEF" w14:textId="77777777" w:rsidR="000439D6" w:rsidRPr="00E04DAC" w:rsidRDefault="000439D6" w:rsidP="00E33E1B">
            <w:pPr>
              <w:rPr>
                <w:rFonts w:ascii="Arial Narrow" w:hAnsi="Arial Narrow"/>
                <w:b/>
                <w:sz w:val="24"/>
                <w:szCs w:val="24"/>
              </w:rPr>
            </w:pPr>
          </w:p>
          <w:p w14:paraId="53FA9572" w14:textId="77777777" w:rsidR="000439D6" w:rsidRPr="00E04DAC" w:rsidRDefault="000439D6" w:rsidP="00E33E1B">
            <w:pPr>
              <w:rPr>
                <w:rFonts w:ascii="Arial Narrow" w:hAnsi="Arial Narrow"/>
                <w:b/>
                <w:sz w:val="24"/>
                <w:szCs w:val="24"/>
              </w:rPr>
            </w:pPr>
          </w:p>
          <w:p w14:paraId="0460BA8F" w14:textId="77777777" w:rsidR="000439D6" w:rsidRPr="00E04DAC" w:rsidRDefault="000439D6" w:rsidP="00E33E1B">
            <w:pPr>
              <w:rPr>
                <w:rFonts w:ascii="Arial Narrow" w:hAnsi="Arial Narrow"/>
                <w:b/>
                <w:sz w:val="24"/>
                <w:szCs w:val="24"/>
              </w:rPr>
            </w:pPr>
          </w:p>
          <w:p w14:paraId="29704E75" w14:textId="77777777" w:rsidR="000439D6" w:rsidRPr="00E04DAC" w:rsidRDefault="000439D6" w:rsidP="00E33E1B">
            <w:pPr>
              <w:rPr>
                <w:rFonts w:ascii="Arial Narrow" w:hAnsi="Arial Narrow"/>
                <w:b/>
                <w:sz w:val="24"/>
                <w:szCs w:val="24"/>
              </w:rPr>
            </w:pPr>
          </w:p>
          <w:p w14:paraId="19EEF69D" w14:textId="77777777" w:rsidR="000439D6" w:rsidRPr="00E04DAC" w:rsidRDefault="000439D6" w:rsidP="00E33E1B">
            <w:pPr>
              <w:rPr>
                <w:rFonts w:ascii="Arial Narrow" w:hAnsi="Arial Narrow"/>
                <w:b/>
                <w:sz w:val="24"/>
                <w:szCs w:val="24"/>
              </w:rPr>
            </w:pPr>
          </w:p>
          <w:p w14:paraId="2A6D67E7" w14:textId="77777777" w:rsidR="000439D6" w:rsidRPr="00E04DAC" w:rsidRDefault="000439D6" w:rsidP="00E33E1B">
            <w:pPr>
              <w:rPr>
                <w:rFonts w:ascii="Arial Narrow" w:hAnsi="Arial Narrow"/>
                <w:b/>
                <w:sz w:val="24"/>
                <w:szCs w:val="24"/>
              </w:rPr>
            </w:pPr>
          </w:p>
          <w:p w14:paraId="7062B36E" w14:textId="77777777" w:rsidR="000439D6" w:rsidRPr="00E04DAC" w:rsidRDefault="000439D6" w:rsidP="00E33E1B">
            <w:pPr>
              <w:rPr>
                <w:rFonts w:ascii="Arial Narrow" w:hAnsi="Arial Narrow"/>
                <w:b/>
                <w:sz w:val="24"/>
                <w:szCs w:val="24"/>
              </w:rPr>
            </w:pPr>
          </w:p>
          <w:p w14:paraId="798125EC" w14:textId="77777777" w:rsidR="000439D6" w:rsidRPr="00E04DAC" w:rsidRDefault="000439D6" w:rsidP="00E33E1B">
            <w:pPr>
              <w:rPr>
                <w:rFonts w:ascii="Arial Narrow" w:hAnsi="Arial Narrow"/>
                <w:b/>
                <w:sz w:val="24"/>
                <w:szCs w:val="24"/>
              </w:rPr>
            </w:pPr>
          </w:p>
          <w:p w14:paraId="012E170C" w14:textId="77777777" w:rsidR="000439D6" w:rsidRPr="00E04DAC" w:rsidRDefault="000439D6" w:rsidP="00E33E1B">
            <w:pPr>
              <w:rPr>
                <w:rFonts w:ascii="Arial Narrow" w:hAnsi="Arial Narrow"/>
                <w:b/>
                <w:sz w:val="24"/>
                <w:szCs w:val="24"/>
              </w:rPr>
            </w:pPr>
          </w:p>
          <w:p w14:paraId="33E6305F" w14:textId="77777777" w:rsidR="000439D6" w:rsidRPr="00E04DAC" w:rsidRDefault="000439D6" w:rsidP="00E33E1B">
            <w:pPr>
              <w:rPr>
                <w:rFonts w:ascii="Arial Narrow" w:hAnsi="Arial Narrow"/>
                <w:b/>
                <w:sz w:val="24"/>
                <w:szCs w:val="24"/>
              </w:rPr>
            </w:pPr>
          </w:p>
          <w:p w14:paraId="7AF0B5E6" w14:textId="77777777" w:rsidR="000439D6" w:rsidRPr="00E04DAC" w:rsidRDefault="000439D6" w:rsidP="00E33E1B">
            <w:pPr>
              <w:rPr>
                <w:rFonts w:ascii="Arial Narrow" w:hAnsi="Arial Narrow"/>
                <w:b/>
                <w:sz w:val="24"/>
                <w:szCs w:val="24"/>
              </w:rPr>
            </w:pPr>
          </w:p>
          <w:p w14:paraId="4C7DD592" w14:textId="77777777" w:rsidR="000439D6" w:rsidRPr="00E04DAC" w:rsidRDefault="000439D6" w:rsidP="00E33E1B">
            <w:pPr>
              <w:rPr>
                <w:rFonts w:ascii="Arial Narrow" w:hAnsi="Arial Narrow"/>
                <w:b/>
                <w:sz w:val="24"/>
                <w:szCs w:val="24"/>
              </w:rPr>
            </w:pPr>
          </w:p>
          <w:p w14:paraId="7FC2C968" w14:textId="77777777" w:rsidR="000439D6" w:rsidRPr="00E04DAC" w:rsidRDefault="000439D6" w:rsidP="00E33E1B">
            <w:pPr>
              <w:rPr>
                <w:rFonts w:ascii="Arial Narrow" w:hAnsi="Arial Narrow"/>
                <w:b/>
                <w:sz w:val="24"/>
                <w:szCs w:val="24"/>
              </w:rPr>
            </w:pPr>
          </w:p>
          <w:p w14:paraId="454FE697" w14:textId="77777777" w:rsidR="000439D6" w:rsidRPr="00E04DAC" w:rsidRDefault="000439D6" w:rsidP="00E33E1B">
            <w:pPr>
              <w:rPr>
                <w:rFonts w:ascii="Arial Narrow" w:hAnsi="Arial Narrow"/>
                <w:b/>
                <w:sz w:val="24"/>
                <w:szCs w:val="24"/>
              </w:rPr>
            </w:pPr>
          </w:p>
          <w:p w14:paraId="7B7DC435" w14:textId="77777777" w:rsidR="000439D6" w:rsidRPr="00E04DAC" w:rsidRDefault="000439D6" w:rsidP="00E33E1B">
            <w:pPr>
              <w:rPr>
                <w:rFonts w:ascii="Arial Narrow" w:hAnsi="Arial Narrow"/>
                <w:b/>
                <w:sz w:val="24"/>
                <w:szCs w:val="24"/>
              </w:rPr>
            </w:pPr>
          </w:p>
          <w:p w14:paraId="631D4F5B" w14:textId="77777777" w:rsidR="000439D6" w:rsidRPr="00E04DAC" w:rsidRDefault="000439D6" w:rsidP="00E33E1B">
            <w:pPr>
              <w:rPr>
                <w:rFonts w:ascii="Arial Narrow" w:hAnsi="Arial Narrow"/>
                <w:b/>
                <w:sz w:val="24"/>
                <w:szCs w:val="24"/>
              </w:rPr>
            </w:pPr>
          </w:p>
          <w:p w14:paraId="4B49BCAC" w14:textId="77777777" w:rsidR="000439D6" w:rsidRPr="00E04DAC" w:rsidRDefault="000439D6" w:rsidP="00E33E1B">
            <w:pPr>
              <w:rPr>
                <w:rFonts w:ascii="Arial Narrow" w:hAnsi="Arial Narrow"/>
                <w:b/>
                <w:sz w:val="24"/>
                <w:szCs w:val="24"/>
              </w:rPr>
            </w:pPr>
          </w:p>
          <w:p w14:paraId="03500C50" w14:textId="77777777" w:rsidR="000439D6" w:rsidRPr="00E04DAC" w:rsidRDefault="000439D6" w:rsidP="00E33E1B">
            <w:pPr>
              <w:rPr>
                <w:rFonts w:ascii="Arial Narrow" w:hAnsi="Arial Narrow"/>
                <w:b/>
                <w:sz w:val="24"/>
                <w:szCs w:val="24"/>
              </w:rPr>
            </w:pPr>
          </w:p>
          <w:p w14:paraId="440B9A84" w14:textId="77777777" w:rsidR="000439D6" w:rsidRPr="00E04DAC" w:rsidRDefault="000439D6" w:rsidP="00E33E1B">
            <w:pPr>
              <w:rPr>
                <w:rFonts w:ascii="Arial Narrow" w:hAnsi="Arial Narrow"/>
                <w:b/>
                <w:sz w:val="24"/>
                <w:szCs w:val="24"/>
              </w:rPr>
            </w:pPr>
          </w:p>
          <w:p w14:paraId="2EEDE49F" w14:textId="77777777" w:rsidR="000439D6" w:rsidRPr="00E04DAC" w:rsidRDefault="000439D6" w:rsidP="00E33E1B">
            <w:pPr>
              <w:rPr>
                <w:rFonts w:ascii="Arial Narrow" w:hAnsi="Arial Narrow"/>
                <w:b/>
                <w:sz w:val="24"/>
                <w:szCs w:val="24"/>
              </w:rPr>
            </w:pPr>
          </w:p>
          <w:p w14:paraId="7DBCB413" w14:textId="77777777" w:rsidR="000439D6" w:rsidRPr="00E04DAC" w:rsidRDefault="000439D6" w:rsidP="00E33E1B">
            <w:pPr>
              <w:rPr>
                <w:rFonts w:ascii="Arial Narrow" w:hAnsi="Arial Narrow"/>
                <w:b/>
                <w:sz w:val="24"/>
                <w:szCs w:val="24"/>
              </w:rPr>
            </w:pPr>
          </w:p>
          <w:p w14:paraId="1D2AA82F" w14:textId="77777777" w:rsidR="000439D6" w:rsidRPr="00E04DAC" w:rsidRDefault="000439D6" w:rsidP="00E33E1B">
            <w:pPr>
              <w:rPr>
                <w:rFonts w:ascii="Arial Narrow" w:hAnsi="Arial Narrow"/>
                <w:b/>
                <w:sz w:val="24"/>
                <w:szCs w:val="24"/>
              </w:rPr>
            </w:pPr>
          </w:p>
          <w:p w14:paraId="1C9A7A4D" w14:textId="77777777" w:rsidR="000439D6" w:rsidRPr="00E04DAC" w:rsidRDefault="000439D6" w:rsidP="00E33E1B">
            <w:pPr>
              <w:rPr>
                <w:rFonts w:ascii="Arial Narrow" w:hAnsi="Arial Narrow"/>
                <w:b/>
                <w:sz w:val="24"/>
                <w:szCs w:val="24"/>
              </w:rPr>
            </w:pPr>
          </w:p>
          <w:p w14:paraId="16443EB3" w14:textId="77777777" w:rsidR="000439D6" w:rsidRPr="00E04DAC" w:rsidRDefault="000439D6" w:rsidP="00E33E1B">
            <w:pPr>
              <w:rPr>
                <w:rFonts w:ascii="Arial Narrow" w:hAnsi="Arial Narrow"/>
                <w:b/>
                <w:sz w:val="24"/>
                <w:szCs w:val="24"/>
              </w:rPr>
            </w:pPr>
          </w:p>
          <w:p w14:paraId="757585A3" w14:textId="77777777" w:rsidR="000439D6" w:rsidRPr="00E04DAC" w:rsidRDefault="000439D6" w:rsidP="00E33E1B">
            <w:pPr>
              <w:rPr>
                <w:rFonts w:ascii="Arial Narrow" w:hAnsi="Arial Narrow"/>
                <w:b/>
                <w:sz w:val="24"/>
                <w:szCs w:val="24"/>
              </w:rPr>
            </w:pPr>
          </w:p>
          <w:p w14:paraId="3ADBBD54" w14:textId="77777777" w:rsidR="000439D6" w:rsidRPr="00E04DAC" w:rsidRDefault="000439D6" w:rsidP="00E33E1B">
            <w:pPr>
              <w:rPr>
                <w:rFonts w:ascii="Arial Narrow" w:hAnsi="Arial Narrow"/>
                <w:b/>
                <w:sz w:val="24"/>
                <w:szCs w:val="24"/>
              </w:rPr>
            </w:pPr>
          </w:p>
          <w:p w14:paraId="2E226891" w14:textId="77777777" w:rsidR="000439D6" w:rsidRPr="00E04DAC" w:rsidRDefault="000439D6" w:rsidP="00E33E1B">
            <w:pPr>
              <w:rPr>
                <w:rFonts w:ascii="Arial Narrow" w:hAnsi="Arial Narrow"/>
                <w:b/>
                <w:sz w:val="24"/>
                <w:szCs w:val="24"/>
              </w:rPr>
            </w:pPr>
          </w:p>
          <w:p w14:paraId="7B047588" w14:textId="77777777" w:rsidR="007829A4" w:rsidRPr="00E04DAC" w:rsidRDefault="007829A4" w:rsidP="00E33E1B">
            <w:pPr>
              <w:rPr>
                <w:rFonts w:ascii="Arial Narrow" w:hAnsi="Arial Narrow"/>
                <w:b/>
                <w:sz w:val="24"/>
                <w:szCs w:val="24"/>
              </w:rPr>
            </w:pPr>
          </w:p>
          <w:p w14:paraId="335D862A" w14:textId="77777777" w:rsidR="007829A4" w:rsidRPr="00E04DAC" w:rsidRDefault="007829A4" w:rsidP="00E33E1B">
            <w:pPr>
              <w:rPr>
                <w:rFonts w:ascii="Arial Narrow" w:hAnsi="Arial Narrow"/>
                <w:b/>
                <w:sz w:val="24"/>
                <w:szCs w:val="24"/>
              </w:rPr>
            </w:pPr>
          </w:p>
          <w:p w14:paraId="1F83BE6D" w14:textId="77777777" w:rsidR="007829A4" w:rsidRPr="00E04DAC" w:rsidRDefault="007829A4" w:rsidP="00E33E1B">
            <w:pPr>
              <w:rPr>
                <w:rFonts w:ascii="Arial Narrow" w:hAnsi="Arial Narrow"/>
                <w:b/>
                <w:sz w:val="24"/>
                <w:szCs w:val="24"/>
              </w:rPr>
            </w:pPr>
          </w:p>
          <w:p w14:paraId="3C23C9D2" w14:textId="77777777" w:rsidR="00E04DAC" w:rsidRPr="00E04DAC" w:rsidRDefault="00E04DAC" w:rsidP="00E04DAC">
            <w:pPr>
              <w:rPr>
                <w:rFonts w:ascii="Arial Narrow" w:hAnsi="Arial Narrow"/>
                <w:b/>
                <w:sz w:val="24"/>
                <w:szCs w:val="24"/>
              </w:rPr>
            </w:pPr>
            <w:r w:rsidRPr="00E04DAC">
              <w:rPr>
                <w:rFonts w:ascii="Arial Narrow" w:hAnsi="Arial Narrow"/>
                <w:b/>
                <w:sz w:val="24"/>
                <w:szCs w:val="24"/>
              </w:rPr>
              <w:t>140-2026</w:t>
            </w:r>
          </w:p>
          <w:p w14:paraId="620BF51B" w14:textId="77777777" w:rsidR="00AA226E" w:rsidRPr="00E04DAC" w:rsidRDefault="00AA226E" w:rsidP="00E33E1B">
            <w:pPr>
              <w:rPr>
                <w:rFonts w:ascii="Arial Narrow" w:hAnsi="Arial Narrow"/>
                <w:b/>
                <w:sz w:val="24"/>
                <w:szCs w:val="24"/>
              </w:rPr>
            </w:pPr>
          </w:p>
          <w:p w14:paraId="0F73BE7C" w14:textId="77777777" w:rsidR="00AA226E" w:rsidRPr="00E04DAC" w:rsidRDefault="00AA226E" w:rsidP="00E33E1B">
            <w:pPr>
              <w:rPr>
                <w:rFonts w:ascii="Arial Narrow" w:hAnsi="Arial Narrow"/>
                <w:b/>
                <w:sz w:val="24"/>
                <w:szCs w:val="24"/>
              </w:rPr>
            </w:pPr>
          </w:p>
          <w:p w14:paraId="724B713A" w14:textId="77777777" w:rsidR="00AA226E" w:rsidRPr="00E04DAC" w:rsidRDefault="00AA226E" w:rsidP="00E33E1B">
            <w:pPr>
              <w:rPr>
                <w:rFonts w:ascii="Arial Narrow" w:hAnsi="Arial Narrow"/>
                <w:b/>
                <w:sz w:val="24"/>
                <w:szCs w:val="24"/>
              </w:rPr>
            </w:pPr>
          </w:p>
          <w:p w14:paraId="08463677" w14:textId="77777777" w:rsidR="007829A4" w:rsidRPr="00E04DAC" w:rsidRDefault="007829A4" w:rsidP="00E33E1B">
            <w:pPr>
              <w:rPr>
                <w:rFonts w:ascii="Arial Narrow" w:hAnsi="Arial Narrow"/>
                <w:b/>
                <w:sz w:val="24"/>
                <w:szCs w:val="24"/>
              </w:rPr>
            </w:pPr>
          </w:p>
          <w:p w14:paraId="61FDB3D4" w14:textId="77777777" w:rsidR="007829A4" w:rsidRPr="00E04DAC" w:rsidRDefault="007829A4" w:rsidP="00E33E1B">
            <w:pPr>
              <w:rPr>
                <w:rFonts w:ascii="Arial Narrow" w:hAnsi="Arial Narrow"/>
                <w:b/>
                <w:sz w:val="24"/>
                <w:szCs w:val="24"/>
              </w:rPr>
            </w:pPr>
          </w:p>
          <w:p w14:paraId="682366B5" w14:textId="77777777" w:rsidR="007829A4" w:rsidRPr="00E04DAC" w:rsidRDefault="007829A4" w:rsidP="00E33E1B">
            <w:pPr>
              <w:rPr>
                <w:rFonts w:ascii="Arial Narrow" w:hAnsi="Arial Narrow"/>
                <w:b/>
                <w:sz w:val="24"/>
                <w:szCs w:val="24"/>
              </w:rPr>
            </w:pPr>
          </w:p>
          <w:p w14:paraId="68BAD840" w14:textId="77777777" w:rsidR="007829A4" w:rsidRPr="00E04DAC" w:rsidRDefault="007829A4" w:rsidP="00E33E1B">
            <w:pPr>
              <w:rPr>
                <w:rFonts w:ascii="Arial Narrow" w:hAnsi="Arial Narrow"/>
                <w:b/>
                <w:sz w:val="24"/>
                <w:szCs w:val="24"/>
              </w:rPr>
            </w:pPr>
          </w:p>
          <w:p w14:paraId="15B76FD8" w14:textId="77777777" w:rsidR="00E04DAC" w:rsidRPr="00E04DAC" w:rsidRDefault="00E04DAC" w:rsidP="00E04DAC">
            <w:pPr>
              <w:rPr>
                <w:rFonts w:ascii="Arial Narrow" w:hAnsi="Arial Narrow"/>
                <w:b/>
                <w:sz w:val="24"/>
                <w:szCs w:val="24"/>
              </w:rPr>
            </w:pPr>
            <w:r w:rsidRPr="00E04DAC">
              <w:rPr>
                <w:rFonts w:ascii="Arial Narrow" w:hAnsi="Arial Narrow"/>
                <w:b/>
                <w:sz w:val="24"/>
                <w:szCs w:val="24"/>
              </w:rPr>
              <w:t>141-2026</w:t>
            </w:r>
          </w:p>
          <w:p w14:paraId="1D0053D2" w14:textId="77777777" w:rsidR="007829A4" w:rsidRPr="00E04DAC" w:rsidRDefault="007829A4" w:rsidP="00E33E1B">
            <w:pPr>
              <w:rPr>
                <w:rFonts w:ascii="Arial Narrow" w:hAnsi="Arial Narrow"/>
                <w:b/>
                <w:sz w:val="24"/>
                <w:szCs w:val="24"/>
              </w:rPr>
            </w:pPr>
          </w:p>
          <w:p w14:paraId="1ED71345" w14:textId="77777777" w:rsidR="00254C9C" w:rsidRPr="00E04DAC" w:rsidRDefault="00254C9C" w:rsidP="00E33E1B">
            <w:pPr>
              <w:rPr>
                <w:rFonts w:ascii="Arial Narrow" w:hAnsi="Arial Narrow"/>
                <w:b/>
                <w:sz w:val="24"/>
                <w:szCs w:val="24"/>
              </w:rPr>
            </w:pPr>
          </w:p>
          <w:p w14:paraId="0D81D4E9" w14:textId="77777777" w:rsidR="00254C9C" w:rsidRPr="00E04DAC" w:rsidRDefault="00254C9C" w:rsidP="00E33E1B">
            <w:pPr>
              <w:rPr>
                <w:rFonts w:ascii="Arial Narrow" w:hAnsi="Arial Narrow"/>
                <w:b/>
                <w:sz w:val="24"/>
                <w:szCs w:val="24"/>
              </w:rPr>
            </w:pPr>
          </w:p>
          <w:p w14:paraId="2C6ADAC4" w14:textId="77777777" w:rsidR="00254C9C" w:rsidRPr="00E04DAC" w:rsidRDefault="00254C9C" w:rsidP="00E33E1B">
            <w:pPr>
              <w:rPr>
                <w:rFonts w:ascii="Arial Narrow" w:hAnsi="Arial Narrow"/>
                <w:b/>
                <w:sz w:val="24"/>
                <w:szCs w:val="24"/>
              </w:rPr>
            </w:pPr>
          </w:p>
          <w:p w14:paraId="21D2CECC" w14:textId="77777777" w:rsidR="00254C9C" w:rsidRPr="00E04DAC" w:rsidRDefault="00254C9C" w:rsidP="00E33E1B">
            <w:pPr>
              <w:rPr>
                <w:rFonts w:ascii="Arial Narrow" w:hAnsi="Arial Narrow"/>
                <w:b/>
                <w:sz w:val="24"/>
                <w:szCs w:val="24"/>
              </w:rPr>
            </w:pPr>
          </w:p>
          <w:p w14:paraId="4C33F2D0" w14:textId="77777777" w:rsidR="00254C9C" w:rsidRPr="00E04DAC" w:rsidRDefault="00254C9C" w:rsidP="00E33E1B">
            <w:pPr>
              <w:rPr>
                <w:rFonts w:ascii="Arial Narrow" w:hAnsi="Arial Narrow"/>
                <w:b/>
                <w:sz w:val="24"/>
                <w:szCs w:val="24"/>
              </w:rPr>
            </w:pPr>
          </w:p>
          <w:p w14:paraId="4202B4CB" w14:textId="77777777" w:rsidR="00254C9C" w:rsidRPr="00E04DAC" w:rsidRDefault="00254C9C" w:rsidP="00E33E1B">
            <w:pPr>
              <w:rPr>
                <w:rFonts w:ascii="Arial Narrow" w:hAnsi="Arial Narrow"/>
                <w:b/>
                <w:sz w:val="24"/>
                <w:szCs w:val="24"/>
              </w:rPr>
            </w:pPr>
          </w:p>
          <w:p w14:paraId="051131AF" w14:textId="77777777" w:rsidR="00254C9C" w:rsidRPr="00E04DAC" w:rsidRDefault="00254C9C" w:rsidP="00E33E1B">
            <w:pPr>
              <w:rPr>
                <w:rFonts w:ascii="Arial Narrow" w:hAnsi="Arial Narrow"/>
                <w:b/>
                <w:sz w:val="24"/>
                <w:szCs w:val="24"/>
              </w:rPr>
            </w:pPr>
          </w:p>
          <w:p w14:paraId="7A42224D" w14:textId="77777777" w:rsidR="007829A4" w:rsidRPr="00E04DAC" w:rsidRDefault="007829A4" w:rsidP="00E33E1B">
            <w:pPr>
              <w:rPr>
                <w:rFonts w:ascii="Arial Narrow" w:hAnsi="Arial Narrow"/>
                <w:b/>
                <w:sz w:val="24"/>
                <w:szCs w:val="24"/>
              </w:rPr>
            </w:pPr>
          </w:p>
          <w:p w14:paraId="1E4B543D" w14:textId="77777777" w:rsidR="007829A4" w:rsidRPr="00E04DAC" w:rsidRDefault="007829A4" w:rsidP="00E33E1B">
            <w:pPr>
              <w:rPr>
                <w:rFonts w:ascii="Arial Narrow" w:hAnsi="Arial Narrow"/>
                <w:b/>
                <w:sz w:val="24"/>
                <w:szCs w:val="24"/>
              </w:rPr>
            </w:pPr>
          </w:p>
          <w:p w14:paraId="1D6522EE" w14:textId="77777777" w:rsidR="00E04DAC" w:rsidRDefault="00E04DAC" w:rsidP="00E04DAC">
            <w:pPr>
              <w:rPr>
                <w:rFonts w:ascii="Arial Narrow" w:hAnsi="Arial Narrow"/>
                <w:b/>
                <w:sz w:val="24"/>
                <w:szCs w:val="24"/>
              </w:rPr>
            </w:pPr>
          </w:p>
          <w:p w14:paraId="4A98AFBE" w14:textId="77777777" w:rsidR="00E04DAC" w:rsidRDefault="00E04DAC" w:rsidP="00E04DAC">
            <w:pPr>
              <w:rPr>
                <w:rFonts w:ascii="Arial Narrow" w:hAnsi="Arial Narrow"/>
                <w:b/>
                <w:sz w:val="24"/>
                <w:szCs w:val="24"/>
              </w:rPr>
            </w:pPr>
          </w:p>
          <w:p w14:paraId="65358911" w14:textId="4BF9D622" w:rsidR="00E04DAC" w:rsidRPr="00E04DAC" w:rsidRDefault="00E04DAC" w:rsidP="00E04DAC">
            <w:pPr>
              <w:rPr>
                <w:rFonts w:ascii="Arial Narrow" w:hAnsi="Arial Narrow"/>
                <w:b/>
                <w:sz w:val="24"/>
                <w:szCs w:val="24"/>
              </w:rPr>
            </w:pPr>
            <w:r w:rsidRPr="00E04DAC">
              <w:rPr>
                <w:rFonts w:ascii="Arial Narrow" w:hAnsi="Arial Narrow"/>
                <w:b/>
                <w:sz w:val="24"/>
                <w:szCs w:val="24"/>
              </w:rPr>
              <w:t>142-2026</w:t>
            </w:r>
          </w:p>
          <w:p w14:paraId="2E995539" w14:textId="193C80BC" w:rsidR="007829A4" w:rsidRPr="00E04DAC" w:rsidRDefault="007829A4" w:rsidP="00E33E1B">
            <w:pPr>
              <w:rPr>
                <w:rFonts w:ascii="Arial Narrow" w:hAnsi="Arial Narrow"/>
                <w:b/>
                <w:sz w:val="24"/>
                <w:szCs w:val="24"/>
              </w:rPr>
            </w:pPr>
          </w:p>
        </w:tc>
        <w:tc>
          <w:tcPr>
            <w:tcW w:w="283" w:type="dxa"/>
          </w:tcPr>
          <w:p w14:paraId="4B672939" w14:textId="77777777" w:rsidR="007829A4" w:rsidRPr="00E04DAC" w:rsidRDefault="007829A4" w:rsidP="00131416">
            <w:pPr>
              <w:spacing w:before="120"/>
              <w:jc w:val="both"/>
              <w:rPr>
                <w:rFonts w:ascii="Arial Narrow" w:hAnsi="Arial Narrow" w:cs="Arial"/>
                <w:sz w:val="24"/>
                <w:szCs w:val="24"/>
              </w:rPr>
            </w:pPr>
          </w:p>
        </w:tc>
        <w:tc>
          <w:tcPr>
            <w:tcW w:w="284" w:type="dxa"/>
          </w:tcPr>
          <w:p w14:paraId="4FA54E6A" w14:textId="77777777" w:rsidR="007829A4" w:rsidRPr="00E04DAC" w:rsidRDefault="007829A4" w:rsidP="00700500">
            <w:pPr>
              <w:spacing w:before="120"/>
              <w:ind w:left="181"/>
              <w:jc w:val="both"/>
              <w:rPr>
                <w:rFonts w:ascii="Arial Narrow" w:hAnsi="Arial Narrow"/>
                <w:b/>
                <w:sz w:val="24"/>
                <w:szCs w:val="24"/>
                <w:u w:val="single"/>
              </w:rPr>
            </w:pPr>
          </w:p>
        </w:tc>
        <w:tc>
          <w:tcPr>
            <w:tcW w:w="9923" w:type="dxa"/>
            <w:gridSpan w:val="4"/>
          </w:tcPr>
          <w:p w14:paraId="37107F2B" w14:textId="2345EDEC" w:rsidR="007829A4" w:rsidRPr="00E04DAC" w:rsidRDefault="00551B07" w:rsidP="00D079DA">
            <w:pPr>
              <w:pStyle w:val="Normal011"/>
              <w:jc w:val="both"/>
              <w:rPr>
                <w:rFonts w:ascii="Arial Narrow" w:hAnsi="Arial Narrow"/>
                <w:b/>
                <w:bCs/>
                <w:sz w:val="24"/>
                <w:szCs w:val="24"/>
                <w:u w:val="single"/>
              </w:rPr>
            </w:pPr>
            <w:r w:rsidRPr="00E04DAC">
              <w:rPr>
                <w:rFonts w:ascii="Arial Narrow" w:hAnsi="Arial Narrow"/>
                <w:b/>
                <w:bCs/>
                <w:sz w:val="24"/>
                <w:szCs w:val="24"/>
              </w:rPr>
              <w:t xml:space="preserve">7.3 </w:t>
            </w:r>
            <w:r w:rsidRPr="00E04DAC">
              <w:rPr>
                <w:rFonts w:ascii="Arial Narrow" w:hAnsi="Arial Narrow"/>
                <w:b/>
                <w:bCs/>
                <w:sz w:val="24"/>
                <w:szCs w:val="24"/>
                <w:u w:val="single"/>
              </w:rPr>
              <w:t>ENGAGEMENT</w:t>
            </w:r>
            <w:r w:rsidR="007829A4" w:rsidRPr="00E04DAC">
              <w:rPr>
                <w:rFonts w:ascii="Arial Narrow" w:hAnsi="Arial Narrow"/>
                <w:b/>
                <w:bCs/>
                <w:sz w:val="24"/>
                <w:szCs w:val="24"/>
                <w:u w:val="single"/>
              </w:rPr>
              <w:t xml:space="preserve"> DE LA FIRME EXP</w:t>
            </w:r>
          </w:p>
          <w:p w14:paraId="795E1202" w14:textId="77777777" w:rsidR="007829A4" w:rsidRPr="00E04DAC" w:rsidRDefault="007829A4" w:rsidP="00D079DA">
            <w:pPr>
              <w:pStyle w:val="Normal011"/>
              <w:jc w:val="both"/>
              <w:rPr>
                <w:rFonts w:ascii="Arial Narrow" w:hAnsi="Arial Narrow"/>
                <w:b/>
                <w:bCs/>
                <w:sz w:val="24"/>
                <w:szCs w:val="24"/>
              </w:rPr>
            </w:pPr>
          </w:p>
          <w:p w14:paraId="15C38B01" w14:textId="445FEAD0" w:rsidR="007829A4" w:rsidRPr="00E04DAC" w:rsidRDefault="00A817A5" w:rsidP="00D079DA">
            <w:pPr>
              <w:pStyle w:val="Normal011"/>
              <w:jc w:val="both"/>
              <w:rPr>
                <w:rFonts w:ascii="Arial Narrow" w:hAnsi="Arial Narrow"/>
                <w:sz w:val="24"/>
                <w:szCs w:val="24"/>
              </w:rPr>
            </w:pPr>
            <w:r w:rsidRPr="00E04DAC">
              <w:rPr>
                <w:rFonts w:ascii="Arial Narrow" w:hAnsi="Arial Narrow"/>
                <w:b/>
                <w:bCs/>
                <w:sz w:val="24"/>
                <w:szCs w:val="24"/>
              </w:rPr>
              <w:t xml:space="preserve">Considérant que </w:t>
            </w:r>
            <w:r w:rsidRPr="00E04DAC">
              <w:rPr>
                <w:rFonts w:ascii="Arial Narrow" w:hAnsi="Arial Narrow"/>
                <w:sz w:val="24"/>
                <w:szCs w:val="24"/>
              </w:rPr>
              <w:t>des travaux de pavage aura lieu sur la route des Érables;</w:t>
            </w:r>
          </w:p>
          <w:p w14:paraId="183C2858" w14:textId="77777777" w:rsidR="00A817A5" w:rsidRPr="00E04DAC" w:rsidRDefault="00A817A5" w:rsidP="00D079DA">
            <w:pPr>
              <w:pStyle w:val="Normal011"/>
              <w:jc w:val="both"/>
              <w:rPr>
                <w:rFonts w:ascii="Arial Narrow" w:hAnsi="Arial Narrow"/>
                <w:b/>
                <w:bCs/>
                <w:sz w:val="24"/>
                <w:szCs w:val="24"/>
              </w:rPr>
            </w:pPr>
          </w:p>
          <w:p w14:paraId="029F05FA" w14:textId="5FE7A029" w:rsidR="007829A4" w:rsidRPr="00E04DAC" w:rsidRDefault="00A817A5" w:rsidP="00D079DA">
            <w:pPr>
              <w:pStyle w:val="Normal011"/>
              <w:jc w:val="both"/>
              <w:rPr>
                <w:rFonts w:ascii="Arial Narrow" w:hAnsi="Arial Narrow"/>
                <w:sz w:val="24"/>
                <w:szCs w:val="24"/>
              </w:rPr>
            </w:pPr>
            <w:r w:rsidRPr="00E04DAC">
              <w:rPr>
                <w:rFonts w:ascii="Arial Narrow" w:hAnsi="Arial Narrow"/>
                <w:b/>
                <w:bCs/>
                <w:sz w:val="24"/>
                <w:szCs w:val="24"/>
              </w:rPr>
              <w:t>Considérant qu</w:t>
            </w:r>
            <w:r w:rsidRPr="00E04DAC">
              <w:rPr>
                <w:rFonts w:ascii="Arial Narrow" w:hAnsi="Arial Narrow"/>
                <w:sz w:val="24"/>
                <w:szCs w:val="24"/>
              </w:rPr>
              <w:t>’il est important d’engager une firme pour la surveillance du contrôle qualitatif des matériaux;</w:t>
            </w:r>
          </w:p>
          <w:p w14:paraId="7482D8A4" w14:textId="77777777" w:rsidR="00A817A5" w:rsidRPr="00E04DAC" w:rsidRDefault="00A817A5" w:rsidP="00D079DA">
            <w:pPr>
              <w:pStyle w:val="Normal011"/>
              <w:jc w:val="both"/>
              <w:rPr>
                <w:rFonts w:ascii="Arial Narrow" w:hAnsi="Arial Narrow"/>
                <w:sz w:val="24"/>
                <w:szCs w:val="24"/>
              </w:rPr>
            </w:pPr>
          </w:p>
          <w:p w14:paraId="47D9A933" w14:textId="07CE3E40" w:rsidR="00A817A5" w:rsidRPr="00E04DAC" w:rsidRDefault="00A817A5" w:rsidP="00D079DA">
            <w:pPr>
              <w:pStyle w:val="Normal011"/>
              <w:jc w:val="both"/>
              <w:rPr>
                <w:rFonts w:ascii="Arial Narrow" w:hAnsi="Arial Narrow"/>
                <w:sz w:val="24"/>
                <w:szCs w:val="24"/>
              </w:rPr>
            </w:pPr>
            <w:r w:rsidRPr="00E04DAC">
              <w:rPr>
                <w:rFonts w:ascii="Arial Narrow" w:hAnsi="Arial Narrow"/>
                <w:sz w:val="24"/>
                <w:szCs w:val="24"/>
              </w:rPr>
              <w:t>Il est proposé par Albert Lacroix</w:t>
            </w:r>
          </w:p>
          <w:p w14:paraId="664034C5" w14:textId="45F5FD8E" w:rsidR="00A817A5" w:rsidRPr="00E04DAC" w:rsidRDefault="00A817A5" w:rsidP="00D079DA">
            <w:pPr>
              <w:pStyle w:val="Normal011"/>
              <w:jc w:val="both"/>
              <w:rPr>
                <w:rFonts w:ascii="Arial Narrow" w:hAnsi="Arial Narrow"/>
                <w:sz w:val="24"/>
                <w:szCs w:val="24"/>
              </w:rPr>
            </w:pPr>
            <w:r w:rsidRPr="00E04DAC">
              <w:rPr>
                <w:rFonts w:ascii="Arial Narrow" w:hAnsi="Arial Narrow"/>
                <w:sz w:val="24"/>
                <w:szCs w:val="24"/>
              </w:rPr>
              <w:t>Il est appuyé par Marie-Josée Déry</w:t>
            </w:r>
          </w:p>
          <w:p w14:paraId="5256204A" w14:textId="77777777" w:rsidR="00A817A5" w:rsidRPr="00E04DAC" w:rsidRDefault="00A817A5" w:rsidP="00D079DA">
            <w:pPr>
              <w:pStyle w:val="Normal011"/>
              <w:jc w:val="both"/>
              <w:rPr>
                <w:rFonts w:ascii="Arial Narrow" w:hAnsi="Arial Narrow"/>
                <w:sz w:val="24"/>
                <w:szCs w:val="24"/>
              </w:rPr>
            </w:pPr>
          </w:p>
          <w:p w14:paraId="1C5AD3A4" w14:textId="6DBCC578" w:rsidR="00A817A5" w:rsidRPr="00E04DAC" w:rsidRDefault="00A817A5" w:rsidP="00D079DA">
            <w:pPr>
              <w:pStyle w:val="Normal011"/>
              <w:jc w:val="both"/>
              <w:rPr>
                <w:rFonts w:ascii="Arial Narrow" w:hAnsi="Arial Narrow"/>
                <w:sz w:val="24"/>
                <w:szCs w:val="24"/>
              </w:rPr>
            </w:pPr>
            <w:r w:rsidRPr="00E04DAC">
              <w:rPr>
                <w:rFonts w:ascii="Arial Narrow" w:hAnsi="Arial Narrow"/>
                <w:sz w:val="24"/>
                <w:szCs w:val="24"/>
              </w:rPr>
              <w:t>Et résolu à l’unanimité des conseillers présents d’engager la firme EXP selon l’offre de service pour le contrôle qualitatif des matériaux tel que proposé au montant de 5500.00$ plus les taxes.</w:t>
            </w:r>
          </w:p>
          <w:p w14:paraId="0BE3F313" w14:textId="77777777" w:rsidR="00A817A5" w:rsidRPr="00E04DAC" w:rsidRDefault="00A817A5" w:rsidP="00D079DA">
            <w:pPr>
              <w:pStyle w:val="Normal011"/>
              <w:jc w:val="both"/>
              <w:rPr>
                <w:rFonts w:ascii="Arial Narrow" w:hAnsi="Arial Narrow"/>
                <w:b/>
                <w:bCs/>
                <w:sz w:val="24"/>
                <w:szCs w:val="24"/>
              </w:rPr>
            </w:pPr>
          </w:p>
          <w:p w14:paraId="2A40950D" w14:textId="7D5C7ABD" w:rsidR="00A817A5" w:rsidRDefault="00A817A5" w:rsidP="00A817A5">
            <w:pPr>
              <w:pStyle w:val="Normal011"/>
              <w:jc w:val="right"/>
              <w:rPr>
                <w:rFonts w:ascii="Arial Narrow" w:hAnsi="Arial Narrow"/>
                <w:b/>
                <w:bCs/>
                <w:sz w:val="24"/>
                <w:szCs w:val="24"/>
                <w:u w:val="single"/>
              </w:rPr>
            </w:pPr>
            <w:r w:rsidRPr="00E04DAC">
              <w:rPr>
                <w:rFonts w:ascii="Arial Narrow" w:hAnsi="Arial Narrow"/>
                <w:b/>
                <w:bCs/>
                <w:sz w:val="24"/>
                <w:szCs w:val="24"/>
                <w:u w:val="single"/>
              </w:rPr>
              <w:t>ADOPTÉ</w:t>
            </w:r>
          </w:p>
          <w:p w14:paraId="3428FA0C" w14:textId="77777777" w:rsidR="00E04DAC" w:rsidRPr="00E04DAC" w:rsidRDefault="00E04DAC" w:rsidP="00A817A5">
            <w:pPr>
              <w:pStyle w:val="Normal011"/>
              <w:jc w:val="right"/>
              <w:rPr>
                <w:rFonts w:ascii="Arial Narrow" w:hAnsi="Arial Narrow"/>
                <w:b/>
                <w:bCs/>
                <w:sz w:val="24"/>
                <w:szCs w:val="24"/>
                <w:u w:val="single"/>
              </w:rPr>
            </w:pPr>
          </w:p>
          <w:p w14:paraId="7C5FBC62" w14:textId="77777777" w:rsidR="007829A4" w:rsidRPr="00E04DAC" w:rsidRDefault="007829A4" w:rsidP="00D079DA">
            <w:pPr>
              <w:pStyle w:val="Normal011"/>
              <w:jc w:val="both"/>
              <w:rPr>
                <w:rFonts w:ascii="Arial Narrow" w:hAnsi="Arial Narrow"/>
                <w:b/>
                <w:bCs/>
                <w:sz w:val="24"/>
                <w:szCs w:val="24"/>
              </w:rPr>
            </w:pPr>
          </w:p>
          <w:p w14:paraId="3C939A87" w14:textId="2D564ACE" w:rsidR="007829A4" w:rsidRPr="00E04DAC" w:rsidRDefault="00551B07" w:rsidP="00D079DA">
            <w:pPr>
              <w:pStyle w:val="Normal011"/>
              <w:jc w:val="both"/>
              <w:rPr>
                <w:rFonts w:ascii="Arial Narrow" w:hAnsi="Arial Narrow"/>
                <w:b/>
                <w:bCs/>
                <w:sz w:val="24"/>
                <w:szCs w:val="24"/>
              </w:rPr>
            </w:pPr>
            <w:r w:rsidRPr="00E04DAC">
              <w:rPr>
                <w:rFonts w:ascii="Arial Narrow" w:hAnsi="Arial Narrow"/>
                <w:b/>
                <w:bCs/>
                <w:sz w:val="24"/>
                <w:szCs w:val="24"/>
              </w:rPr>
              <w:t xml:space="preserve">7.4 </w:t>
            </w:r>
            <w:r w:rsidRPr="00E04DAC">
              <w:rPr>
                <w:rFonts w:ascii="Arial Narrow" w:hAnsi="Arial Narrow"/>
                <w:b/>
                <w:bCs/>
                <w:sz w:val="24"/>
                <w:szCs w:val="24"/>
                <w:u w:val="single"/>
              </w:rPr>
              <w:t>ENGAGEMENT</w:t>
            </w:r>
            <w:r w:rsidR="007829A4" w:rsidRPr="00E04DAC">
              <w:rPr>
                <w:rFonts w:ascii="Arial Narrow" w:hAnsi="Arial Narrow"/>
                <w:b/>
                <w:bCs/>
                <w:sz w:val="24"/>
                <w:szCs w:val="24"/>
                <w:u w:val="single"/>
              </w:rPr>
              <w:t xml:space="preserve"> </w:t>
            </w:r>
            <w:r w:rsidR="00436825" w:rsidRPr="00E04DAC">
              <w:rPr>
                <w:rFonts w:ascii="Arial Narrow" w:hAnsi="Arial Narrow"/>
                <w:b/>
                <w:bCs/>
                <w:sz w:val="24"/>
                <w:szCs w:val="24"/>
                <w:u w:val="single"/>
              </w:rPr>
              <w:t xml:space="preserve">DE LA COMPAGNIE </w:t>
            </w:r>
            <w:r w:rsidR="007829A4" w:rsidRPr="00E04DAC">
              <w:rPr>
                <w:rFonts w:ascii="Arial Narrow" w:hAnsi="Arial Narrow"/>
                <w:b/>
                <w:bCs/>
                <w:sz w:val="24"/>
                <w:szCs w:val="24"/>
                <w:u w:val="single"/>
              </w:rPr>
              <w:t>PLURITEC</w:t>
            </w:r>
            <w:r w:rsidR="00436825" w:rsidRPr="00E04DAC">
              <w:rPr>
                <w:rFonts w:ascii="Arial Narrow" w:hAnsi="Arial Narrow"/>
                <w:b/>
                <w:bCs/>
                <w:sz w:val="24"/>
                <w:szCs w:val="24"/>
                <w:u w:val="single"/>
              </w:rPr>
              <w:t>, SUBVENTION PAVL</w:t>
            </w:r>
          </w:p>
          <w:p w14:paraId="6A99B50C" w14:textId="77777777" w:rsidR="00436825" w:rsidRPr="00E04DAC" w:rsidRDefault="00436825" w:rsidP="00D079DA">
            <w:pPr>
              <w:pStyle w:val="Normal011"/>
              <w:jc w:val="both"/>
              <w:rPr>
                <w:rFonts w:ascii="Arial Narrow" w:hAnsi="Arial Narrow"/>
                <w:b/>
                <w:bCs/>
                <w:sz w:val="24"/>
                <w:szCs w:val="24"/>
              </w:rPr>
            </w:pPr>
          </w:p>
          <w:p w14:paraId="59BBC340" w14:textId="102F13FD" w:rsidR="00436825" w:rsidRPr="00E04DAC" w:rsidRDefault="00436825" w:rsidP="00D079DA">
            <w:pPr>
              <w:pStyle w:val="Normal011"/>
              <w:jc w:val="both"/>
              <w:rPr>
                <w:rFonts w:ascii="Arial Narrow" w:hAnsi="Arial Narrow"/>
                <w:b/>
                <w:bCs/>
                <w:sz w:val="24"/>
                <w:szCs w:val="24"/>
              </w:rPr>
            </w:pPr>
            <w:r w:rsidRPr="00E04DAC">
              <w:rPr>
                <w:rFonts w:ascii="Arial Narrow" w:hAnsi="Arial Narrow"/>
                <w:b/>
                <w:bCs/>
                <w:sz w:val="24"/>
                <w:szCs w:val="24"/>
              </w:rPr>
              <w:t xml:space="preserve">Considérant que </w:t>
            </w:r>
            <w:r w:rsidRPr="00E04DAC">
              <w:rPr>
                <w:rFonts w:ascii="Arial Narrow" w:hAnsi="Arial Narrow"/>
                <w:sz w:val="24"/>
                <w:szCs w:val="24"/>
              </w:rPr>
              <w:t>nous pourrions avoir une subvention avec le programme PAVL;</w:t>
            </w:r>
          </w:p>
          <w:p w14:paraId="2222E324" w14:textId="77777777" w:rsidR="00436825" w:rsidRPr="00E04DAC" w:rsidRDefault="00436825" w:rsidP="00D079DA">
            <w:pPr>
              <w:pStyle w:val="Normal011"/>
              <w:jc w:val="both"/>
              <w:rPr>
                <w:rFonts w:ascii="Arial Narrow" w:hAnsi="Arial Narrow"/>
                <w:b/>
                <w:bCs/>
                <w:sz w:val="24"/>
                <w:szCs w:val="24"/>
              </w:rPr>
            </w:pPr>
          </w:p>
          <w:p w14:paraId="0D81FDC7" w14:textId="04721F2D" w:rsidR="00436825" w:rsidRPr="00E04DAC" w:rsidRDefault="00436825" w:rsidP="00D079DA">
            <w:pPr>
              <w:pStyle w:val="Normal011"/>
              <w:jc w:val="both"/>
              <w:rPr>
                <w:rFonts w:ascii="Arial Narrow" w:hAnsi="Arial Narrow"/>
                <w:sz w:val="24"/>
                <w:szCs w:val="24"/>
              </w:rPr>
            </w:pPr>
            <w:r w:rsidRPr="00E04DAC">
              <w:rPr>
                <w:rFonts w:ascii="Arial Narrow" w:hAnsi="Arial Narrow"/>
                <w:b/>
                <w:bCs/>
                <w:sz w:val="24"/>
                <w:szCs w:val="24"/>
              </w:rPr>
              <w:t xml:space="preserve">Considérant que </w:t>
            </w:r>
            <w:r w:rsidRPr="00E04DAC">
              <w:rPr>
                <w:rFonts w:ascii="Arial Narrow" w:hAnsi="Arial Narrow"/>
                <w:sz w:val="24"/>
                <w:szCs w:val="24"/>
              </w:rPr>
              <w:t>nous avons demandé une offre de service professionnels pour des travaux sur le rang de l’Église (en partant de la voie ferré) et du chemin Saint-Hyacinthe d’une valeur totale approximat</w:t>
            </w:r>
            <w:r w:rsidR="001261C0" w:rsidRPr="00E04DAC">
              <w:rPr>
                <w:rFonts w:ascii="Arial Narrow" w:hAnsi="Arial Narrow"/>
                <w:sz w:val="24"/>
                <w:szCs w:val="24"/>
              </w:rPr>
              <w:t>ive de 3.2km</w:t>
            </w:r>
          </w:p>
          <w:p w14:paraId="34DBA4AD" w14:textId="77777777" w:rsidR="001261C0" w:rsidRPr="00E04DAC" w:rsidRDefault="001261C0" w:rsidP="00D079DA">
            <w:pPr>
              <w:pStyle w:val="Normal011"/>
              <w:jc w:val="both"/>
              <w:rPr>
                <w:rFonts w:ascii="Arial Narrow" w:hAnsi="Arial Narrow"/>
                <w:sz w:val="24"/>
                <w:szCs w:val="24"/>
              </w:rPr>
            </w:pPr>
          </w:p>
          <w:p w14:paraId="3E1A8442" w14:textId="095A2931" w:rsidR="001261C0" w:rsidRPr="00E04DAC" w:rsidRDefault="001261C0" w:rsidP="00D079DA">
            <w:pPr>
              <w:pStyle w:val="Normal011"/>
              <w:jc w:val="both"/>
              <w:rPr>
                <w:rFonts w:ascii="Arial Narrow" w:hAnsi="Arial Narrow"/>
                <w:sz w:val="24"/>
                <w:szCs w:val="24"/>
              </w:rPr>
            </w:pPr>
            <w:r w:rsidRPr="00E04DAC">
              <w:rPr>
                <w:rFonts w:ascii="Arial Narrow" w:hAnsi="Arial Narrow"/>
                <w:sz w:val="24"/>
                <w:szCs w:val="24"/>
              </w:rPr>
              <w:t>Il est proposé par Bruno Simard</w:t>
            </w:r>
          </w:p>
          <w:p w14:paraId="6B35D845" w14:textId="09F72518" w:rsidR="001261C0" w:rsidRPr="00E04DAC" w:rsidRDefault="001261C0" w:rsidP="00D079DA">
            <w:pPr>
              <w:pStyle w:val="Normal011"/>
              <w:jc w:val="both"/>
              <w:rPr>
                <w:rFonts w:ascii="Arial Narrow" w:hAnsi="Arial Narrow"/>
                <w:sz w:val="24"/>
                <w:szCs w:val="24"/>
              </w:rPr>
            </w:pPr>
            <w:r w:rsidRPr="00E04DAC">
              <w:rPr>
                <w:rFonts w:ascii="Arial Narrow" w:hAnsi="Arial Narrow"/>
                <w:sz w:val="24"/>
                <w:szCs w:val="24"/>
              </w:rPr>
              <w:t>Il est appuyé par Marie-Josée Déry</w:t>
            </w:r>
          </w:p>
          <w:p w14:paraId="3D82D169" w14:textId="77777777" w:rsidR="001261C0" w:rsidRPr="00E04DAC" w:rsidRDefault="001261C0" w:rsidP="00D079DA">
            <w:pPr>
              <w:pStyle w:val="Normal011"/>
              <w:jc w:val="both"/>
              <w:rPr>
                <w:rFonts w:ascii="Arial Narrow" w:hAnsi="Arial Narrow"/>
                <w:sz w:val="24"/>
                <w:szCs w:val="24"/>
              </w:rPr>
            </w:pPr>
          </w:p>
          <w:p w14:paraId="7E40770C" w14:textId="3041CD39" w:rsidR="001261C0" w:rsidRPr="00E04DAC" w:rsidRDefault="001261C0" w:rsidP="00D079DA">
            <w:pPr>
              <w:pStyle w:val="Normal011"/>
              <w:jc w:val="both"/>
              <w:rPr>
                <w:rFonts w:ascii="Arial Narrow" w:hAnsi="Arial Narrow"/>
                <w:sz w:val="24"/>
                <w:szCs w:val="24"/>
              </w:rPr>
            </w:pPr>
            <w:r w:rsidRPr="00E04DAC">
              <w:rPr>
                <w:rFonts w:ascii="Arial Narrow" w:hAnsi="Arial Narrow"/>
                <w:sz w:val="24"/>
                <w:szCs w:val="24"/>
              </w:rPr>
              <w:t xml:space="preserve">Et résolu à l’unanimité des conseillers présents d’engager la firme </w:t>
            </w:r>
            <w:proofErr w:type="spellStart"/>
            <w:r w:rsidRPr="00E04DAC">
              <w:rPr>
                <w:rFonts w:ascii="Arial Narrow" w:hAnsi="Arial Narrow"/>
                <w:sz w:val="24"/>
                <w:szCs w:val="24"/>
              </w:rPr>
              <w:t>Pluritec</w:t>
            </w:r>
            <w:proofErr w:type="spellEnd"/>
            <w:r w:rsidRPr="00E04DAC">
              <w:rPr>
                <w:rFonts w:ascii="Arial Narrow" w:hAnsi="Arial Narrow"/>
                <w:sz w:val="24"/>
                <w:szCs w:val="24"/>
              </w:rPr>
              <w:t xml:space="preserve"> </w:t>
            </w:r>
            <w:r w:rsidR="00BB2234" w:rsidRPr="00E04DAC">
              <w:rPr>
                <w:rFonts w:ascii="Arial Narrow" w:hAnsi="Arial Narrow"/>
                <w:sz w:val="24"/>
                <w:szCs w:val="24"/>
              </w:rPr>
              <w:t xml:space="preserve"># Référence ODS40198 </w:t>
            </w:r>
            <w:r w:rsidRPr="00E04DAC">
              <w:rPr>
                <w:rFonts w:ascii="Arial Narrow" w:hAnsi="Arial Narrow"/>
                <w:sz w:val="24"/>
                <w:szCs w:val="24"/>
              </w:rPr>
              <w:t>au montant de 34 980.00 $ plus taxes pour leurs services professionnels.</w:t>
            </w:r>
          </w:p>
          <w:p w14:paraId="4EDD867F" w14:textId="77777777" w:rsidR="001261C0" w:rsidRPr="00E04DAC" w:rsidRDefault="001261C0" w:rsidP="00D079DA">
            <w:pPr>
              <w:pStyle w:val="Normal011"/>
              <w:jc w:val="both"/>
              <w:rPr>
                <w:rFonts w:ascii="Arial Narrow" w:hAnsi="Arial Narrow"/>
                <w:b/>
                <w:bCs/>
                <w:sz w:val="24"/>
                <w:szCs w:val="24"/>
              </w:rPr>
            </w:pPr>
          </w:p>
          <w:p w14:paraId="25D21B6C" w14:textId="5895DCFA" w:rsidR="001261C0" w:rsidRPr="00E04DAC" w:rsidRDefault="001261C0" w:rsidP="001261C0">
            <w:pPr>
              <w:pStyle w:val="Normal011"/>
              <w:jc w:val="right"/>
              <w:rPr>
                <w:rFonts w:ascii="Arial Narrow" w:hAnsi="Arial Narrow"/>
                <w:b/>
                <w:bCs/>
                <w:sz w:val="24"/>
                <w:szCs w:val="24"/>
                <w:u w:val="single"/>
              </w:rPr>
            </w:pPr>
            <w:r w:rsidRPr="00E04DAC">
              <w:rPr>
                <w:rFonts w:ascii="Arial Narrow" w:hAnsi="Arial Narrow"/>
                <w:b/>
                <w:bCs/>
                <w:sz w:val="24"/>
                <w:szCs w:val="24"/>
                <w:u w:val="single"/>
              </w:rPr>
              <w:t>ADOPTÉ</w:t>
            </w:r>
          </w:p>
          <w:p w14:paraId="77ADD023" w14:textId="77777777" w:rsidR="0000083F" w:rsidRPr="00E04DAC" w:rsidRDefault="0000083F" w:rsidP="00D079DA">
            <w:pPr>
              <w:pStyle w:val="Normal011"/>
              <w:jc w:val="both"/>
              <w:rPr>
                <w:rFonts w:ascii="Arial Narrow" w:hAnsi="Arial Narrow"/>
                <w:b/>
                <w:bCs/>
                <w:sz w:val="24"/>
                <w:szCs w:val="24"/>
              </w:rPr>
            </w:pPr>
          </w:p>
          <w:p w14:paraId="0BCF403A" w14:textId="6E5D271A" w:rsidR="007829A4" w:rsidRPr="00E04DAC" w:rsidRDefault="007829A4" w:rsidP="00D079DA">
            <w:pPr>
              <w:pStyle w:val="Normal011"/>
              <w:jc w:val="both"/>
              <w:rPr>
                <w:rFonts w:ascii="Arial Narrow" w:hAnsi="Arial Narrow"/>
                <w:b/>
                <w:bCs/>
                <w:sz w:val="24"/>
                <w:szCs w:val="24"/>
              </w:rPr>
            </w:pPr>
            <w:r w:rsidRPr="00E04DAC">
              <w:rPr>
                <w:rFonts w:ascii="Arial Narrow" w:hAnsi="Arial Narrow"/>
                <w:b/>
                <w:bCs/>
                <w:sz w:val="24"/>
                <w:szCs w:val="24"/>
              </w:rPr>
              <w:t xml:space="preserve">8.   </w:t>
            </w:r>
            <w:r w:rsidRPr="00E04DAC">
              <w:rPr>
                <w:rFonts w:ascii="Arial Narrow" w:hAnsi="Arial Narrow"/>
                <w:b/>
                <w:bCs/>
                <w:sz w:val="24"/>
                <w:szCs w:val="24"/>
                <w:u w:val="single"/>
              </w:rPr>
              <w:t>H</w:t>
            </w:r>
            <w:r w:rsidR="000439D6" w:rsidRPr="00E04DAC">
              <w:rPr>
                <w:rFonts w:ascii="Arial Narrow" w:hAnsi="Arial Narrow"/>
                <w:b/>
                <w:bCs/>
                <w:sz w:val="24"/>
                <w:szCs w:val="24"/>
                <w:u w:val="single"/>
              </w:rPr>
              <w:t>Y</w:t>
            </w:r>
            <w:r w:rsidRPr="00E04DAC">
              <w:rPr>
                <w:rFonts w:ascii="Arial Narrow" w:hAnsi="Arial Narrow"/>
                <w:b/>
                <w:bCs/>
                <w:sz w:val="24"/>
                <w:szCs w:val="24"/>
                <w:u w:val="single"/>
              </w:rPr>
              <w:t>GIÈNE DU MILIEU</w:t>
            </w:r>
          </w:p>
          <w:p w14:paraId="7828B933" w14:textId="77777777" w:rsidR="007829A4" w:rsidRPr="00E04DAC" w:rsidRDefault="007829A4" w:rsidP="00D079DA">
            <w:pPr>
              <w:pStyle w:val="Normal011"/>
              <w:jc w:val="both"/>
              <w:rPr>
                <w:rFonts w:ascii="Arial Narrow" w:hAnsi="Arial Narrow"/>
                <w:b/>
                <w:bCs/>
                <w:sz w:val="24"/>
                <w:szCs w:val="24"/>
              </w:rPr>
            </w:pPr>
          </w:p>
          <w:p w14:paraId="6F58663B" w14:textId="10EC3821" w:rsidR="007829A4" w:rsidRPr="00E04DAC" w:rsidRDefault="00551B07" w:rsidP="00D079DA">
            <w:pPr>
              <w:pStyle w:val="Normal011"/>
              <w:jc w:val="both"/>
              <w:rPr>
                <w:rFonts w:ascii="Arial Narrow" w:hAnsi="Arial Narrow"/>
                <w:b/>
                <w:bCs/>
                <w:sz w:val="24"/>
                <w:szCs w:val="24"/>
              </w:rPr>
            </w:pPr>
            <w:r w:rsidRPr="00E04DAC">
              <w:rPr>
                <w:rFonts w:ascii="Arial Narrow" w:hAnsi="Arial Narrow"/>
                <w:b/>
                <w:bCs/>
                <w:sz w:val="24"/>
                <w:szCs w:val="24"/>
              </w:rPr>
              <w:t xml:space="preserve">8.1 </w:t>
            </w:r>
            <w:r w:rsidRPr="00E04DAC">
              <w:rPr>
                <w:rFonts w:ascii="Arial Narrow" w:hAnsi="Arial Narrow"/>
                <w:b/>
                <w:bCs/>
                <w:sz w:val="24"/>
                <w:szCs w:val="24"/>
                <w:u w:val="single"/>
              </w:rPr>
              <w:t>RÉSOLUTION</w:t>
            </w:r>
            <w:r w:rsidR="000439D6" w:rsidRPr="00E04DAC">
              <w:rPr>
                <w:rFonts w:ascii="Arial Narrow" w:hAnsi="Arial Narrow"/>
                <w:b/>
                <w:bCs/>
                <w:sz w:val="24"/>
                <w:szCs w:val="24"/>
                <w:u w:val="single"/>
              </w:rPr>
              <w:t>, RÉVISION NÉCESSAIRE DU PROJET DE RÈGLEMENT SUR LES PRATIQUES AGROENVIRONNEMENTALES</w:t>
            </w:r>
          </w:p>
          <w:p w14:paraId="29A69EC7" w14:textId="77777777" w:rsidR="007829A4" w:rsidRPr="00E04DAC" w:rsidRDefault="007829A4" w:rsidP="00D079DA">
            <w:pPr>
              <w:pStyle w:val="Normal011"/>
              <w:jc w:val="both"/>
              <w:rPr>
                <w:rFonts w:ascii="Arial Narrow" w:hAnsi="Arial Narrow"/>
                <w:b/>
                <w:bCs/>
                <w:sz w:val="24"/>
                <w:szCs w:val="24"/>
              </w:rPr>
            </w:pPr>
          </w:p>
          <w:p w14:paraId="7723BCCC" w14:textId="77777777" w:rsidR="000439D6" w:rsidRPr="00E04DAC" w:rsidRDefault="000439D6" w:rsidP="000439D6">
            <w:pPr>
              <w:spacing w:after="160" w:line="259" w:lineRule="auto"/>
              <w:jc w:val="both"/>
              <w:rPr>
                <w:rFonts w:ascii="Arial Narrow" w:eastAsiaTheme="minorHAnsi" w:hAnsi="Arial Narrow" w:cstheme="minorHAnsi"/>
                <w:kern w:val="2"/>
                <w:sz w:val="24"/>
                <w:szCs w:val="24"/>
                <w14:ligatures w14:val="standardContextual"/>
              </w:rPr>
            </w:pPr>
            <w:r w:rsidRPr="00E04DAC">
              <w:rPr>
                <w:rFonts w:ascii="Arial Narrow" w:eastAsiaTheme="minorHAnsi" w:hAnsi="Arial Narrow" w:cstheme="minorHAnsi"/>
                <w:b/>
                <w:bCs/>
                <w:kern w:val="2"/>
                <w:sz w:val="24"/>
                <w:szCs w:val="24"/>
                <w14:ligatures w14:val="standardContextual"/>
              </w:rPr>
              <w:t>CONSIDÉRANT QUE</w:t>
            </w:r>
            <w:r w:rsidRPr="00E04DAC">
              <w:rPr>
                <w:rFonts w:ascii="Arial Narrow" w:eastAsiaTheme="minorHAnsi" w:hAnsi="Arial Narrow" w:cstheme="minorHAnsi"/>
                <w:kern w:val="2"/>
                <w:sz w:val="24"/>
                <w:szCs w:val="24"/>
                <w14:ligatures w14:val="standardContextual"/>
              </w:rPr>
              <w:t xml:space="preserve"> l’aménagement du territoire est une responsabilité politique partagée entre différents paliers décisionnels, notamment le milieu municipal qui y joue un rôle prépondérant;</w:t>
            </w:r>
          </w:p>
          <w:p w14:paraId="1F90B620" w14:textId="77777777" w:rsidR="000439D6" w:rsidRPr="00E04DAC" w:rsidRDefault="000439D6" w:rsidP="000439D6">
            <w:pPr>
              <w:spacing w:after="160" w:line="259" w:lineRule="auto"/>
              <w:jc w:val="both"/>
              <w:rPr>
                <w:rFonts w:ascii="Arial Narrow" w:eastAsiaTheme="minorHAnsi" w:hAnsi="Arial Narrow" w:cstheme="minorHAnsi"/>
                <w:kern w:val="2"/>
                <w:sz w:val="24"/>
                <w:szCs w:val="24"/>
                <w14:ligatures w14:val="standardContextual"/>
              </w:rPr>
            </w:pPr>
            <w:r w:rsidRPr="00E04DAC">
              <w:rPr>
                <w:rFonts w:ascii="Arial Narrow" w:eastAsiaTheme="minorHAnsi" w:hAnsi="Arial Narrow" w:cstheme="minorHAnsi"/>
                <w:b/>
                <w:bCs/>
                <w:kern w:val="2"/>
                <w:sz w:val="24"/>
                <w:szCs w:val="24"/>
                <w14:ligatures w14:val="standardContextual"/>
              </w:rPr>
              <w:t>CONSIDÉRANT QUE</w:t>
            </w:r>
            <w:r w:rsidRPr="00E04DAC">
              <w:rPr>
                <w:rFonts w:ascii="Arial Narrow" w:eastAsiaTheme="minorHAnsi" w:hAnsi="Arial Narrow" w:cstheme="minorHAnsi"/>
                <w:kern w:val="2"/>
                <w:sz w:val="24"/>
                <w:szCs w:val="24"/>
                <w14:ligatures w14:val="standardContextual"/>
              </w:rPr>
              <w:t xml:space="preserve"> l’ensemble des MRC sont en train d’élaborer des plans climat et de réviser leurs planifications territoriales afin de se conformer aux nouvelles orientations gouvernementales en aménagement du territoire (OGAT), en vigueur depuis décembre 2024, et d’assurer la résilience de leur communauté face aux défis que posent les changements climatiques; </w:t>
            </w:r>
          </w:p>
          <w:p w14:paraId="720662D5" w14:textId="77777777" w:rsidR="000439D6" w:rsidRPr="00E04DAC" w:rsidRDefault="000439D6" w:rsidP="000439D6">
            <w:pPr>
              <w:spacing w:after="160" w:line="259" w:lineRule="auto"/>
              <w:jc w:val="both"/>
              <w:rPr>
                <w:rFonts w:ascii="Arial Narrow" w:eastAsiaTheme="minorHAnsi" w:hAnsi="Arial Narrow" w:cstheme="minorHAnsi"/>
                <w:kern w:val="2"/>
                <w:sz w:val="24"/>
                <w:szCs w:val="24"/>
                <w14:ligatures w14:val="standardContextual"/>
              </w:rPr>
            </w:pPr>
            <w:r w:rsidRPr="00E04DAC">
              <w:rPr>
                <w:rFonts w:ascii="Arial Narrow" w:eastAsiaTheme="minorHAnsi" w:hAnsi="Arial Narrow" w:cstheme="minorHAnsi"/>
                <w:b/>
                <w:bCs/>
                <w:kern w:val="2"/>
                <w:sz w:val="24"/>
                <w:szCs w:val="24"/>
                <w14:ligatures w14:val="standardContextual"/>
              </w:rPr>
              <w:t>CONSIDÉRANT QUE</w:t>
            </w:r>
            <w:r w:rsidRPr="00E04DAC">
              <w:rPr>
                <w:rFonts w:ascii="Arial Narrow" w:eastAsiaTheme="minorHAnsi" w:hAnsi="Arial Narrow" w:cstheme="minorHAnsi"/>
                <w:kern w:val="2"/>
                <w:sz w:val="24"/>
                <w:szCs w:val="24"/>
                <w14:ligatures w14:val="standardContextual"/>
              </w:rPr>
              <w:t xml:space="preserve"> ces orientations prévoient notamment que les MRC doivent assurer la protection, la disponibilité et la qualité de l’eau, la conservation des milieux naturels, le maintien du couvert forestier pour assurer la connectivité écologique et la protection de la biodiversité, mais également le développement des activités agricoles;</w:t>
            </w:r>
          </w:p>
          <w:p w14:paraId="7C5B08D9" w14:textId="77777777" w:rsidR="000439D6" w:rsidRPr="00E04DAC" w:rsidRDefault="000439D6" w:rsidP="000439D6">
            <w:pPr>
              <w:spacing w:after="160" w:line="259" w:lineRule="auto"/>
              <w:jc w:val="both"/>
              <w:rPr>
                <w:rFonts w:ascii="Arial Narrow" w:eastAsiaTheme="minorHAnsi" w:hAnsi="Arial Narrow" w:cstheme="minorHAnsi"/>
                <w:kern w:val="2"/>
                <w:sz w:val="24"/>
                <w:szCs w:val="24"/>
                <w14:ligatures w14:val="standardContextual"/>
              </w:rPr>
            </w:pPr>
            <w:r w:rsidRPr="00E04DAC">
              <w:rPr>
                <w:rFonts w:ascii="Arial Narrow" w:eastAsiaTheme="minorHAnsi" w:hAnsi="Arial Narrow" w:cstheme="minorHAnsi"/>
                <w:b/>
                <w:bCs/>
                <w:kern w:val="2"/>
                <w:sz w:val="24"/>
                <w:szCs w:val="24"/>
                <w14:ligatures w14:val="standardContextual"/>
              </w:rPr>
              <w:t>CONSIDÉRANT QUE</w:t>
            </w:r>
            <w:r w:rsidRPr="00E04DAC">
              <w:rPr>
                <w:rFonts w:ascii="Arial Narrow" w:eastAsiaTheme="minorHAnsi" w:hAnsi="Arial Narrow" w:cstheme="minorHAnsi"/>
                <w:kern w:val="2"/>
                <w:sz w:val="24"/>
                <w:szCs w:val="24"/>
                <w14:ligatures w14:val="standardContextual"/>
              </w:rPr>
              <w:t xml:space="preserve"> le Projet de règlement sur les pratiques agroenvironnementales, visant à remplacer le Règlement sur les exploitations agricoles, a été élaboré sans consultation des représentants municipaux ni pris en compte du processus d’aménagement du territoire;</w:t>
            </w:r>
          </w:p>
          <w:p w14:paraId="0A32E0FD" w14:textId="77777777" w:rsidR="000439D6" w:rsidRPr="00E04DAC" w:rsidRDefault="000439D6" w:rsidP="000439D6">
            <w:pPr>
              <w:spacing w:after="160" w:line="259" w:lineRule="auto"/>
              <w:jc w:val="both"/>
              <w:rPr>
                <w:rFonts w:ascii="Arial Narrow" w:eastAsiaTheme="minorHAnsi" w:hAnsi="Arial Narrow" w:cstheme="minorHAnsi"/>
                <w:kern w:val="2"/>
                <w:sz w:val="24"/>
                <w:szCs w:val="24"/>
                <w14:ligatures w14:val="standardContextual"/>
              </w:rPr>
            </w:pPr>
            <w:r w:rsidRPr="00E04DAC">
              <w:rPr>
                <w:rFonts w:ascii="Arial Narrow" w:eastAsiaTheme="minorHAnsi" w:hAnsi="Arial Narrow" w:cstheme="minorHAnsi"/>
                <w:b/>
                <w:bCs/>
                <w:kern w:val="2"/>
                <w:sz w:val="24"/>
                <w:szCs w:val="24"/>
                <w14:ligatures w14:val="standardContextual"/>
              </w:rPr>
              <w:t>CONSIDÉRANT QUE</w:t>
            </w:r>
            <w:r w:rsidRPr="00E04DAC">
              <w:rPr>
                <w:rFonts w:ascii="Arial Narrow" w:eastAsiaTheme="minorHAnsi" w:hAnsi="Arial Narrow" w:cstheme="minorHAnsi"/>
                <w:kern w:val="2"/>
                <w:sz w:val="24"/>
                <w:szCs w:val="24"/>
                <w14:ligatures w14:val="standardContextual"/>
              </w:rPr>
              <w:t xml:space="preserve"> le projet de règlement est incohérent avec l’orientation 2 des OGAT qui vise à assurer la conservation des écosystèmes et miser sur une gestion durable et intégrée des ressources en eau;</w:t>
            </w:r>
          </w:p>
          <w:p w14:paraId="3274A140" w14:textId="77777777" w:rsidR="000439D6" w:rsidRPr="00E04DAC" w:rsidRDefault="000439D6" w:rsidP="000439D6">
            <w:pPr>
              <w:spacing w:after="160" w:line="259" w:lineRule="auto"/>
              <w:jc w:val="both"/>
              <w:rPr>
                <w:rFonts w:ascii="Arial Narrow" w:eastAsiaTheme="minorHAnsi" w:hAnsi="Arial Narrow" w:cstheme="minorHAnsi"/>
                <w:kern w:val="2"/>
                <w:sz w:val="24"/>
                <w:szCs w:val="24"/>
                <w14:ligatures w14:val="standardContextual"/>
              </w:rPr>
            </w:pPr>
            <w:r w:rsidRPr="00E04DAC">
              <w:rPr>
                <w:rFonts w:ascii="Arial Narrow" w:eastAsiaTheme="minorHAnsi" w:hAnsi="Arial Narrow" w:cstheme="minorHAnsi"/>
                <w:b/>
                <w:bCs/>
                <w:kern w:val="2"/>
                <w:sz w:val="24"/>
                <w:szCs w:val="24"/>
                <w14:ligatures w14:val="standardContextual"/>
              </w:rPr>
              <w:t>CONSIDÉRANT QUE</w:t>
            </w:r>
            <w:r w:rsidRPr="00E04DAC">
              <w:rPr>
                <w:rFonts w:ascii="Arial Narrow" w:eastAsiaTheme="minorHAnsi" w:hAnsi="Arial Narrow" w:cstheme="minorHAnsi"/>
                <w:kern w:val="2"/>
                <w:sz w:val="24"/>
                <w:szCs w:val="24"/>
                <w14:ligatures w14:val="standardContextual"/>
              </w:rPr>
              <w:t xml:space="preserve"> ce règlement entraînerait la conversion d’importantes superficies de couvert forestier en superficies agricoles, sans encadrement adéquat ni pris en compte des particularités territoriales, et que cette décision est contraire à la volonté du gouvernement exprimée (attente 2.2.2 des OGAT) de limiter la fragmentation du couvert forestier ;</w:t>
            </w:r>
          </w:p>
          <w:p w14:paraId="19DACEAA" w14:textId="77777777" w:rsidR="000439D6" w:rsidRPr="00E04DAC" w:rsidRDefault="000439D6" w:rsidP="000439D6">
            <w:pPr>
              <w:spacing w:after="160" w:line="259" w:lineRule="auto"/>
              <w:jc w:val="both"/>
              <w:rPr>
                <w:rFonts w:ascii="Arial Narrow" w:eastAsiaTheme="minorHAnsi" w:hAnsi="Arial Narrow" w:cstheme="minorHAnsi"/>
                <w:kern w:val="2"/>
                <w:sz w:val="24"/>
                <w:szCs w:val="24"/>
                <w14:ligatures w14:val="standardContextual"/>
              </w:rPr>
            </w:pPr>
            <w:r w:rsidRPr="00E04DAC">
              <w:rPr>
                <w:rFonts w:ascii="Arial Narrow" w:eastAsiaTheme="minorHAnsi" w:hAnsi="Arial Narrow" w:cstheme="minorHAnsi"/>
                <w:b/>
                <w:bCs/>
                <w:kern w:val="2"/>
                <w:sz w:val="24"/>
                <w:szCs w:val="24"/>
                <w14:ligatures w14:val="standardContextual"/>
              </w:rPr>
              <w:t>CONSIDÉRANT QUE</w:t>
            </w:r>
            <w:r w:rsidRPr="00E04DAC">
              <w:rPr>
                <w:rFonts w:ascii="Arial Narrow" w:eastAsiaTheme="minorHAnsi" w:hAnsi="Arial Narrow" w:cstheme="minorHAnsi"/>
                <w:kern w:val="2"/>
                <w:sz w:val="24"/>
                <w:szCs w:val="24"/>
                <w14:ligatures w14:val="standardContextual"/>
              </w:rPr>
              <w:t xml:space="preserve"> par l’introduction du principe de préséance, ce règlement aurait pour effet de retirer aux MRC et aux municipalités le pouvoir de réglementer les bandes riveraines en milieu agricole afin de protéger l’eau des lacs et des cours d’eau;</w:t>
            </w:r>
          </w:p>
          <w:p w14:paraId="2F975786" w14:textId="77777777" w:rsidR="000439D6" w:rsidRPr="00E04DAC" w:rsidRDefault="000439D6" w:rsidP="000439D6">
            <w:pPr>
              <w:spacing w:after="160" w:line="259" w:lineRule="auto"/>
              <w:jc w:val="both"/>
              <w:rPr>
                <w:rFonts w:ascii="Arial Narrow" w:eastAsiaTheme="minorHAnsi" w:hAnsi="Arial Narrow" w:cstheme="minorHAnsi"/>
                <w:kern w:val="2"/>
                <w:sz w:val="24"/>
                <w:szCs w:val="24"/>
                <w14:ligatures w14:val="standardContextual"/>
              </w:rPr>
            </w:pPr>
            <w:r w:rsidRPr="00E04DAC">
              <w:rPr>
                <w:rFonts w:ascii="Arial Narrow" w:eastAsiaTheme="minorHAnsi" w:hAnsi="Arial Narrow" w:cstheme="minorHAnsi"/>
                <w:b/>
                <w:bCs/>
                <w:kern w:val="2"/>
                <w:sz w:val="24"/>
                <w:szCs w:val="24"/>
                <w14:ligatures w14:val="standardContextual"/>
              </w:rPr>
              <w:t>CONSIDÉRANT QUE</w:t>
            </w:r>
            <w:r w:rsidRPr="00E04DAC">
              <w:rPr>
                <w:rFonts w:ascii="Arial Narrow" w:eastAsiaTheme="minorHAnsi" w:hAnsi="Arial Narrow" w:cstheme="minorHAnsi"/>
                <w:kern w:val="2"/>
                <w:sz w:val="24"/>
                <w:szCs w:val="24"/>
                <w14:ligatures w14:val="standardContextual"/>
              </w:rPr>
              <w:t xml:space="preserve"> la perte de ce pouvoir d’intervention aura pour effet d’entraîner des reculs environnementaux importants et immédiats dans plusieurs territoires et de mettre en péril les efforts et les investissements effectués pour améliorer la qualité de l’eau des cours d’eau;</w:t>
            </w:r>
          </w:p>
          <w:p w14:paraId="5B73C53F" w14:textId="77777777" w:rsidR="000439D6" w:rsidRPr="00E04DAC" w:rsidRDefault="000439D6" w:rsidP="000439D6">
            <w:pPr>
              <w:spacing w:after="160" w:line="259" w:lineRule="auto"/>
              <w:jc w:val="both"/>
              <w:rPr>
                <w:rFonts w:ascii="Arial Narrow" w:eastAsiaTheme="minorHAnsi" w:hAnsi="Arial Narrow" w:cstheme="minorHAnsi"/>
                <w:kern w:val="2"/>
                <w:sz w:val="24"/>
                <w:szCs w:val="24"/>
                <w14:ligatures w14:val="standardContextual"/>
              </w:rPr>
            </w:pPr>
            <w:r w:rsidRPr="00E04DAC">
              <w:rPr>
                <w:rFonts w:ascii="Arial Narrow" w:eastAsiaTheme="minorHAnsi" w:hAnsi="Arial Narrow" w:cstheme="minorHAnsi"/>
                <w:b/>
                <w:bCs/>
                <w:kern w:val="2"/>
                <w:sz w:val="24"/>
                <w:szCs w:val="24"/>
                <w14:ligatures w14:val="standardContextual"/>
              </w:rPr>
              <w:t>CONSIDÉRANT QUE</w:t>
            </w:r>
            <w:r w:rsidRPr="00E04DAC">
              <w:rPr>
                <w:rFonts w:ascii="Arial Narrow" w:eastAsiaTheme="minorHAnsi" w:hAnsi="Arial Narrow" w:cstheme="minorHAnsi"/>
                <w:kern w:val="2"/>
                <w:sz w:val="24"/>
                <w:szCs w:val="24"/>
                <w14:ligatures w14:val="standardContextual"/>
              </w:rPr>
              <w:t xml:space="preserve"> dans plusieurs municipalités, la majorité des cours d’eau se situent en zone agricole;</w:t>
            </w:r>
          </w:p>
          <w:p w14:paraId="03BF32CC" w14:textId="77777777" w:rsidR="000439D6" w:rsidRPr="00E04DAC" w:rsidRDefault="000439D6" w:rsidP="000439D6">
            <w:pPr>
              <w:spacing w:after="160" w:line="259" w:lineRule="auto"/>
              <w:jc w:val="both"/>
              <w:rPr>
                <w:rFonts w:ascii="Arial Narrow" w:eastAsiaTheme="minorHAnsi" w:hAnsi="Arial Narrow" w:cstheme="minorHAnsi"/>
                <w:kern w:val="2"/>
                <w:sz w:val="24"/>
                <w:szCs w:val="24"/>
                <w14:ligatures w14:val="standardContextual"/>
              </w:rPr>
            </w:pPr>
            <w:r w:rsidRPr="00E04DAC">
              <w:rPr>
                <w:rFonts w:ascii="Arial Narrow" w:eastAsiaTheme="minorHAnsi" w:hAnsi="Arial Narrow" w:cstheme="minorHAnsi"/>
                <w:b/>
                <w:bCs/>
                <w:kern w:val="2"/>
                <w:sz w:val="24"/>
                <w:szCs w:val="24"/>
                <w14:ligatures w14:val="standardContextual"/>
              </w:rPr>
              <w:t>CONSIDÉRANT QUE</w:t>
            </w:r>
            <w:r w:rsidRPr="00E04DAC">
              <w:rPr>
                <w:rFonts w:ascii="Arial Narrow" w:eastAsiaTheme="minorHAnsi" w:hAnsi="Arial Narrow" w:cstheme="minorHAnsi"/>
                <w:kern w:val="2"/>
                <w:sz w:val="24"/>
                <w:szCs w:val="24"/>
                <w14:ligatures w14:val="standardContextual"/>
              </w:rPr>
              <w:t xml:space="preserve"> la levée du moratoire peut favoriser le développement de nouvelles activités agricoles et la vitalité de communautés dans la mesure où l’ouverture de nouvelles superficies à la culture se fait dans le respect de la réglementation municipale et des planifications régionales;</w:t>
            </w:r>
          </w:p>
          <w:p w14:paraId="4C136B52" w14:textId="77777777" w:rsidR="000439D6" w:rsidRPr="00E04DAC" w:rsidRDefault="000439D6" w:rsidP="000439D6">
            <w:pPr>
              <w:spacing w:after="160" w:line="259" w:lineRule="auto"/>
              <w:jc w:val="both"/>
              <w:rPr>
                <w:rFonts w:ascii="Arial Narrow" w:eastAsiaTheme="minorHAnsi" w:hAnsi="Arial Narrow" w:cstheme="minorHAnsi"/>
                <w:kern w:val="2"/>
                <w:sz w:val="24"/>
                <w:szCs w:val="24"/>
                <w14:ligatures w14:val="standardContextual"/>
              </w:rPr>
            </w:pPr>
            <w:r w:rsidRPr="00E04DAC">
              <w:rPr>
                <w:rFonts w:ascii="Arial Narrow" w:eastAsiaTheme="minorHAnsi" w:hAnsi="Arial Narrow" w:cstheme="minorHAnsi"/>
                <w:b/>
                <w:bCs/>
                <w:kern w:val="2"/>
                <w:sz w:val="24"/>
                <w:szCs w:val="24"/>
                <w14:ligatures w14:val="standardContextual"/>
              </w:rPr>
              <w:t xml:space="preserve">CONSIDÉRANT </w:t>
            </w:r>
            <w:r w:rsidRPr="00E04DAC">
              <w:rPr>
                <w:rFonts w:ascii="Arial Narrow" w:eastAsiaTheme="minorHAnsi" w:hAnsi="Arial Narrow" w:cstheme="minorHAnsi"/>
                <w:kern w:val="2"/>
                <w:sz w:val="24"/>
                <w:szCs w:val="24"/>
                <w14:ligatures w14:val="standardContextual"/>
              </w:rPr>
              <w:t>la nécessité que toute nouvelle mise en culture assure la préservation des ressources en eau, la protection de l’environnement et de la biodiversité et s’inscrive dans les démarches d’adaptation aux changements climatiques;</w:t>
            </w:r>
          </w:p>
          <w:p w14:paraId="15352679" w14:textId="77777777" w:rsidR="000439D6" w:rsidRPr="00E04DAC" w:rsidRDefault="000439D6" w:rsidP="000439D6">
            <w:pPr>
              <w:spacing w:after="160" w:line="259" w:lineRule="auto"/>
              <w:jc w:val="both"/>
              <w:rPr>
                <w:rFonts w:ascii="Arial Narrow" w:eastAsiaTheme="minorHAnsi" w:hAnsi="Arial Narrow" w:cstheme="minorHAnsi"/>
                <w:kern w:val="2"/>
                <w:sz w:val="24"/>
                <w:szCs w:val="24"/>
                <w14:ligatures w14:val="standardContextual"/>
              </w:rPr>
            </w:pPr>
            <w:r w:rsidRPr="00E04DAC">
              <w:rPr>
                <w:rFonts w:ascii="Arial Narrow" w:eastAsiaTheme="minorHAnsi" w:hAnsi="Arial Narrow" w:cstheme="minorHAnsi"/>
                <w:b/>
                <w:bCs/>
                <w:kern w:val="2"/>
                <w:sz w:val="24"/>
                <w:szCs w:val="24"/>
                <w14:ligatures w14:val="standardContextual"/>
              </w:rPr>
              <w:lastRenderedPageBreak/>
              <w:t>CONSIDÉRANT QUE</w:t>
            </w:r>
            <w:r w:rsidRPr="00E04DAC">
              <w:rPr>
                <w:rFonts w:ascii="Arial Narrow" w:eastAsiaTheme="minorHAnsi" w:hAnsi="Arial Narrow" w:cstheme="minorHAnsi"/>
                <w:kern w:val="2"/>
                <w:sz w:val="24"/>
                <w:szCs w:val="24"/>
                <w14:ligatures w14:val="standardContextual"/>
              </w:rPr>
              <w:t xml:space="preserve"> la levée du moratoire sur la mise en culture de nouvelles parcelles telle que proposée au projet de règlement, pourrait accentuer les enjeux d’approvisionnement en eau observés dans plusieurs régions, avec des conséquences importantes sur plusieurs secteurs économiques, dont l’agriculture;</w:t>
            </w:r>
          </w:p>
          <w:p w14:paraId="4838D9AB" w14:textId="77777777" w:rsidR="000439D6" w:rsidRPr="00E04DAC" w:rsidRDefault="000439D6" w:rsidP="000439D6">
            <w:pPr>
              <w:spacing w:after="160" w:line="259" w:lineRule="auto"/>
              <w:jc w:val="both"/>
              <w:rPr>
                <w:rFonts w:ascii="Arial Narrow" w:eastAsiaTheme="minorHAnsi" w:hAnsi="Arial Narrow" w:cstheme="minorHAnsi"/>
                <w:kern w:val="2"/>
                <w:sz w:val="24"/>
                <w:szCs w:val="24"/>
                <w14:ligatures w14:val="standardContextual"/>
              </w:rPr>
            </w:pPr>
            <w:r w:rsidRPr="00E04DAC">
              <w:rPr>
                <w:rFonts w:ascii="Arial Narrow" w:eastAsiaTheme="minorHAnsi" w:hAnsi="Arial Narrow" w:cstheme="minorHAnsi"/>
                <w:b/>
                <w:bCs/>
                <w:kern w:val="2"/>
                <w:sz w:val="24"/>
                <w:szCs w:val="24"/>
                <w14:ligatures w14:val="standardContextual"/>
              </w:rPr>
              <w:t>CONSIDÉRANT QUE</w:t>
            </w:r>
            <w:r w:rsidRPr="00E04DAC">
              <w:rPr>
                <w:rFonts w:ascii="Arial Narrow" w:eastAsiaTheme="minorHAnsi" w:hAnsi="Arial Narrow" w:cstheme="minorHAnsi"/>
                <w:kern w:val="2"/>
                <w:sz w:val="24"/>
                <w:szCs w:val="24"/>
                <w14:ligatures w14:val="standardContextual"/>
              </w:rPr>
              <w:t xml:space="preserve"> ce règlement aura également pour effet de freiner la mise en œuvre des plans régionaux des milieux humides et hydriques, dont leur arrimage avec les schémas d’aménagement est une exigence de la Loi affirmant le caractère collectif des ressources en eau et favorisant une meilleure gouvernance de l’eau et des milieux associés (chapitre C-6.2);</w:t>
            </w:r>
          </w:p>
          <w:p w14:paraId="3FA31FF0" w14:textId="77777777" w:rsidR="000439D6" w:rsidRPr="00E04DAC" w:rsidRDefault="000439D6" w:rsidP="000439D6">
            <w:pPr>
              <w:spacing w:after="160" w:line="259" w:lineRule="auto"/>
              <w:jc w:val="both"/>
              <w:rPr>
                <w:rFonts w:ascii="Arial Narrow" w:eastAsiaTheme="minorHAnsi" w:hAnsi="Arial Narrow" w:cstheme="minorHAnsi"/>
                <w:kern w:val="2"/>
                <w:sz w:val="24"/>
                <w:szCs w:val="24"/>
                <w14:ligatures w14:val="standardContextual"/>
              </w:rPr>
            </w:pPr>
            <w:r w:rsidRPr="00E04DAC">
              <w:rPr>
                <w:rFonts w:ascii="Arial Narrow" w:eastAsiaTheme="minorHAnsi" w:hAnsi="Arial Narrow" w:cstheme="minorHAnsi"/>
                <w:b/>
                <w:bCs/>
                <w:kern w:val="2"/>
                <w:sz w:val="24"/>
                <w:szCs w:val="24"/>
                <w14:ligatures w14:val="standardContextual"/>
              </w:rPr>
              <w:t>CONSIDÉRANT</w:t>
            </w:r>
            <w:r w:rsidRPr="00E04DAC">
              <w:rPr>
                <w:rFonts w:ascii="Arial Narrow" w:eastAsiaTheme="minorHAnsi" w:hAnsi="Arial Narrow" w:cstheme="minorHAnsi"/>
                <w:kern w:val="2"/>
                <w:sz w:val="24"/>
                <w:szCs w:val="24"/>
                <w14:ligatures w14:val="standardContextual"/>
              </w:rPr>
              <w:t xml:space="preserve"> les nombreux enjeux soulevés par le milieu municipal, dont la Fédération québécoise des municipalités, en regard de la proposition réglementaire, particulièrement sur les articles 7, 51 à 54, 104 à 106.</w:t>
            </w:r>
          </w:p>
          <w:p w14:paraId="42AECC3B" w14:textId="77777777" w:rsidR="000439D6" w:rsidRPr="00E04DAC" w:rsidRDefault="000439D6" w:rsidP="000439D6">
            <w:pPr>
              <w:spacing w:after="160" w:line="259" w:lineRule="auto"/>
              <w:jc w:val="both"/>
              <w:rPr>
                <w:rFonts w:ascii="Arial Narrow" w:eastAsiaTheme="minorHAnsi" w:hAnsi="Arial Narrow" w:cstheme="minorHAnsi"/>
                <w:kern w:val="2"/>
                <w:sz w:val="24"/>
                <w:szCs w:val="24"/>
                <w14:ligatures w14:val="standardContextual"/>
              </w:rPr>
            </w:pPr>
            <w:r w:rsidRPr="00E04DAC">
              <w:rPr>
                <w:rFonts w:ascii="Arial Narrow" w:eastAsiaTheme="minorHAnsi" w:hAnsi="Arial Narrow" w:cstheme="minorHAnsi"/>
                <w:b/>
                <w:bCs/>
                <w:kern w:val="2"/>
                <w:sz w:val="24"/>
                <w:szCs w:val="24"/>
                <w14:ligatures w14:val="standardContextual"/>
              </w:rPr>
              <w:t>CONSIDÉRANT QUE</w:t>
            </w:r>
            <w:r w:rsidRPr="00E04DAC">
              <w:rPr>
                <w:rFonts w:ascii="Arial Narrow" w:eastAsiaTheme="minorHAnsi" w:hAnsi="Arial Narrow" w:cstheme="minorHAnsi"/>
                <w:kern w:val="2"/>
                <w:sz w:val="24"/>
                <w:szCs w:val="24"/>
                <w14:ligatures w14:val="standardContextual"/>
              </w:rPr>
              <w:t xml:space="preserve"> les résultats positifs obtenus dans plusieurs municipalités et MRC en matière d’implantation de bandes riveraines, de protection des milieux humides et d’amélioration significative de la qualité de l’eau ont tous en commun un travail concerté avec les agriculteurs qui s’inscrit dans une vision durable de l’aménagement de nos territoires;</w:t>
            </w:r>
          </w:p>
          <w:p w14:paraId="44865A35" w14:textId="77777777" w:rsidR="000439D6" w:rsidRPr="00E04DAC" w:rsidRDefault="000439D6" w:rsidP="000439D6">
            <w:pPr>
              <w:spacing w:after="160" w:line="259" w:lineRule="auto"/>
              <w:jc w:val="both"/>
              <w:rPr>
                <w:rFonts w:ascii="Arial Narrow" w:eastAsiaTheme="minorHAnsi" w:hAnsi="Arial Narrow" w:cstheme="minorHAnsi"/>
                <w:kern w:val="2"/>
                <w:sz w:val="24"/>
                <w:szCs w:val="24"/>
                <w14:ligatures w14:val="standardContextual"/>
              </w:rPr>
            </w:pPr>
            <w:r w:rsidRPr="00E04DAC">
              <w:rPr>
                <w:rFonts w:ascii="Arial Narrow" w:eastAsiaTheme="minorHAnsi" w:hAnsi="Arial Narrow" w:cstheme="minorHAnsi"/>
                <w:b/>
                <w:bCs/>
                <w:kern w:val="2"/>
                <w:sz w:val="24"/>
                <w:szCs w:val="24"/>
                <w14:ligatures w14:val="standardContextual"/>
              </w:rPr>
              <w:t>CONSIDÉRANT QUE</w:t>
            </w:r>
            <w:r w:rsidRPr="00E04DAC">
              <w:rPr>
                <w:rFonts w:ascii="Arial Narrow" w:eastAsiaTheme="minorHAnsi" w:hAnsi="Arial Narrow" w:cstheme="minorHAnsi"/>
                <w:kern w:val="2"/>
                <w:sz w:val="24"/>
                <w:szCs w:val="24"/>
                <w14:ligatures w14:val="standardContextual"/>
              </w:rPr>
              <w:t>, dans le cadre réglementaire modernisé de gestion des milieux hydriques, entré en vigueur le 1</w:t>
            </w:r>
            <w:r w:rsidRPr="00E04DAC">
              <w:rPr>
                <w:rFonts w:ascii="Arial Narrow" w:eastAsiaTheme="minorHAnsi" w:hAnsi="Arial Narrow" w:cstheme="minorHAnsi"/>
                <w:kern w:val="2"/>
                <w:sz w:val="24"/>
                <w:szCs w:val="24"/>
                <w:vertAlign w:val="superscript"/>
                <w14:ligatures w14:val="standardContextual"/>
              </w:rPr>
              <w:t>er</w:t>
            </w:r>
            <w:r w:rsidRPr="00E04DAC">
              <w:rPr>
                <w:rFonts w:ascii="Arial Narrow" w:eastAsiaTheme="minorHAnsi" w:hAnsi="Arial Narrow" w:cstheme="minorHAnsi"/>
                <w:kern w:val="2"/>
                <w:sz w:val="24"/>
                <w:szCs w:val="24"/>
                <w14:ligatures w14:val="standardContextual"/>
              </w:rPr>
              <w:t xml:space="preserve"> mars 2026, le gouvernement a reconfirmé l’importance de permettre aux municipalités de déterminer des rives élargies, et que cette volonté se traduit également dans l’invitation qu’il adresse aux MRC via les OGAT (attente 2.2.2) de prévoir des moyens de protection supplémentaires pour des rives élargies;</w:t>
            </w:r>
          </w:p>
          <w:p w14:paraId="2BD71195" w14:textId="77777777" w:rsidR="000439D6" w:rsidRPr="00E04DAC" w:rsidRDefault="000439D6" w:rsidP="000439D6">
            <w:pPr>
              <w:spacing w:after="160" w:line="259" w:lineRule="auto"/>
              <w:jc w:val="both"/>
              <w:rPr>
                <w:rFonts w:ascii="Arial Narrow" w:eastAsiaTheme="minorHAnsi" w:hAnsi="Arial Narrow" w:cstheme="minorHAnsi"/>
                <w:kern w:val="2"/>
                <w:sz w:val="24"/>
                <w:szCs w:val="24"/>
                <w14:ligatures w14:val="standardContextual"/>
              </w:rPr>
            </w:pPr>
            <w:r w:rsidRPr="00E04DAC">
              <w:rPr>
                <w:rFonts w:ascii="Arial Narrow" w:eastAsiaTheme="minorHAnsi" w:hAnsi="Arial Narrow" w:cstheme="minorHAnsi"/>
                <w:b/>
                <w:bCs/>
                <w:kern w:val="2"/>
                <w:sz w:val="24"/>
                <w:szCs w:val="24"/>
                <w14:ligatures w14:val="standardContextual"/>
              </w:rPr>
              <w:t xml:space="preserve">CONSIDÉRANT </w:t>
            </w:r>
            <w:r w:rsidRPr="00E04DAC">
              <w:rPr>
                <w:rFonts w:ascii="Arial Narrow" w:eastAsiaTheme="minorHAnsi" w:hAnsi="Arial Narrow" w:cstheme="minorHAnsi"/>
                <w:kern w:val="2"/>
                <w:sz w:val="24"/>
                <w:szCs w:val="24"/>
                <w14:ligatures w14:val="standardContextual"/>
              </w:rPr>
              <w:t>l’importance d’avoir une approche concertée et adaptée aux réalités du territoire qui sont diverses;</w:t>
            </w:r>
          </w:p>
          <w:p w14:paraId="0F19CFE9" w14:textId="2D47FC8D" w:rsidR="000439D6" w:rsidRPr="00E04DAC" w:rsidRDefault="000439D6" w:rsidP="000439D6">
            <w:pPr>
              <w:spacing w:after="160" w:line="259" w:lineRule="auto"/>
              <w:outlineLvl w:val="0"/>
              <w:rPr>
                <w:rFonts w:ascii="Arial Narrow" w:eastAsiaTheme="minorHAnsi" w:hAnsi="Arial Narrow" w:cstheme="minorHAnsi"/>
                <w:b/>
                <w:kern w:val="2"/>
                <w:sz w:val="24"/>
                <w:szCs w:val="24"/>
                <w14:ligatures w14:val="standardContextual"/>
              </w:rPr>
            </w:pPr>
            <w:r w:rsidRPr="00E04DAC">
              <w:rPr>
                <w:rFonts w:ascii="Arial Narrow" w:eastAsiaTheme="minorHAnsi" w:hAnsi="Arial Narrow" w:cstheme="minorHAnsi"/>
                <w:b/>
                <w:kern w:val="2"/>
                <w:sz w:val="24"/>
                <w:szCs w:val="24"/>
                <w14:ligatures w14:val="standardContextual"/>
              </w:rPr>
              <w:t>Il est proposé par Bruno Simard</w:t>
            </w:r>
          </w:p>
          <w:p w14:paraId="3679D6A9" w14:textId="6503101E" w:rsidR="000439D6" w:rsidRPr="00E04DAC" w:rsidRDefault="000439D6" w:rsidP="000439D6">
            <w:pPr>
              <w:spacing w:after="160" w:line="259" w:lineRule="auto"/>
              <w:outlineLvl w:val="0"/>
              <w:rPr>
                <w:rFonts w:ascii="Arial Narrow" w:eastAsiaTheme="minorHAnsi" w:hAnsi="Arial Narrow" w:cstheme="minorHAnsi"/>
                <w:b/>
                <w:kern w:val="2"/>
                <w:sz w:val="24"/>
                <w:szCs w:val="24"/>
                <w14:ligatures w14:val="standardContextual"/>
              </w:rPr>
            </w:pPr>
            <w:r w:rsidRPr="00E04DAC">
              <w:rPr>
                <w:rFonts w:ascii="Arial Narrow" w:eastAsiaTheme="minorHAnsi" w:hAnsi="Arial Narrow" w:cstheme="minorHAnsi"/>
                <w:b/>
                <w:kern w:val="2"/>
                <w:sz w:val="24"/>
                <w:szCs w:val="24"/>
                <w14:ligatures w14:val="standardContextual"/>
              </w:rPr>
              <w:t>Il est appuyé par Catherine Daudelin</w:t>
            </w:r>
          </w:p>
          <w:p w14:paraId="68EDCCA7" w14:textId="77777777" w:rsidR="000439D6" w:rsidRPr="00E04DAC" w:rsidRDefault="000439D6" w:rsidP="000439D6">
            <w:pPr>
              <w:spacing w:after="120" w:line="259" w:lineRule="auto"/>
              <w:jc w:val="both"/>
              <w:rPr>
                <w:rFonts w:ascii="Arial Narrow" w:hAnsi="Arial Narrow" w:cstheme="minorHAnsi"/>
                <w:sz w:val="24"/>
                <w:szCs w:val="24"/>
              </w:rPr>
            </w:pPr>
            <w:r w:rsidRPr="00E04DAC">
              <w:rPr>
                <w:rFonts w:ascii="Arial Narrow" w:eastAsiaTheme="minorHAnsi" w:hAnsi="Arial Narrow" w:cstheme="minorHAnsi"/>
                <w:b/>
                <w:kern w:val="2"/>
                <w:sz w:val="24"/>
                <w:szCs w:val="24"/>
                <w14:ligatures w14:val="standardContextual"/>
              </w:rPr>
              <w:t>DE DEMANDER</w:t>
            </w:r>
            <w:r w:rsidRPr="00E04DAC">
              <w:rPr>
                <w:rFonts w:ascii="Arial Narrow" w:eastAsiaTheme="minorHAnsi" w:hAnsi="Arial Narrow" w:cstheme="minorHAnsi"/>
                <w:kern w:val="2"/>
                <w:sz w:val="24"/>
                <w:szCs w:val="24"/>
                <w14:ligatures w14:val="standardContextual"/>
              </w:rPr>
              <w:t xml:space="preserve"> à la ministre de l’Environnement, de la Lutte contre les Changements climatiques, de la Faune et des Parcs, Mme Pascale Déry, de </w:t>
            </w:r>
            <w:r w:rsidRPr="00E04DAC">
              <w:rPr>
                <w:rFonts w:ascii="Arial Narrow" w:hAnsi="Arial Narrow" w:cstheme="minorHAnsi"/>
                <w:sz w:val="24"/>
                <w:szCs w:val="24"/>
              </w:rPr>
              <w:t>suspendre le processus d’adoption de ce règlement afin de le réviser significativement en associant cette fois-ci le milieu municipal au processus;</w:t>
            </w:r>
          </w:p>
          <w:p w14:paraId="05D115B0" w14:textId="77777777" w:rsidR="000439D6" w:rsidRPr="00E04DAC" w:rsidRDefault="000439D6" w:rsidP="000439D6">
            <w:pPr>
              <w:spacing w:after="120" w:line="259" w:lineRule="auto"/>
              <w:jc w:val="both"/>
              <w:rPr>
                <w:rFonts w:ascii="Arial Narrow" w:eastAsiaTheme="minorHAnsi" w:hAnsi="Arial Narrow" w:cstheme="minorHAnsi"/>
                <w:kern w:val="2"/>
                <w:sz w:val="24"/>
                <w:szCs w:val="24"/>
                <w:lang w:val="en-CA"/>
                <w14:ligatures w14:val="standardContextual"/>
              </w:rPr>
            </w:pPr>
            <w:r w:rsidRPr="00E04DAC">
              <w:rPr>
                <w:rFonts w:ascii="Arial Narrow" w:hAnsi="Arial Narrow" w:cstheme="minorHAnsi"/>
                <w:sz w:val="24"/>
                <w:szCs w:val="24"/>
                <w:lang w:val="en-CA"/>
              </w:rPr>
              <w:t xml:space="preserve">plus </w:t>
            </w:r>
            <w:proofErr w:type="spellStart"/>
            <w:proofErr w:type="gramStart"/>
            <w:r w:rsidRPr="00E04DAC">
              <w:rPr>
                <w:rFonts w:ascii="Arial Narrow" w:hAnsi="Arial Narrow" w:cstheme="minorHAnsi"/>
                <w:sz w:val="24"/>
                <w:szCs w:val="24"/>
                <w:lang w:val="en-CA"/>
              </w:rPr>
              <w:t>précisément</w:t>
            </w:r>
            <w:proofErr w:type="spellEnd"/>
            <w:r w:rsidRPr="00E04DAC">
              <w:rPr>
                <w:rFonts w:ascii="Arial Narrow" w:hAnsi="Arial Narrow" w:cstheme="minorHAnsi"/>
                <w:sz w:val="24"/>
                <w:szCs w:val="24"/>
                <w:lang w:val="en-CA"/>
              </w:rPr>
              <w:t> :</w:t>
            </w:r>
            <w:proofErr w:type="gramEnd"/>
          </w:p>
          <w:p w14:paraId="4139AD72" w14:textId="77777777" w:rsidR="000439D6" w:rsidRPr="00E04DAC" w:rsidRDefault="000439D6" w:rsidP="000439D6">
            <w:pPr>
              <w:numPr>
                <w:ilvl w:val="0"/>
                <w:numId w:val="25"/>
              </w:numPr>
              <w:spacing w:before="100" w:beforeAutospacing="1" w:after="100" w:afterAutospacing="1" w:line="259" w:lineRule="auto"/>
              <w:rPr>
                <w:rFonts w:ascii="Arial Narrow" w:hAnsi="Arial Narrow" w:cstheme="minorHAnsi"/>
                <w:sz w:val="24"/>
                <w:szCs w:val="24"/>
              </w:rPr>
            </w:pPr>
            <w:proofErr w:type="gramStart"/>
            <w:r w:rsidRPr="00E04DAC">
              <w:rPr>
                <w:rFonts w:ascii="Arial Narrow" w:hAnsi="Arial Narrow" w:cstheme="minorHAnsi"/>
                <w:sz w:val="24"/>
                <w:szCs w:val="24"/>
              </w:rPr>
              <w:t>de</w:t>
            </w:r>
            <w:proofErr w:type="gramEnd"/>
            <w:r w:rsidRPr="00E04DAC">
              <w:rPr>
                <w:rFonts w:ascii="Arial Narrow" w:hAnsi="Arial Narrow" w:cstheme="minorHAnsi"/>
                <w:sz w:val="24"/>
                <w:szCs w:val="24"/>
              </w:rPr>
              <w:t xml:space="preserve"> renoncer à la préséance de ce règlement sur toute réglementation municipale qui vise une protection accrue de l’environnement, particulièrement de nos ressources en eau (articles 7, 104 à 106);</w:t>
            </w:r>
          </w:p>
          <w:p w14:paraId="5CBFC435" w14:textId="77777777" w:rsidR="000439D6" w:rsidRPr="00E04DAC" w:rsidRDefault="000439D6" w:rsidP="000439D6">
            <w:pPr>
              <w:numPr>
                <w:ilvl w:val="0"/>
                <w:numId w:val="25"/>
              </w:numPr>
              <w:spacing w:before="100" w:beforeAutospacing="1" w:after="100" w:afterAutospacing="1" w:line="259" w:lineRule="auto"/>
              <w:rPr>
                <w:rFonts w:ascii="Arial Narrow" w:hAnsi="Arial Narrow" w:cstheme="minorHAnsi"/>
                <w:sz w:val="24"/>
                <w:szCs w:val="24"/>
              </w:rPr>
            </w:pPr>
            <w:proofErr w:type="gramStart"/>
            <w:r w:rsidRPr="00E04DAC">
              <w:rPr>
                <w:rFonts w:ascii="Arial Narrow" w:hAnsi="Arial Narrow" w:cstheme="minorHAnsi"/>
                <w:sz w:val="24"/>
                <w:szCs w:val="24"/>
              </w:rPr>
              <w:t>de</w:t>
            </w:r>
            <w:proofErr w:type="gramEnd"/>
            <w:r w:rsidRPr="00E04DAC">
              <w:rPr>
                <w:rFonts w:ascii="Arial Narrow" w:hAnsi="Arial Narrow" w:cstheme="minorHAnsi"/>
                <w:sz w:val="24"/>
                <w:szCs w:val="24"/>
              </w:rPr>
              <w:t xml:space="preserve"> lier l’augmentation des superficies en culture au processus d’aménagement du territoire et au respect des planifications territoriales, lesquelles sont élaborées en concertation avec l’ensemble des acteurs du milieu (articles 52 à 54).</w:t>
            </w:r>
          </w:p>
          <w:p w14:paraId="43D6FE45" w14:textId="77777777" w:rsidR="000439D6" w:rsidRPr="00E04DAC" w:rsidRDefault="000439D6" w:rsidP="000439D6">
            <w:pPr>
              <w:spacing w:after="160" w:line="259" w:lineRule="auto"/>
              <w:rPr>
                <w:rFonts w:ascii="Arial Narrow" w:eastAsiaTheme="minorHAnsi" w:hAnsi="Arial Narrow" w:cstheme="minorHAnsi"/>
                <w:kern w:val="2"/>
                <w:sz w:val="24"/>
                <w:szCs w:val="24"/>
                <w14:ligatures w14:val="standardContextual"/>
              </w:rPr>
            </w:pPr>
          </w:p>
          <w:p w14:paraId="28A4B134" w14:textId="3D9FD351" w:rsidR="007829A4" w:rsidRPr="00E04DAC" w:rsidRDefault="000439D6" w:rsidP="000439D6">
            <w:pPr>
              <w:pStyle w:val="Normal011"/>
              <w:jc w:val="both"/>
              <w:rPr>
                <w:rFonts w:ascii="Arial Narrow" w:eastAsiaTheme="minorHAnsi" w:hAnsi="Arial Narrow" w:cstheme="minorHAnsi"/>
                <w:kern w:val="2"/>
                <w:sz w:val="24"/>
                <w:szCs w:val="24"/>
                <w14:ligatures w14:val="standardContextual"/>
              </w:rPr>
            </w:pPr>
            <w:r w:rsidRPr="00E04DAC">
              <w:rPr>
                <w:rFonts w:ascii="Arial Narrow" w:eastAsiaTheme="minorHAnsi" w:hAnsi="Arial Narrow" w:cstheme="minorHAnsi"/>
                <w:b/>
                <w:kern w:val="2"/>
                <w:sz w:val="24"/>
                <w:szCs w:val="24"/>
                <w14:ligatures w14:val="standardContextual"/>
              </w:rPr>
              <w:t>DE TRANSMETTRE</w:t>
            </w:r>
            <w:r w:rsidRPr="00E04DAC">
              <w:rPr>
                <w:rFonts w:ascii="Arial Narrow" w:eastAsiaTheme="minorHAnsi" w:hAnsi="Arial Narrow" w:cstheme="minorHAnsi"/>
                <w:kern w:val="2"/>
                <w:sz w:val="24"/>
                <w:szCs w:val="24"/>
                <w14:ligatures w14:val="standardContextual"/>
              </w:rPr>
              <w:t xml:space="preserve"> également copie de cette résolution à la première ministre du Québec, au ministre de l’Agriculture, des pêcheries et l’Alimentation, au ministre des Affaires municipales, au député de notre circonscription, au ministère de l’Environnement et à la Fédération québécoise des municipalités.</w:t>
            </w:r>
          </w:p>
          <w:p w14:paraId="0C989D93" w14:textId="77777777" w:rsidR="000439D6" w:rsidRPr="00E04DAC" w:rsidRDefault="000439D6" w:rsidP="000439D6">
            <w:pPr>
              <w:pStyle w:val="Normal011"/>
              <w:jc w:val="both"/>
              <w:rPr>
                <w:rFonts w:ascii="Arial Narrow" w:eastAsiaTheme="minorHAnsi" w:hAnsi="Arial Narrow" w:cstheme="minorHAnsi"/>
                <w:kern w:val="2"/>
                <w:sz w:val="24"/>
                <w:szCs w:val="24"/>
                <w14:ligatures w14:val="standardContextual"/>
              </w:rPr>
            </w:pPr>
          </w:p>
          <w:p w14:paraId="7680FBEF" w14:textId="37504608" w:rsidR="000439D6" w:rsidRPr="00E04DAC" w:rsidRDefault="000439D6" w:rsidP="000439D6">
            <w:pPr>
              <w:pStyle w:val="Normal011"/>
              <w:jc w:val="right"/>
              <w:rPr>
                <w:rFonts w:ascii="Arial Narrow" w:hAnsi="Arial Narrow"/>
                <w:b/>
                <w:bCs/>
                <w:sz w:val="24"/>
                <w:szCs w:val="24"/>
                <w:u w:val="single"/>
              </w:rPr>
            </w:pPr>
            <w:r w:rsidRPr="00E04DAC">
              <w:rPr>
                <w:rFonts w:ascii="Arial Narrow" w:eastAsiaTheme="minorHAnsi" w:hAnsi="Arial Narrow" w:cstheme="minorHAnsi"/>
                <w:b/>
                <w:bCs/>
                <w:kern w:val="2"/>
                <w:sz w:val="24"/>
                <w:szCs w:val="24"/>
                <w:u w:val="single"/>
                <w14:ligatures w14:val="standardContextual"/>
              </w:rPr>
              <w:t>ADOPTÉ</w:t>
            </w:r>
          </w:p>
          <w:p w14:paraId="66CE10D7" w14:textId="77777777" w:rsidR="007829A4" w:rsidRPr="00E04DAC" w:rsidRDefault="007829A4" w:rsidP="00D079DA">
            <w:pPr>
              <w:pStyle w:val="Normal011"/>
              <w:jc w:val="both"/>
              <w:rPr>
                <w:rFonts w:ascii="Arial Narrow" w:hAnsi="Arial Narrow"/>
                <w:b/>
                <w:bCs/>
                <w:sz w:val="24"/>
                <w:szCs w:val="24"/>
              </w:rPr>
            </w:pPr>
          </w:p>
          <w:p w14:paraId="12F054F4" w14:textId="77777777" w:rsidR="000439D6" w:rsidRPr="00E04DAC" w:rsidRDefault="000439D6" w:rsidP="00D079DA">
            <w:pPr>
              <w:pStyle w:val="Normal011"/>
              <w:jc w:val="both"/>
              <w:rPr>
                <w:rFonts w:ascii="Arial Narrow" w:hAnsi="Arial Narrow"/>
                <w:b/>
                <w:bCs/>
                <w:sz w:val="24"/>
                <w:szCs w:val="24"/>
              </w:rPr>
            </w:pPr>
          </w:p>
          <w:p w14:paraId="21A924D3" w14:textId="11F0A87B" w:rsidR="007829A4" w:rsidRPr="00E04DAC" w:rsidRDefault="007829A4" w:rsidP="00D079DA">
            <w:pPr>
              <w:pStyle w:val="Normal011"/>
              <w:jc w:val="both"/>
              <w:rPr>
                <w:rFonts w:ascii="Arial Narrow" w:hAnsi="Arial Narrow"/>
                <w:b/>
                <w:bCs/>
                <w:sz w:val="24"/>
                <w:szCs w:val="24"/>
              </w:rPr>
            </w:pPr>
            <w:r w:rsidRPr="00E04DAC">
              <w:rPr>
                <w:rFonts w:ascii="Arial Narrow" w:hAnsi="Arial Narrow"/>
                <w:b/>
                <w:bCs/>
                <w:sz w:val="24"/>
                <w:szCs w:val="24"/>
              </w:rPr>
              <w:t xml:space="preserve">8.2   </w:t>
            </w:r>
            <w:r w:rsidR="00374B7C" w:rsidRPr="00E04DAC">
              <w:rPr>
                <w:rFonts w:ascii="Arial Narrow" w:hAnsi="Arial Narrow"/>
                <w:b/>
                <w:bCs/>
                <w:sz w:val="24"/>
                <w:szCs w:val="24"/>
                <w:u w:val="single"/>
              </w:rPr>
              <w:t xml:space="preserve">ENGAGER LA </w:t>
            </w:r>
            <w:r w:rsidRPr="00E04DAC">
              <w:rPr>
                <w:rFonts w:ascii="Arial Narrow" w:hAnsi="Arial Narrow"/>
                <w:b/>
                <w:bCs/>
                <w:sz w:val="24"/>
                <w:szCs w:val="24"/>
                <w:u w:val="single"/>
              </w:rPr>
              <w:t>FIRME SHELLEX</w:t>
            </w:r>
          </w:p>
          <w:p w14:paraId="55B88823" w14:textId="77777777" w:rsidR="00745DB0" w:rsidRPr="00E04DAC" w:rsidRDefault="00745DB0" w:rsidP="00D079DA">
            <w:pPr>
              <w:pStyle w:val="Normal011"/>
              <w:jc w:val="both"/>
              <w:rPr>
                <w:rFonts w:ascii="Arial Narrow" w:hAnsi="Arial Narrow"/>
                <w:b/>
                <w:bCs/>
                <w:sz w:val="24"/>
                <w:szCs w:val="24"/>
              </w:rPr>
            </w:pPr>
          </w:p>
          <w:p w14:paraId="22281DEA" w14:textId="4030DECC" w:rsidR="00745DB0" w:rsidRPr="00E04DAC" w:rsidRDefault="00745DB0" w:rsidP="00D079DA">
            <w:pPr>
              <w:pStyle w:val="Normal011"/>
              <w:jc w:val="both"/>
              <w:rPr>
                <w:rFonts w:ascii="Arial Narrow" w:hAnsi="Arial Narrow"/>
                <w:sz w:val="24"/>
                <w:szCs w:val="24"/>
              </w:rPr>
            </w:pPr>
            <w:r w:rsidRPr="00E04DAC">
              <w:rPr>
                <w:rFonts w:ascii="Arial Narrow" w:hAnsi="Arial Narrow"/>
                <w:sz w:val="24"/>
                <w:szCs w:val="24"/>
              </w:rPr>
              <w:t xml:space="preserve">Il est proposé par Albert Lacroix, appuyé par Marie-Josée Déry </w:t>
            </w:r>
            <w:r w:rsidR="004C74B7" w:rsidRPr="00E04DAC">
              <w:rPr>
                <w:rFonts w:ascii="Arial Narrow" w:hAnsi="Arial Narrow"/>
                <w:sz w:val="24"/>
                <w:szCs w:val="24"/>
              </w:rPr>
              <w:t xml:space="preserve">d’accepter l’offre de service la firme </w:t>
            </w:r>
            <w:proofErr w:type="spellStart"/>
            <w:r w:rsidR="004C74B7" w:rsidRPr="00E04DAC">
              <w:rPr>
                <w:rFonts w:ascii="Arial Narrow" w:hAnsi="Arial Narrow"/>
                <w:sz w:val="24"/>
                <w:szCs w:val="24"/>
              </w:rPr>
              <w:t>Shellex</w:t>
            </w:r>
            <w:proofErr w:type="spellEnd"/>
            <w:r w:rsidR="004C74B7" w:rsidRPr="00E04DAC">
              <w:rPr>
                <w:rFonts w:ascii="Arial Narrow" w:hAnsi="Arial Narrow"/>
                <w:sz w:val="24"/>
                <w:szCs w:val="24"/>
              </w:rPr>
              <w:t xml:space="preserve"> Groupe Conseil pour la préparation d’une analyse économique de différentes options d’optimisation du réseau sanitaire au montant de 11 875.00$ plus taxes.</w:t>
            </w:r>
          </w:p>
          <w:p w14:paraId="0A5311B7" w14:textId="07A7ACFB" w:rsidR="00AA226E" w:rsidRPr="00E04DAC" w:rsidRDefault="00AA226E" w:rsidP="00AA226E">
            <w:pPr>
              <w:pStyle w:val="Normal011"/>
              <w:jc w:val="right"/>
              <w:rPr>
                <w:rFonts w:ascii="Arial Narrow" w:hAnsi="Arial Narrow"/>
                <w:b/>
                <w:bCs/>
                <w:sz w:val="24"/>
                <w:szCs w:val="24"/>
                <w:u w:val="single"/>
              </w:rPr>
            </w:pPr>
            <w:r w:rsidRPr="00E04DAC">
              <w:rPr>
                <w:rFonts w:ascii="Arial Narrow" w:hAnsi="Arial Narrow"/>
                <w:b/>
                <w:bCs/>
                <w:sz w:val="24"/>
                <w:szCs w:val="24"/>
                <w:u w:val="single"/>
              </w:rPr>
              <w:t>ADOPTÉ</w:t>
            </w:r>
          </w:p>
          <w:p w14:paraId="38488B32" w14:textId="77777777" w:rsidR="007829A4" w:rsidRPr="00E04DAC" w:rsidRDefault="007829A4" w:rsidP="00D079DA">
            <w:pPr>
              <w:pStyle w:val="Normal011"/>
              <w:jc w:val="both"/>
              <w:rPr>
                <w:rFonts w:ascii="Arial Narrow" w:hAnsi="Arial Narrow"/>
                <w:b/>
                <w:bCs/>
                <w:sz w:val="24"/>
                <w:szCs w:val="24"/>
              </w:rPr>
            </w:pPr>
          </w:p>
          <w:p w14:paraId="68E1AC61" w14:textId="77777777" w:rsidR="007829A4" w:rsidRPr="00E04DAC" w:rsidRDefault="007829A4" w:rsidP="00D079DA">
            <w:pPr>
              <w:pStyle w:val="Normal011"/>
              <w:jc w:val="both"/>
              <w:rPr>
                <w:rFonts w:ascii="Arial Narrow" w:hAnsi="Arial Narrow"/>
                <w:b/>
                <w:bCs/>
                <w:sz w:val="24"/>
                <w:szCs w:val="24"/>
              </w:rPr>
            </w:pPr>
          </w:p>
          <w:p w14:paraId="034C9211" w14:textId="136C9621" w:rsidR="007829A4" w:rsidRPr="00E04DAC" w:rsidRDefault="007829A4" w:rsidP="00D079DA">
            <w:pPr>
              <w:pStyle w:val="Normal011"/>
              <w:jc w:val="both"/>
              <w:rPr>
                <w:rFonts w:ascii="Arial Narrow" w:hAnsi="Arial Narrow"/>
                <w:b/>
                <w:bCs/>
                <w:sz w:val="24"/>
                <w:szCs w:val="24"/>
              </w:rPr>
            </w:pPr>
            <w:r w:rsidRPr="00E04DAC">
              <w:rPr>
                <w:rFonts w:ascii="Arial Narrow" w:hAnsi="Arial Narrow"/>
                <w:b/>
                <w:bCs/>
                <w:sz w:val="24"/>
                <w:szCs w:val="24"/>
              </w:rPr>
              <w:t xml:space="preserve">8.3   </w:t>
            </w:r>
            <w:r w:rsidRPr="00E04DAC">
              <w:rPr>
                <w:rFonts w:ascii="Arial Narrow" w:hAnsi="Arial Narrow"/>
                <w:b/>
                <w:bCs/>
                <w:sz w:val="24"/>
                <w:szCs w:val="24"/>
                <w:u w:val="single"/>
              </w:rPr>
              <w:t xml:space="preserve">RENOUVELLEMENT </w:t>
            </w:r>
            <w:r w:rsidR="00254C9C" w:rsidRPr="00E04DAC">
              <w:rPr>
                <w:rFonts w:ascii="Arial Narrow" w:hAnsi="Arial Narrow"/>
                <w:b/>
                <w:bCs/>
                <w:sz w:val="24"/>
                <w:szCs w:val="24"/>
                <w:u w:val="single"/>
              </w:rPr>
              <w:t xml:space="preserve">DE CONTRAT </w:t>
            </w:r>
            <w:r w:rsidRPr="00E04DAC">
              <w:rPr>
                <w:rFonts w:ascii="Arial Narrow" w:hAnsi="Arial Narrow"/>
                <w:b/>
                <w:bCs/>
                <w:sz w:val="24"/>
                <w:szCs w:val="24"/>
                <w:u w:val="single"/>
              </w:rPr>
              <w:t>ENVIRONEX</w:t>
            </w:r>
          </w:p>
          <w:p w14:paraId="677765BA" w14:textId="77777777" w:rsidR="00AA226E" w:rsidRPr="00E04DAC" w:rsidRDefault="00AA226E" w:rsidP="00D079DA">
            <w:pPr>
              <w:pStyle w:val="Normal011"/>
              <w:jc w:val="both"/>
              <w:rPr>
                <w:rFonts w:ascii="Arial Narrow" w:hAnsi="Arial Narrow"/>
                <w:b/>
                <w:bCs/>
                <w:sz w:val="24"/>
                <w:szCs w:val="24"/>
              </w:rPr>
            </w:pPr>
          </w:p>
          <w:p w14:paraId="46F6F2E7" w14:textId="3F307783" w:rsidR="00AA226E" w:rsidRPr="00E04DAC" w:rsidRDefault="00254C9C" w:rsidP="00D079DA">
            <w:pPr>
              <w:pStyle w:val="Normal011"/>
              <w:jc w:val="both"/>
              <w:rPr>
                <w:rFonts w:ascii="Arial Narrow" w:hAnsi="Arial Narrow"/>
                <w:sz w:val="24"/>
                <w:szCs w:val="24"/>
              </w:rPr>
            </w:pPr>
            <w:r w:rsidRPr="00E04DAC">
              <w:rPr>
                <w:rFonts w:ascii="Arial Narrow" w:hAnsi="Arial Narrow"/>
                <w:sz w:val="24"/>
                <w:szCs w:val="24"/>
              </w:rPr>
              <w:t xml:space="preserve">Il est proposé par Bruno Simard, appuyé par Louiselle Trottier et résolu à l’unanimité des conseillers présents de renouveler notre contrat avec </w:t>
            </w:r>
            <w:proofErr w:type="spellStart"/>
            <w:r w:rsidRPr="00E04DAC">
              <w:rPr>
                <w:rFonts w:ascii="Arial Narrow" w:hAnsi="Arial Narrow"/>
                <w:sz w:val="24"/>
                <w:szCs w:val="24"/>
              </w:rPr>
              <w:t>Environex</w:t>
            </w:r>
            <w:proofErr w:type="spellEnd"/>
            <w:r w:rsidRPr="00E04DAC">
              <w:rPr>
                <w:rFonts w:ascii="Arial Narrow" w:hAnsi="Arial Narrow"/>
                <w:sz w:val="24"/>
                <w:szCs w:val="24"/>
              </w:rPr>
              <w:t xml:space="preserve"> pour les analyses d’eau</w:t>
            </w:r>
          </w:p>
          <w:p w14:paraId="77C3983B" w14:textId="77777777" w:rsidR="00254C9C" w:rsidRPr="00E04DAC" w:rsidRDefault="00254C9C" w:rsidP="00D079DA">
            <w:pPr>
              <w:pStyle w:val="Normal011"/>
              <w:jc w:val="both"/>
              <w:rPr>
                <w:rFonts w:ascii="Arial Narrow" w:hAnsi="Arial Narrow"/>
                <w:sz w:val="24"/>
                <w:szCs w:val="24"/>
              </w:rPr>
            </w:pPr>
          </w:p>
          <w:p w14:paraId="0710BA3E" w14:textId="1E7752DC" w:rsidR="00254C9C" w:rsidRPr="00E04DAC" w:rsidRDefault="00254C9C" w:rsidP="00254C9C">
            <w:pPr>
              <w:pStyle w:val="Normal011"/>
              <w:jc w:val="right"/>
              <w:rPr>
                <w:rFonts w:ascii="Arial Narrow" w:hAnsi="Arial Narrow"/>
                <w:b/>
                <w:bCs/>
                <w:sz w:val="24"/>
                <w:szCs w:val="24"/>
                <w:u w:val="single"/>
              </w:rPr>
            </w:pPr>
            <w:r w:rsidRPr="00E04DAC">
              <w:rPr>
                <w:rFonts w:ascii="Arial Narrow" w:hAnsi="Arial Narrow"/>
                <w:b/>
                <w:bCs/>
                <w:sz w:val="24"/>
                <w:szCs w:val="24"/>
                <w:u w:val="single"/>
              </w:rPr>
              <w:t>ADOPTÉ</w:t>
            </w:r>
          </w:p>
          <w:p w14:paraId="77790BBE" w14:textId="77777777" w:rsidR="00254C9C" w:rsidRPr="00E04DAC" w:rsidRDefault="00254C9C" w:rsidP="00D079DA">
            <w:pPr>
              <w:pStyle w:val="Normal011"/>
              <w:jc w:val="both"/>
              <w:rPr>
                <w:rFonts w:ascii="Arial Narrow" w:hAnsi="Arial Narrow"/>
                <w:b/>
                <w:bCs/>
                <w:sz w:val="24"/>
                <w:szCs w:val="24"/>
              </w:rPr>
            </w:pPr>
          </w:p>
          <w:p w14:paraId="020B71D3" w14:textId="77777777" w:rsidR="00254C9C" w:rsidRPr="00E04DAC" w:rsidRDefault="00254C9C" w:rsidP="00D079DA">
            <w:pPr>
              <w:pStyle w:val="Normal011"/>
              <w:jc w:val="both"/>
              <w:rPr>
                <w:rFonts w:ascii="Arial Narrow" w:hAnsi="Arial Narrow"/>
                <w:b/>
                <w:bCs/>
                <w:sz w:val="24"/>
                <w:szCs w:val="24"/>
              </w:rPr>
            </w:pPr>
          </w:p>
          <w:p w14:paraId="3EF568B9" w14:textId="77777777" w:rsidR="007829A4" w:rsidRPr="00E04DAC" w:rsidRDefault="007829A4" w:rsidP="00D079DA">
            <w:pPr>
              <w:pStyle w:val="Normal011"/>
              <w:jc w:val="both"/>
              <w:rPr>
                <w:rFonts w:ascii="Arial Narrow" w:hAnsi="Arial Narrow"/>
                <w:b/>
                <w:bCs/>
                <w:sz w:val="24"/>
                <w:szCs w:val="24"/>
              </w:rPr>
            </w:pPr>
          </w:p>
          <w:p w14:paraId="17A3D0F3" w14:textId="77777777" w:rsidR="007829A4" w:rsidRPr="00E04DAC" w:rsidRDefault="007829A4" w:rsidP="00D079DA">
            <w:pPr>
              <w:pStyle w:val="Normal011"/>
              <w:jc w:val="both"/>
              <w:rPr>
                <w:rFonts w:ascii="Arial Narrow" w:hAnsi="Arial Narrow"/>
                <w:b/>
                <w:bCs/>
                <w:sz w:val="24"/>
                <w:szCs w:val="24"/>
              </w:rPr>
            </w:pPr>
            <w:r w:rsidRPr="00E04DAC">
              <w:rPr>
                <w:rFonts w:ascii="Arial Narrow" w:hAnsi="Arial Narrow"/>
                <w:b/>
                <w:bCs/>
                <w:sz w:val="24"/>
                <w:szCs w:val="24"/>
              </w:rPr>
              <w:t xml:space="preserve">9.  </w:t>
            </w:r>
            <w:r w:rsidRPr="00E04DAC">
              <w:rPr>
                <w:rFonts w:ascii="Arial Narrow" w:hAnsi="Arial Narrow"/>
                <w:b/>
                <w:bCs/>
                <w:sz w:val="24"/>
                <w:szCs w:val="24"/>
                <w:u w:val="single"/>
              </w:rPr>
              <w:t>SANTÉ ET BIEN ÊTRE</w:t>
            </w:r>
          </w:p>
          <w:p w14:paraId="7932579D" w14:textId="77777777" w:rsidR="007829A4" w:rsidRPr="00E04DAC" w:rsidRDefault="007829A4" w:rsidP="00D079DA">
            <w:pPr>
              <w:pStyle w:val="Normal011"/>
              <w:jc w:val="both"/>
              <w:rPr>
                <w:rFonts w:ascii="Arial Narrow" w:hAnsi="Arial Narrow"/>
                <w:b/>
                <w:bCs/>
                <w:sz w:val="24"/>
                <w:szCs w:val="24"/>
              </w:rPr>
            </w:pPr>
          </w:p>
          <w:p w14:paraId="3973D825" w14:textId="77777777" w:rsidR="007829A4" w:rsidRPr="00E04DAC" w:rsidRDefault="007829A4" w:rsidP="00D079DA">
            <w:pPr>
              <w:pStyle w:val="Normal011"/>
              <w:jc w:val="both"/>
              <w:rPr>
                <w:rFonts w:ascii="Arial Narrow" w:hAnsi="Arial Narrow"/>
                <w:b/>
                <w:bCs/>
                <w:sz w:val="24"/>
                <w:szCs w:val="24"/>
              </w:rPr>
            </w:pPr>
            <w:r w:rsidRPr="00E04DAC">
              <w:rPr>
                <w:rFonts w:ascii="Arial Narrow" w:hAnsi="Arial Narrow"/>
                <w:b/>
                <w:bCs/>
                <w:sz w:val="24"/>
                <w:szCs w:val="24"/>
              </w:rPr>
              <w:t xml:space="preserve">10.  </w:t>
            </w:r>
            <w:r w:rsidRPr="00E04DAC">
              <w:rPr>
                <w:rFonts w:ascii="Arial Narrow" w:hAnsi="Arial Narrow"/>
                <w:b/>
                <w:bCs/>
                <w:sz w:val="24"/>
                <w:szCs w:val="24"/>
                <w:u w:val="single"/>
              </w:rPr>
              <w:t>URBANISME</w:t>
            </w:r>
          </w:p>
          <w:p w14:paraId="739BC292" w14:textId="77777777" w:rsidR="007829A4" w:rsidRPr="00E04DAC" w:rsidRDefault="007829A4" w:rsidP="00D079DA">
            <w:pPr>
              <w:pStyle w:val="Normal011"/>
              <w:jc w:val="both"/>
              <w:rPr>
                <w:rFonts w:ascii="Arial Narrow" w:hAnsi="Arial Narrow"/>
                <w:b/>
                <w:bCs/>
                <w:sz w:val="24"/>
                <w:szCs w:val="24"/>
              </w:rPr>
            </w:pPr>
          </w:p>
          <w:p w14:paraId="1236FBDA" w14:textId="51DDCC05" w:rsidR="00254C9C" w:rsidRPr="00E04DAC" w:rsidRDefault="007829A4" w:rsidP="00254C9C">
            <w:pPr>
              <w:spacing w:before="54"/>
              <w:ind w:left="28" w:right="-142"/>
              <w:jc w:val="both"/>
              <w:rPr>
                <w:rFonts w:ascii="Arial Narrow" w:hAnsi="Arial Narrow" w:cs="Aptos"/>
                <w:b/>
                <w:sz w:val="24"/>
                <w:szCs w:val="24"/>
                <w:u w:val="single"/>
                <w:lang w:eastAsia="fr-FR"/>
              </w:rPr>
            </w:pPr>
            <w:r w:rsidRPr="00E04DAC">
              <w:rPr>
                <w:rFonts w:ascii="Arial Narrow" w:hAnsi="Arial Narrow"/>
                <w:b/>
                <w:bCs/>
                <w:sz w:val="24"/>
                <w:szCs w:val="24"/>
              </w:rPr>
              <w:t>10.</w:t>
            </w:r>
            <w:r w:rsidR="00254C9C" w:rsidRPr="00E04DAC">
              <w:rPr>
                <w:rFonts w:ascii="Arial Narrow" w:hAnsi="Arial Narrow"/>
                <w:b/>
                <w:bCs/>
                <w:sz w:val="24"/>
                <w:szCs w:val="24"/>
              </w:rPr>
              <w:t>1</w:t>
            </w:r>
            <w:r w:rsidR="00254C9C" w:rsidRPr="00E04DAC">
              <w:rPr>
                <w:rFonts w:ascii="Arial Narrow" w:hAnsi="Arial Narrow" w:cs="Aptos"/>
                <w:b/>
                <w:sz w:val="24"/>
                <w:szCs w:val="24"/>
                <w:u w:val="single"/>
                <w:lang w:eastAsia="fr-FR"/>
              </w:rPr>
              <w:t xml:space="preserve"> ADOPTION DU PROJET DE RÈGLEMENT # 586-2026</w:t>
            </w:r>
          </w:p>
          <w:p w14:paraId="2D4EAE0F" w14:textId="77777777" w:rsidR="00254C9C" w:rsidRPr="00E04DAC" w:rsidRDefault="00254C9C" w:rsidP="00254C9C">
            <w:pPr>
              <w:spacing w:before="54"/>
              <w:ind w:left="28" w:right="-142"/>
              <w:jc w:val="both"/>
              <w:rPr>
                <w:rFonts w:ascii="Arial Narrow" w:hAnsi="Arial Narrow" w:cs="Aptos"/>
                <w:b/>
                <w:sz w:val="24"/>
                <w:szCs w:val="24"/>
                <w:u w:val="single"/>
                <w:lang w:eastAsia="fr-FR"/>
              </w:rPr>
            </w:pPr>
          </w:p>
          <w:p w14:paraId="5F80179F" w14:textId="77777777" w:rsidR="00254C9C" w:rsidRPr="00E04DAC" w:rsidRDefault="00254C9C" w:rsidP="00254C9C">
            <w:pPr>
              <w:spacing w:before="54"/>
              <w:ind w:left="28" w:right="-142"/>
              <w:jc w:val="both"/>
              <w:rPr>
                <w:rFonts w:ascii="Arial Narrow" w:hAnsi="Arial Narrow" w:cs="Aptos"/>
                <w:b/>
                <w:sz w:val="24"/>
                <w:szCs w:val="24"/>
                <w:lang w:eastAsia="fr-FR"/>
              </w:rPr>
            </w:pPr>
            <w:r w:rsidRPr="00E04DAC">
              <w:rPr>
                <w:rFonts w:ascii="Arial Narrow" w:hAnsi="Arial Narrow" w:cs="Aptos"/>
                <w:b/>
                <w:sz w:val="24"/>
                <w:szCs w:val="24"/>
                <w:lang w:eastAsia="fr-FR"/>
              </w:rPr>
              <w:t>DÉCRÉTANT UNE DÉLÉGATION DE POUVOIRS</w:t>
            </w:r>
          </w:p>
          <w:p w14:paraId="50171663" w14:textId="77777777" w:rsidR="00254C9C" w:rsidRPr="00E04DAC" w:rsidRDefault="00254C9C" w:rsidP="00254C9C">
            <w:pPr>
              <w:spacing w:before="54"/>
              <w:ind w:left="28" w:right="-142"/>
              <w:jc w:val="both"/>
              <w:rPr>
                <w:rFonts w:ascii="Arial Narrow" w:hAnsi="Arial Narrow" w:cs="Aptos"/>
                <w:b/>
                <w:sz w:val="24"/>
                <w:szCs w:val="24"/>
                <w:lang w:eastAsia="fr-FR"/>
              </w:rPr>
            </w:pPr>
          </w:p>
          <w:p w14:paraId="20C2B5D3" w14:textId="77777777" w:rsidR="00254C9C" w:rsidRPr="00E04DAC" w:rsidRDefault="00254C9C" w:rsidP="00254C9C">
            <w:pPr>
              <w:spacing w:before="90" w:line="247" w:lineRule="auto"/>
              <w:ind w:left="28" w:right="38"/>
              <w:jc w:val="both"/>
              <w:rPr>
                <w:rFonts w:ascii="Arial Narrow" w:hAnsi="Arial Narrow" w:cs="Aptos"/>
                <w:sz w:val="24"/>
                <w:szCs w:val="24"/>
                <w:lang w:eastAsia="fr-FR"/>
              </w:rPr>
            </w:pPr>
            <w:r w:rsidRPr="00E04DAC">
              <w:rPr>
                <w:rFonts w:ascii="Arial Narrow" w:hAnsi="Arial Narrow" w:cs="Aptos"/>
                <w:b/>
                <w:sz w:val="24"/>
                <w:szCs w:val="24"/>
                <w:lang w:eastAsia="fr-FR"/>
              </w:rPr>
              <w:t>ATTENDU QUE</w:t>
            </w:r>
            <w:r w:rsidRPr="00E04DAC">
              <w:rPr>
                <w:rFonts w:ascii="Arial Narrow" w:hAnsi="Arial Narrow" w:cs="Aptos"/>
                <w:sz w:val="24"/>
                <w:szCs w:val="24"/>
                <w:lang w:eastAsia="fr-FR"/>
              </w:rPr>
              <w:t xml:space="preserve"> les dispositions prévues à l’article 961.1 du Code municipal permettent au conseil de déléguer certains employés de la municipalité, le pouvoir d’autoriser des dépenses et de conclure certains contrats;</w:t>
            </w:r>
          </w:p>
          <w:p w14:paraId="68C61BAB" w14:textId="77777777" w:rsidR="00254C9C" w:rsidRPr="00E04DAC" w:rsidRDefault="00254C9C" w:rsidP="00254C9C">
            <w:pPr>
              <w:spacing w:before="90" w:line="247" w:lineRule="auto"/>
              <w:ind w:left="28" w:right="38"/>
              <w:jc w:val="both"/>
              <w:rPr>
                <w:rFonts w:ascii="Arial Narrow" w:hAnsi="Arial Narrow" w:cs="Aptos"/>
                <w:sz w:val="24"/>
                <w:szCs w:val="24"/>
                <w:lang w:eastAsia="fr-FR"/>
              </w:rPr>
            </w:pPr>
          </w:p>
          <w:p w14:paraId="13205BEC" w14:textId="77777777" w:rsidR="00254C9C" w:rsidRPr="00E04DAC" w:rsidRDefault="00254C9C" w:rsidP="00254C9C">
            <w:pPr>
              <w:spacing w:line="247" w:lineRule="auto"/>
              <w:ind w:left="28" w:right="38"/>
              <w:jc w:val="both"/>
              <w:rPr>
                <w:rFonts w:ascii="Arial Narrow" w:hAnsi="Arial Narrow" w:cs="Aptos"/>
                <w:sz w:val="24"/>
                <w:szCs w:val="24"/>
                <w:lang w:eastAsia="fr-FR"/>
              </w:rPr>
            </w:pPr>
            <w:r w:rsidRPr="00E04DAC">
              <w:rPr>
                <w:rFonts w:ascii="Arial Narrow" w:hAnsi="Arial Narrow" w:cs="Aptos"/>
                <w:b/>
                <w:sz w:val="24"/>
                <w:szCs w:val="24"/>
                <w:lang w:eastAsia="fr-FR"/>
              </w:rPr>
              <w:t>ATTENDU QU</w:t>
            </w:r>
            <w:r w:rsidRPr="00E04DAC">
              <w:rPr>
                <w:rFonts w:ascii="Arial Narrow" w:hAnsi="Arial Narrow" w:cs="Aptos"/>
                <w:sz w:val="24"/>
                <w:szCs w:val="24"/>
                <w:lang w:eastAsia="fr-FR"/>
              </w:rPr>
              <w:t>E le règlement # 544 régit déjà les délégations de pouvoir afin d’autoriser des dépenses et de passer des contrats à tout fonctionnaire de la municipalité qui a été adopté le 1</w:t>
            </w:r>
            <w:r w:rsidRPr="00E04DAC">
              <w:rPr>
                <w:rFonts w:ascii="Arial Narrow" w:hAnsi="Arial Narrow" w:cs="Aptos"/>
                <w:sz w:val="24"/>
                <w:szCs w:val="24"/>
                <w:vertAlign w:val="superscript"/>
                <w:lang w:eastAsia="fr-FR"/>
              </w:rPr>
              <w:t>er</w:t>
            </w:r>
            <w:r w:rsidRPr="00E04DAC">
              <w:rPr>
                <w:rFonts w:ascii="Arial Narrow" w:hAnsi="Arial Narrow" w:cs="Aptos"/>
                <w:sz w:val="24"/>
                <w:szCs w:val="24"/>
                <w:lang w:eastAsia="fr-FR"/>
              </w:rPr>
              <w:t xml:space="preserve"> juin 2020;</w:t>
            </w:r>
          </w:p>
          <w:p w14:paraId="5B731651" w14:textId="77777777" w:rsidR="00254C9C" w:rsidRPr="00E04DAC" w:rsidRDefault="00254C9C" w:rsidP="00254C9C">
            <w:pPr>
              <w:spacing w:line="247" w:lineRule="auto"/>
              <w:ind w:left="28" w:right="38"/>
              <w:jc w:val="both"/>
              <w:rPr>
                <w:rFonts w:ascii="Arial Narrow" w:hAnsi="Arial Narrow" w:cs="Aptos"/>
                <w:sz w:val="24"/>
                <w:szCs w:val="24"/>
                <w:lang w:eastAsia="fr-FR"/>
              </w:rPr>
            </w:pPr>
          </w:p>
          <w:p w14:paraId="692C1A5C" w14:textId="77777777" w:rsidR="00254C9C" w:rsidRPr="00E04DAC" w:rsidRDefault="00254C9C" w:rsidP="00254C9C">
            <w:pPr>
              <w:spacing w:line="247" w:lineRule="auto"/>
              <w:ind w:left="28" w:right="38"/>
              <w:jc w:val="both"/>
              <w:rPr>
                <w:rFonts w:ascii="Arial Narrow" w:hAnsi="Arial Narrow" w:cs="Aptos"/>
                <w:bCs/>
                <w:sz w:val="24"/>
                <w:szCs w:val="24"/>
                <w:lang w:eastAsia="fr-FR"/>
              </w:rPr>
            </w:pPr>
            <w:r w:rsidRPr="00E04DAC">
              <w:rPr>
                <w:rFonts w:ascii="Arial Narrow" w:hAnsi="Arial Narrow" w:cs="Aptos"/>
                <w:b/>
                <w:sz w:val="24"/>
                <w:szCs w:val="24"/>
                <w:lang w:eastAsia="fr-FR"/>
              </w:rPr>
              <w:t>ATTENDU QU’</w:t>
            </w:r>
            <w:r w:rsidRPr="00E04DAC">
              <w:rPr>
                <w:rFonts w:ascii="Arial Narrow" w:hAnsi="Arial Narrow" w:cs="Aptos"/>
                <w:bCs/>
                <w:sz w:val="24"/>
                <w:szCs w:val="24"/>
                <w:lang w:eastAsia="fr-FR"/>
              </w:rPr>
              <w:t>il y a lieu de modifier l’article 6 du règlement #544;</w:t>
            </w:r>
          </w:p>
          <w:p w14:paraId="6064D971" w14:textId="77777777" w:rsidR="00254C9C" w:rsidRPr="00E04DAC" w:rsidRDefault="00254C9C" w:rsidP="00254C9C">
            <w:pPr>
              <w:spacing w:line="247" w:lineRule="auto"/>
              <w:ind w:left="28" w:right="38"/>
              <w:jc w:val="both"/>
              <w:rPr>
                <w:rFonts w:ascii="Arial Narrow" w:hAnsi="Arial Narrow" w:cs="Aptos"/>
                <w:b/>
                <w:sz w:val="24"/>
                <w:szCs w:val="24"/>
                <w:lang w:eastAsia="fr-FR"/>
              </w:rPr>
            </w:pPr>
          </w:p>
          <w:p w14:paraId="5BFC1BB4" w14:textId="77777777" w:rsidR="00254C9C" w:rsidRPr="00E04DAC" w:rsidRDefault="00254C9C" w:rsidP="00254C9C">
            <w:pPr>
              <w:spacing w:line="247" w:lineRule="auto"/>
              <w:ind w:left="28" w:right="38"/>
              <w:jc w:val="both"/>
              <w:rPr>
                <w:rFonts w:ascii="Arial Narrow" w:hAnsi="Arial Narrow" w:cs="Aptos"/>
                <w:sz w:val="24"/>
                <w:szCs w:val="24"/>
                <w:lang w:eastAsia="fr-FR"/>
              </w:rPr>
            </w:pPr>
            <w:r w:rsidRPr="00E04DAC">
              <w:rPr>
                <w:rFonts w:ascii="Arial Narrow" w:hAnsi="Arial Narrow" w:cs="Aptos"/>
                <w:b/>
                <w:sz w:val="24"/>
                <w:szCs w:val="24"/>
                <w:lang w:eastAsia="fr-FR"/>
              </w:rPr>
              <w:t xml:space="preserve">ATTENDU </w:t>
            </w:r>
            <w:proofErr w:type="spellStart"/>
            <w:r w:rsidRPr="00E04DAC">
              <w:rPr>
                <w:rFonts w:ascii="Arial Narrow" w:hAnsi="Arial Narrow" w:cs="Aptos"/>
                <w:b/>
                <w:sz w:val="24"/>
                <w:szCs w:val="24"/>
                <w:lang w:eastAsia="fr-FR"/>
              </w:rPr>
              <w:t>QU</w:t>
            </w:r>
            <w:r w:rsidRPr="00E04DAC">
              <w:rPr>
                <w:rFonts w:ascii="Arial Narrow" w:hAnsi="Arial Narrow" w:cs="Aptos"/>
                <w:sz w:val="24"/>
                <w:szCs w:val="24"/>
                <w:lang w:eastAsia="fr-FR"/>
              </w:rPr>
              <w:t>’un</w:t>
            </w:r>
            <w:proofErr w:type="spellEnd"/>
            <w:r w:rsidRPr="00E04DAC">
              <w:rPr>
                <w:rFonts w:ascii="Arial Narrow" w:hAnsi="Arial Narrow" w:cs="Aptos"/>
                <w:sz w:val="24"/>
                <w:szCs w:val="24"/>
                <w:lang w:eastAsia="fr-FR"/>
              </w:rPr>
              <w:t xml:space="preserve"> avis de motion du présent règlement a dûment été donné à la séance régulière du 1</w:t>
            </w:r>
            <w:r w:rsidRPr="00E04DAC">
              <w:rPr>
                <w:rFonts w:ascii="Arial Narrow" w:hAnsi="Arial Narrow" w:cs="Aptos"/>
                <w:sz w:val="24"/>
                <w:szCs w:val="24"/>
                <w:vertAlign w:val="superscript"/>
                <w:lang w:eastAsia="fr-FR"/>
              </w:rPr>
              <w:t>er</w:t>
            </w:r>
            <w:r w:rsidRPr="00E04DAC">
              <w:rPr>
                <w:rFonts w:ascii="Arial Narrow" w:hAnsi="Arial Narrow" w:cs="Aptos"/>
                <w:sz w:val="24"/>
                <w:szCs w:val="24"/>
                <w:lang w:eastAsia="fr-FR"/>
              </w:rPr>
              <w:t xml:space="preserve"> décembre 2025 ;</w:t>
            </w:r>
          </w:p>
          <w:p w14:paraId="71BFB1E3" w14:textId="77777777" w:rsidR="00254C9C" w:rsidRPr="00E04DAC" w:rsidRDefault="00254C9C" w:rsidP="00254C9C">
            <w:pPr>
              <w:spacing w:line="247" w:lineRule="auto"/>
              <w:ind w:left="28" w:right="38"/>
              <w:jc w:val="both"/>
              <w:rPr>
                <w:rFonts w:ascii="Arial Narrow" w:hAnsi="Arial Narrow" w:cs="Aptos"/>
                <w:sz w:val="24"/>
                <w:szCs w:val="24"/>
                <w:lang w:eastAsia="fr-FR"/>
              </w:rPr>
            </w:pPr>
          </w:p>
          <w:p w14:paraId="62184813" w14:textId="77777777" w:rsidR="00254C9C" w:rsidRPr="00E04DAC" w:rsidRDefault="00254C9C" w:rsidP="00254C9C">
            <w:pPr>
              <w:spacing w:line="247" w:lineRule="auto"/>
              <w:ind w:left="28" w:right="38"/>
              <w:jc w:val="both"/>
              <w:rPr>
                <w:rFonts w:ascii="Arial Narrow" w:hAnsi="Arial Narrow" w:cs="Aptos"/>
                <w:sz w:val="24"/>
                <w:szCs w:val="24"/>
                <w:lang w:eastAsia="fr-FR"/>
              </w:rPr>
            </w:pPr>
            <w:r w:rsidRPr="00E04DAC">
              <w:rPr>
                <w:rFonts w:ascii="Arial Narrow" w:hAnsi="Arial Narrow" w:cs="Aptos"/>
                <w:b/>
                <w:sz w:val="24"/>
                <w:szCs w:val="24"/>
                <w:lang w:eastAsia="fr-FR"/>
              </w:rPr>
              <w:t>ATTENDU QUE</w:t>
            </w:r>
            <w:r w:rsidRPr="00E04DAC">
              <w:rPr>
                <w:rFonts w:ascii="Arial Narrow" w:hAnsi="Arial Narrow" w:cs="Aptos"/>
                <w:sz w:val="24"/>
                <w:szCs w:val="24"/>
                <w:lang w:eastAsia="fr-FR"/>
              </w:rPr>
              <w:t xml:space="preserve"> le projet de règlement a été déposé et adopté le 4 mai 2026 ;</w:t>
            </w:r>
          </w:p>
          <w:p w14:paraId="2A8C9138" w14:textId="77777777" w:rsidR="00254C9C" w:rsidRPr="00E04DAC" w:rsidRDefault="00254C9C" w:rsidP="00254C9C">
            <w:pPr>
              <w:spacing w:line="247" w:lineRule="auto"/>
              <w:ind w:left="28" w:right="38"/>
              <w:jc w:val="both"/>
              <w:rPr>
                <w:rFonts w:ascii="Arial Narrow" w:hAnsi="Arial Narrow" w:cs="Aptos"/>
                <w:sz w:val="24"/>
                <w:szCs w:val="24"/>
                <w:lang w:eastAsia="fr-FR"/>
              </w:rPr>
            </w:pPr>
          </w:p>
          <w:p w14:paraId="5891EF6C" w14:textId="77777777" w:rsidR="00254C9C" w:rsidRPr="00E04DAC" w:rsidRDefault="00254C9C" w:rsidP="00254C9C">
            <w:pPr>
              <w:ind w:left="28" w:right="38"/>
              <w:jc w:val="both"/>
              <w:rPr>
                <w:rFonts w:ascii="Arial Narrow" w:hAnsi="Arial Narrow" w:cs="Aptos"/>
                <w:sz w:val="24"/>
                <w:szCs w:val="24"/>
                <w:lang w:eastAsia="fr-FR"/>
              </w:rPr>
            </w:pPr>
            <w:r w:rsidRPr="00E04DAC">
              <w:rPr>
                <w:rFonts w:ascii="Arial Narrow" w:hAnsi="Arial Narrow" w:cs="Aptos"/>
                <w:b/>
                <w:sz w:val="24"/>
                <w:szCs w:val="24"/>
                <w:lang w:eastAsia="fr-FR"/>
              </w:rPr>
              <w:t>EN CONSÉQUENCE</w:t>
            </w:r>
            <w:r w:rsidRPr="00E04DAC">
              <w:rPr>
                <w:rFonts w:ascii="Arial Narrow" w:hAnsi="Arial Narrow" w:cs="Aptos"/>
                <w:sz w:val="24"/>
                <w:szCs w:val="24"/>
                <w:lang w:eastAsia="fr-FR"/>
              </w:rPr>
              <w:t>,</w:t>
            </w:r>
          </w:p>
          <w:p w14:paraId="719AD900" w14:textId="77777777" w:rsidR="00254C9C" w:rsidRPr="00E04DAC" w:rsidRDefault="00254C9C" w:rsidP="00254C9C">
            <w:pPr>
              <w:ind w:left="28" w:right="38"/>
              <w:jc w:val="both"/>
              <w:rPr>
                <w:rFonts w:ascii="Arial Narrow" w:hAnsi="Arial Narrow" w:cs="Aptos"/>
                <w:sz w:val="24"/>
                <w:szCs w:val="24"/>
                <w:lang w:eastAsia="fr-FR"/>
              </w:rPr>
            </w:pPr>
          </w:p>
          <w:p w14:paraId="5C83BBE0" w14:textId="77777777" w:rsidR="00254C9C" w:rsidRPr="00E04DAC" w:rsidRDefault="00254C9C" w:rsidP="00254C9C">
            <w:pPr>
              <w:spacing w:before="7" w:line="247" w:lineRule="auto"/>
              <w:ind w:left="28" w:right="38"/>
              <w:jc w:val="both"/>
              <w:rPr>
                <w:rFonts w:ascii="Arial Narrow" w:hAnsi="Arial Narrow" w:cs="Aptos"/>
                <w:sz w:val="24"/>
                <w:szCs w:val="24"/>
                <w:lang w:eastAsia="fr-FR"/>
              </w:rPr>
            </w:pPr>
            <w:r w:rsidRPr="00E04DAC">
              <w:rPr>
                <w:rFonts w:ascii="Arial Narrow" w:hAnsi="Arial Narrow" w:cs="Aptos"/>
                <w:sz w:val="24"/>
                <w:szCs w:val="24"/>
                <w:lang w:eastAsia="fr-FR"/>
              </w:rPr>
              <w:t>Il est proposé par Albert Lacroix</w:t>
            </w:r>
          </w:p>
          <w:p w14:paraId="44CB6959" w14:textId="77777777" w:rsidR="00254C9C" w:rsidRPr="00E04DAC" w:rsidRDefault="00254C9C" w:rsidP="00254C9C">
            <w:pPr>
              <w:spacing w:before="7" w:line="247" w:lineRule="auto"/>
              <w:ind w:left="28" w:right="38"/>
              <w:jc w:val="both"/>
              <w:rPr>
                <w:rFonts w:ascii="Arial Narrow" w:hAnsi="Arial Narrow" w:cs="Aptos"/>
                <w:sz w:val="24"/>
                <w:szCs w:val="24"/>
                <w:lang w:eastAsia="fr-FR"/>
              </w:rPr>
            </w:pPr>
            <w:r w:rsidRPr="00E04DAC">
              <w:rPr>
                <w:rFonts w:ascii="Arial Narrow" w:hAnsi="Arial Narrow" w:cs="Aptos"/>
                <w:sz w:val="24"/>
                <w:szCs w:val="24"/>
                <w:lang w:eastAsia="fr-FR"/>
              </w:rPr>
              <w:t>Il est appuyé par Norman Heppell</w:t>
            </w:r>
          </w:p>
          <w:p w14:paraId="4A956787" w14:textId="77777777" w:rsidR="00254C9C" w:rsidRPr="00E04DAC" w:rsidRDefault="00254C9C" w:rsidP="00254C9C">
            <w:pPr>
              <w:spacing w:before="7" w:line="247" w:lineRule="auto"/>
              <w:ind w:left="28" w:right="38"/>
              <w:jc w:val="both"/>
              <w:rPr>
                <w:rFonts w:ascii="Arial Narrow" w:hAnsi="Arial Narrow" w:cs="Aptos"/>
                <w:sz w:val="24"/>
                <w:szCs w:val="24"/>
                <w:lang w:eastAsia="fr-FR"/>
              </w:rPr>
            </w:pPr>
          </w:p>
          <w:p w14:paraId="60B18AF8" w14:textId="77777777" w:rsidR="00254C9C" w:rsidRPr="00E04DAC" w:rsidRDefault="00254C9C" w:rsidP="00254C9C">
            <w:pPr>
              <w:spacing w:line="247" w:lineRule="auto"/>
              <w:ind w:left="28" w:right="38"/>
              <w:jc w:val="both"/>
              <w:rPr>
                <w:rFonts w:ascii="Arial Narrow" w:hAnsi="Arial Narrow" w:cs="Aptos"/>
                <w:sz w:val="24"/>
                <w:szCs w:val="24"/>
                <w:lang w:eastAsia="fr-FR"/>
              </w:rPr>
            </w:pPr>
            <w:r w:rsidRPr="00E04DAC">
              <w:rPr>
                <w:rFonts w:ascii="Arial Narrow" w:hAnsi="Arial Narrow" w:cs="Aptos"/>
                <w:sz w:val="24"/>
                <w:szCs w:val="24"/>
                <w:lang w:eastAsia="fr-FR"/>
              </w:rPr>
              <w:t>ET résolu à l’unanimité des conseillers présents que le règlement # 586 soit adopté et que ce conseil ordonne et statue de ce qui suit:</w:t>
            </w:r>
          </w:p>
          <w:p w14:paraId="162D3FA3" w14:textId="77777777" w:rsidR="00254C9C" w:rsidRPr="00E04DAC" w:rsidRDefault="00254C9C" w:rsidP="00254C9C">
            <w:pPr>
              <w:spacing w:line="247" w:lineRule="auto"/>
              <w:ind w:left="28" w:right="-142"/>
              <w:jc w:val="both"/>
              <w:rPr>
                <w:rFonts w:ascii="Arial Narrow" w:hAnsi="Arial Narrow" w:cs="Aptos"/>
                <w:sz w:val="24"/>
                <w:szCs w:val="24"/>
                <w:lang w:eastAsia="fr-FR"/>
              </w:rPr>
            </w:pPr>
          </w:p>
          <w:p w14:paraId="60EF0723" w14:textId="77777777" w:rsidR="00254C9C" w:rsidRPr="00E04DAC" w:rsidRDefault="00254C9C" w:rsidP="00254C9C">
            <w:pPr>
              <w:tabs>
                <w:tab w:val="left" w:pos="1446"/>
              </w:tabs>
              <w:spacing w:before="25"/>
              <w:ind w:left="28" w:right="-142"/>
              <w:jc w:val="both"/>
              <w:rPr>
                <w:rFonts w:ascii="Arial Narrow" w:hAnsi="Arial Narrow" w:cs="Aptos"/>
                <w:b/>
                <w:sz w:val="24"/>
                <w:szCs w:val="24"/>
                <w:lang w:eastAsia="fr-FR"/>
              </w:rPr>
            </w:pPr>
            <w:r w:rsidRPr="00E04DAC">
              <w:rPr>
                <w:rFonts w:ascii="Arial Narrow" w:hAnsi="Arial Narrow" w:cs="Aptos"/>
                <w:b/>
                <w:sz w:val="24"/>
                <w:szCs w:val="24"/>
                <w:lang w:eastAsia="fr-FR"/>
              </w:rPr>
              <w:t xml:space="preserve">ARTICLE 1 </w:t>
            </w:r>
            <w:r w:rsidRPr="00E04DAC">
              <w:rPr>
                <w:rFonts w:ascii="Arial Narrow" w:hAnsi="Arial Narrow" w:cs="Aptos"/>
                <w:b/>
                <w:sz w:val="24"/>
                <w:szCs w:val="24"/>
                <w:lang w:eastAsia="fr-FR"/>
              </w:rPr>
              <w:tab/>
              <w:t>AUTORATION DE DÉPENSES</w:t>
            </w:r>
          </w:p>
          <w:p w14:paraId="4CF1A906" w14:textId="77777777" w:rsidR="00254C9C" w:rsidRPr="00E04DAC" w:rsidRDefault="00254C9C" w:rsidP="00254C9C">
            <w:pPr>
              <w:spacing w:before="90" w:line="247" w:lineRule="auto"/>
              <w:ind w:left="28" w:right="-142"/>
              <w:jc w:val="both"/>
              <w:rPr>
                <w:rFonts w:ascii="Arial Narrow" w:hAnsi="Arial Narrow" w:cs="Aptos"/>
                <w:sz w:val="24"/>
                <w:szCs w:val="24"/>
                <w:lang w:eastAsia="fr-FR"/>
              </w:rPr>
            </w:pPr>
            <w:r w:rsidRPr="00E04DAC">
              <w:rPr>
                <w:rFonts w:ascii="Arial Narrow" w:hAnsi="Arial Narrow" w:cs="Aptos"/>
                <w:sz w:val="24"/>
                <w:szCs w:val="24"/>
                <w:lang w:eastAsia="fr-FR"/>
              </w:rPr>
              <w:t>L’article 6 du règlement # 544 est remplacé l’énoncé suivant :</w:t>
            </w:r>
          </w:p>
          <w:p w14:paraId="6DEE26D1" w14:textId="77777777" w:rsidR="00254C9C" w:rsidRPr="00E04DAC" w:rsidRDefault="00254C9C" w:rsidP="00254C9C">
            <w:pPr>
              <w:ind w:left="28" w:right="-142"/>
              <w:jc w:val="both"/>
              <w:rPr>
                <w:rFonts w:ascii="Arial Narrow" w:hAnsi="Arial Narrow" w:cs="Aptos"/>
                <w:sz w:val="24"/>
                <w:szCs w:val="24"/>
                <w:lang w:eastAsia="fr-FR"/>
              </w:rPr>
            </w:pPr>
            <w:r w:rsidRPr="00E04DAC">
              <w:rPr>
                <w:rFonts w:ascii="Arial Narrow" w:hAnsi="Arial Narrow" w:cs="Aptos"/>
                <w:sz w:val="24"/>
                <w:szCs w:val="24"/>
                <w:lang w:eastAsia="fr-FR"/>
              </w:rPr>
              <w:t xml:space="preserve">Une demande d’autorisation de dépenses doit être soumise au conseil pour approbation, </w:t>
            </w:r>
          </w:p>
          <w:p w14:paraId="6453FF62" w14:textId="77777777" w:rsidR="00254C9C" w:rsidRPr="00E04DAC" w:rsidRDefault="00254C9C" w:rsidP="00254C9C">
            <w:pPr>
              <w:ind w:left="28" w:right="-142"/>
              <w:jc w:val="both"/>
              <w:rPr>
                <w:rFonts w:ascii="Arial Narrow" w:hAnsi="Arial Narrow" w:cs="Aptos"/>
                <w:sz w:val="24"/>
                <w:szCs w:val="24"/>
                <w:lang w:eastAsia="fr-FR"/>
              </w:rPr>
            </w:pPr>
          </w:p>
          <w:p w14:paraId="05793C54" w14:textId="77777777" w:rsidR="00254C9C" w:rsidRPr="00E04DAC" w:rsidRDefault="00254C9C" w:rsidP="00254C9C">
            <w:pPr>
              <w:ind w:left="28" w:right="-142"/>
              <w:jc w:val="both"/>
              <w:rPr>
                <w:rFonts w:ascii="Arial Narrow" w:hAnsi="Arial Narrow" w:cs="Aptos"/>
                <w:sz w:val="24"/>
                <w:szCs w:val="24"/>
                <w:lang w:eastAsia="fr-FR"/>
              </w:rPr>
            </w:pPr>
            <w:r w:rsidRPr="00E04DAC">
              <w:rPr>
                <w:rFonts w:ascii="Arial Narrow" w:hAnsi="Arial Narrow" w:cs="Aptos"/>
                <w:sz w:val="24"/>
                <w:szCs w:val="24"/>
                <w:lang w:eastAsia="fr-FR"/>
              </w:rPr>
              <w:t>Lorsque la dépense n’est pas urgente et que la dépense est non prévue au budget ou que la dépense elle est supérieure au montant autorisé à l’article 4.2;</w:t>
            </w:r>
          </w:p>
          <w:p w14:paraId="170C214F" w14:textId="77777777" w:rsidR="00254C9C" w:rsidRPr="00E04DAC" w:rsidRDefault="00254C9C" w:rsidP="00254C9C">
            <w:pPr>
              <w:ind w:left="28" w:right="-142"/>
              <w:jc w:val="both"/>
              <w:rPr>
                <w:rFonts w:ascii="Arial Narrow" w:hAnsi="Arial Narrow" w:cs="Aptos"/>
                <w:sz w:val="24"/>
                <w:szCs w:val="24"/>
                <w:lang w:eastAsia="fr-FR"/>
              </w:rPr>
            </w:pPr>
          </w:p>
          <w:p w14:paraId="47668F6B" w14:textId="77777777" w:rsidR="00254C9C" w:rsidRPr="00E04DAC" w:rsidRDefault="00254C9C" w:rsidP="00254C9C">
            <w:pPr>
              <w:spacing w:before="4"/>
              <w:ind w:left="28" w:right="-142"/>
              <w:jc w:val="both"/>
              <w:rPr>
                <w:rFonts w:ascii="Arial Narrow" w:hAnsi="Arial Narrow" w:cs="Aptos"/>
                <w:sz w:val="24"/>
                <w:szCs w:val="24"/>
                <w:lang w:eastAsia="fr-FR"/>
              </w:rPr>
            </w:pPr>
            <w:r w:rsidRPr="00E04DAC">
              <w:rPr>
                <w:rFonts w:ascii="Arial Narrow" w:hAnsi="Arial Narrow" w:cs="Aptos"/>
                <w:b/>
                <w:sz w:val="24"/>
                <w:szCs w:val="24"/>
                <w:lang w:eastAsia="fr-FR"/>
              </w:rPr>
              <w:t>ARTICLE 2</w:t>
            </w:r>
            <w:r w:rsidRPr="00E04DAC">
              <w:rPr>
                <w:rFonts w:ascii="Arial Narrow" w:hAnsi="Arial Narrow" w:cs="Aptos"/>
                <w:b/>
                <w:sz w:val="24"/>
                <w:szCs w:val="24"/>
                <w:lang w:eastAsia="fr-FR"/>
              </w:rPr>
              <w:tab/>
              <w:t xml:space="preserve"> ABROGATION</w:t>
            </w:r>
          </w:p>
          <w:p w14:paraId="4498CCCB" w14:textId="77777777" w:rsidR="00254C9C" w:rsidRPr="00E04DAC" w:rsidRDefault="00254C9C" w:rsidP="00254C9C">
            <w:pPr>
              <w:spacing w:before="90" w:line="247" w:lineRule="auto"/>
              <w:ind w:left="28" w:right="-142"/>
              <w:jc w:val="both"/>
              <w:rPr>
                <w:rFonts w:ascii="Arial Narrow" w:hAnsi="Arial Narrow" w:cs="Aptos"/>
                <w:sz w:val="24"/>
                <w:szCs w:val="24"/>
                <w:lang w:eastAsia="fr-FR"/>
              </w:rPr>
            </w:pPr>
            <w:r w:rsidRPr="00E04DAC">
              <w:rPr>
                <w:rFonts w:ascii="Arial Narrow" w:hAnsi="Arial Narrow" w:cs="Aptos"/>
                <w:sz w:val="24"/>
                <w:szCs w:val="24"/>
                <w:lang w:eastAsia="fr-FR"/>
              </w:rPr>
              <w:t>Le présent règlement amande l’article 6 du projet de règlement # 544 et toutes autres dispositions concernant la délégation de pouvoirs, pouvant être prévu dans d’autres documents de la municipalité.</w:t>
            </w:r>
          </w:p>
          <w:p w14:paraId="34F5682E" w14:textId="77777777" w:rsidR="00254C9C" w:rsidRPr="00E04DAC" w:rsidRDefault="00254C9C" w:rsidP="00254C9C">
            <w:pPr>
              <w:spacing w:before="90" w:line="247" w:lineRule="auto"/>
              <w:ind w:left="28" w:right="-142"/>
              <w:jc w:val="both"/>
              <w:rPr>
                <w:rFonts w:ascii="Arial Narrow" w:hAnsi="Arial Narrow" w:cs="Aptos"/>
                <w:sz w:val="24"/>
                <w:szCs w:val="24"/>
                <w:lang w:eastAsia="fr-FR"/>
              </w:rPr>
            </w:pPr>
          </w:p>
          <w:p w14:paraId="45AA7DC9" w14:textId="57D91D3C" w:rsidR="00254C9C" w:rsidRPr="00E04DAC" w:rsidRDefault="00254C9C" w:rsidP="00254C9C">
            <w:pPr>
              <w:tabs>
                <w:tab w:val="left" w:pos="1446"/>
              </w:tabs>
              <w:spacing w:before="25"/>
              <w:ind w:left="28" w:right="-142"/>
              <w:rPr>
                <w:rFonts w:ascii="Arial Narrow" w:hAnsi="Arial Narrow" w:cs="Aptos"/>
                <w:b/>
                <w:sz w:val="24"/>
                <w:szCs w:val="24"/>
                <w:lang w:eastAsia="fr-FR"/>
              </w:rPr>
            </w:pPr>
            <w:r w:rsidRPr="00E04DAC">
              <w:rPr>
                <w:rFonts w:ascii="Arial Narrow" w:hAnsi="Arial Narrow" w:cs="Aptos"/>
                <w:b/>
                <w:sz w:val="24"/>
                <w:szCs w:val="24"/>
                <w:lang w:eastAsia="fr-FR"/>
              </w:rPr>
              <w:t>ARTICLE 3</w:t>
            </w:r>
            <w:r w:rsidRPr="00E04DAC">
              <w:rPr>
                <w:rFonts w:ascii="Arial Narrow" w:hAnsi="Arial Narrow" w:cs="Aptos"/>
                <w:b/>
                <w:sz w:val="24"/>
                <w:szCs w:val="24"/>
                <w:lang w:eastAsia="fr-FR"/>
              </w:rPr>
              <w:tab/>
              <w:t>ENTRÉE EN VIGUEUR</w:t>
            </w:r>
          </w:p>
          <w:p w14:paraId="38A85007" w14:textId="77777777" w:rsidR="00254C9C" w:rsidRPr="00E04DAC" w:rsidRDefault="00254C9C" w:rsidP="00254C9C">
            <w:pPr>
              <w:spacing w:before="90"/>
              <w:ind w:left="28" w:right="-142"/>
              <w:jc w:val="both"/>
              <w:rPr>
                <w:rFonts w:ascii="Arial Narrow" w:hAnsi="Arial Narrow" w:cs="Aptos"/>
                <w:sz w:val="24"/>
                <w:szCs w:val="24"/>
                <w:lang w:eastAsia="fr-FR"/>
              </w:rPr>
            </w:pPr>
            <w:r w:rsidRPr="00E04DAC">
              <w:rPr>
                <w:rFonts w:ascii="Arial Narrow" w:hAnsi="Arial Narrow" w:cs="Aptos"/>
                <w:sz w:val="24"/>
                <w:szCs w:val="24"/>
                <w:lang w:eastAsia="fr-FR"/>
              </w:rPr>
              <w:t>Le présent règlement entre en vigueur conformément à la loi.</w:t>
            </w:r>
          </w:p>
          <w:p w14:paraId="1A8B149A" w14:textId="77777777" w:rsidR="00254C9C" w:rsidRPr="00E04DAC" w:rsidRDefault="00254C9C" w:rsidP="00254C9C">
            <w:pPr>
              <w:spacing w:before="90"/>
              <w:ind w:left="28" w:right="-142"/>
              <w:jc w:val="both"/>
              <w:rPr>
                <w:rFonts w:ascii="Arial Narrow" w:hAnsi="Arial Narrow" w:cs="Aptos"/>
                <w:sz w:val="24"/>
                <w:szCs w:val="24"/>
                <w:lang w:eastAsia="fr-FR"/>
              </w:rPr>
            </w:pPr>
          </w:p>
          <w:p w14:paraId="36D0E917" w14:textId="4D687BB9" w:rsidR="00254C9C" w:rsidRPr="00E04DAC" w:rsidRDefault="00254C9C" w:rsidP="00254C9C">
            <w:pPr>
              <w:spacing w:before="90"/>
              <w:ind w:left="28" w:right="-142"/>
              <w:jc w:val="right"/>
              <w:rPr>
                <w:rFonts w:ascii="Arial Narrow" w:hAnsi="Arial Narrow" w:cs="Aptos"/>
                <w:b/>
                <w:bCs/>
                <w:sz w:val="24"/>
                <w:szCs w:val="24"/>
                <w:u w:val="single"/>
                <w:lang w:eastAsia="fr-FR"/>
              </w:rPr>
            </w:pPr>
            <w:r w:rsidRPr="00E04DAC">
              <w:rPr>
                <w:rFonts w:ascii="Arial Narrow" w:hAnsi="Arial Narrow" w:cs="Aptos"/>
                <w:b/>
                <w:bCs/>
                <w:sz w:val="24"/>
                <w:szCs w:val="24"/>
                <w:u w:val="single"/>
                <w:lang w:eastAsia="fr-FR"/>
              </w:rPr>
              <w:t>ADOPTÉ</w:t>
            </w:r>
          </w:p>
          <w:p w14:paraId="13BE2921" w14:textId="0FD59CEC" w:rsidR="007829A4" w:rsidRPr="00E04DAC" w:rsidRDefault="007829A4" w:rsidP="00254C9C">
            <w:pPr>
              <w:pStyle w:val="Normal011"/>
              <w:jc w:val="both"/>
              <w:rPr>
                <w:rFonts w:ascii="Arial Narrow" w:hAnsi="Arial Narrow"/>
                <w:b/>
                <w:bCs/>
                <w:sz w:val="24"/>
                <w:szCs w:val="24"/>
              </w:rPr>
            </w:pPr>
          </w:p>
        </w:tc>
      </w:tr>
      <w:tr w:rsidR="000439D6" w:rsidRPr="00E04DAC" w14:paraId="31549D71" w14:textId="77777777" w:rsidTr="0089762D">
        <w:tc>
          <w:tcPr>
            <w:tcW w:w="1135" w:type="dxa"/>
          </w:tcPr>
          <w:p w14:paraId="402C5AE8" w14:textId="77777777" w:rsidR="000439D6" w:rsidRPr="00E04DAC" w:rsidRDefault="000439D6" w:rsidP="00E33E1B">
            <w:pPr>
              <w:rPr>
                <w:rFonts w:ascii="Arial Narrow" w:hAnsi="Arial Narrow"/>
                <w:b/>
                <w:sz w:val="24"/>
                <w:szCs w:val="24"/>
              </w:rPr>
            </w:pPr>
          </w:p>
        </w:tc>
        <w:tc>
          <w:tcPr>
            <w:tcW w:w="283" w:type="dxa"/>
          </w:tcPr>
          <w:p w14:paraId="00A84F4D" w14:textId="77777777" w:rsidR="000439D6" w:rsidRPr="00E04DAC" w:rsidRDefault="000439D6" w:rsidP="00131416">
            <w:pPr>
              <w:spacing w:before="120"/>
              <w:jc w:val="both"/>
              <w:rPr>
                <w:rFonts w:ascii="Arial Narrow" w:hAnsi="Arial Narrow" w:cs="Arial"/>
                <w:sz w:val="24"/>
                <w:szCs w:val="24"/>
              </w:rPr>
            </w:pPr>
          </w:p>
        </w:tc>
        <w:tc>
          <w:tcPr>
            <w:tcW w:w="284" w:type="dxa"/>
          </w:tcPr>
          <w:p w14:paraId="53F6E85B" w14:textId="77777777" w:rsidR="000439D6" w:rsidRPr="00E04DAC" w:rsidRDefault="000439D6" w:rsidP="00700500">
            <w:pPr>
              <w:spacing w:before="120"/>
              <w:ind w:left="181"/>
              <w:jc w:val="both"/>
              <w:rPr>
                <w:rFonts w:ascii="Arial Narrow" w:hAnsi="Arial Narrow"/>
                <w:b/>
                <w:sz w:val="24"/>
                <w:szCs w:val="24"/>
                <w:u w:val="single"/>
              </w:rPr>
            </w:pPr>
          </w:p>
        </w:tc>
        <w:tc>
          <w:tcPr>
            <w:tcW w:w="9923" w:type="dxa"/>
            <w:gridSpan w:val="4"/>
          </w:tcPr>
          <w:p w14:paraId="423CCB6B" w14:textId="77777777" w:rsidR="000439D6" w:rsidRPr="00E04DAC" w:rsidRDefault="000439D6" w:rsidP="00D079DA">
            <w:pPr>
              <w:pStyle w:val="Normal011"/>
              <w:jc w:val="both"/>
              <w:rPr>
                <w:rFonts w:ascii="Arial Narrow" w:hAnsi="Arial Narrow"/>
                <w:b/>
                <w:bCs/>
                <w:sz w:val="24"/>
                <w:szCs w:val="24"/>
              </w:rPr>
            </w:pPr>
          </w:p>
        </w:tc>
      </w:tr>
      <w:tr w:rsidR="0071091C" w:rsidRPr="00E04DAC" w14:paraId="1162937C" w14:textId="77777777" w:rsidTr="0089762D">
        <w:tc>
          <w:tcPr>
            <w:tcW w:w="1135" w:type="dxa"/>
          </w:tcPr>
          <w:p w14:paraId="571849E5" w14:textId="24003D49" w:rsidR="0071091C" w:rsidRPr="00E04DAC" w:rsidRDefault="004331E6" w:rsidP="00E33E1B">
            <w:pPr>
              <w:rPr>
                <w:rFonts w:ascii="Arial Narrow" w:hAnsi="Arial Narrow"/>
                <w:b/>
                <w:sz w:val="24"/>
                <w:szCs w:val="24"/>
              </w:rPr>
            </w:pPr>
            <w:r w:rsidRPr="00E04DAC">
              <w:rPr>
                <w:rFonts w:ascii="Arial Narrow" w:hAnsi="Arial Narrow"/>
                <w:b/>
                <w:sz w:val="24"/>
                <w:szCs w:val="24"/>
              </w:rPr>
              <w:t>14</w:t>
            </w:r>
            <w:r w:rsidR="00254C9C" w:rsidRPr="00E04DAC">
              <w:rPr>
                <w:rFonts w:ascii="Arial Narrow" w:hAnsi="Arial Narrow"/>
                <w:b/>
                <w:sz w:val="24"/>
                <w:szCs w:val="24"/>
              </w:rPr>
              <w:t>3</w:t>
            </w:r>
            <w:r w:rsidRPr="00E04DAC">
              <w:rPr>
                <w:rFonts w:ascii="Arial Narrow" w:hAnsi="Arial Narrow"/>
                <w:b/>
                <w:sz w:val="24"/>
                <w:szCs w:val="24"/>
              </w:rPr>
              <w:t>-2026</w:t>
            </w:r>
          </w:p>
        </w:tc>
        <w:tc>
          <w:tcPr>
            <w:tcW w:w="283" w:type="dxa"/>
          </w:tcPr>
          <w:p w14:paraId="59D7B8CC" w14:textId="77777777" w:rsidR="0071091C" w:rsidRPr="00E04DAC" w:rsidRDefault="0071091C" w:rsidP="00131416">
            <w:pPr>
              <w:spacing w:before="120"/>
              <w:jc w:val="both"/>
              <w:rPr>
                <w:rFonts w:ascii="Arial Narrow" w:hAnsi="Arial Narrow" w:cs="Arial"/>
                <w:sz w:val="24"/>
                <w:szCs w:val="24"/>
              </w:rPr>
            </w:pPr>
          </w:p>
        </w:tc>
        <w:tc>
          <w:tcPr>
            <w:tcW w:w="284" w:type="dxa"/>
          </w:tcPr>
          <w:p w14:paraId="43D94572" w14:textId="77777777" w:rsidR="0071091C" w:rsidRPr="00E04DAC" w:rsidRDefault="0071091C" w:rsidP="00700500">
            <w:pPr>
              <w:spacing w:before="120"/>
              <w:ind w:left="181"/>
              <w:jc w:val="both"/>
              <w:rPr>
                <w:rFonts w:ascii="Arial Narrow" w:hAnsi="Arial Narrow"/>
                <w:b/>
                <w:sz w:val="24"/>
                <w:szCs w:val="24"/>
                <w:u w:val="single"/>
              </w:rPr>
            </w:pPr>
          </w:p>
        </w:tc>
        <w:tc>
          <w:tcPr>
            <w:tcW w:w="9923" w:type="dxa"/>
            <w:gridSpan w:val="4"/>
          </w:tcPr>
          <w:p w14:paraId="014A105E" w14:textId="3F3B04E8" w:rsidR="007829A4" w:rsidRPr="00E04DAC" w:rsidRDefault="00551B07" w:rsidP="007829A4">
            <w:pPr>
              <w:pStyle w:val="Normal011"/>
              <w:jc w:val="both"/>
              <w:rPr>
                <w:rFonts w:ascii="Arial Narrow" w:hAnsi="Arial Narrow"/>
                <w:b/>
                <w:bCs/>
                <w:sz w:val="24"/>
                <w:szCs w:val="24"/>
              </w:rPr>
            </w:pPr>
            <w:r w:rsidRPr="00E04DAC">
              <w:rPr>
                <w:rFonts w:ascii="Arial Narrow" w:hAnsi="Arial Narrow"/>
                <w:b/>
                <w:bCs/>
                <w:sz w:val="24"/>
                <w:szCs w:val="24"/>
              </w:rPr>
              <w:t xml:space="preserve">10.2 </w:t>
            </w:r>
            <w:r w:rsidRPr="00E04DAC">
              <w:rPr>
                <w:rFonts w:ascii="Arial Narrow" w:hAnsi="Arial Narrow"/>
                <w:b/>
                <w:bCs/>
                <w:sz w:val="24"/>
                <w:szCs w:val="24"/>
                <w:u w:val="single"/>
              </w:rPr>
              <w:t>ADOPTION</w:t>
            </w:r>
            <w:r w:rsidR="007829A4" w:rsidRPr="00E04DAC">
              <w:rPr>
                <w:rFonts w:ascii="Arial Narrow" w:hAnsi="Arial Narrow"/>
                <w:b/>
                <w:bCs/>
                <w:sz w:val="24"/>
                <w:szCs w:val="24"/>
                <w:u w:val="single"/>
              </w:rPr>
              <w:t xml:space="preserve"> DU RÈGLEMENT # 583-2026 SUR L’OCCUPATION ET L’ENTRETIEN DES BÂTIMENTS</w:t>
            </w:r>
          </w:p>
        </w:tc>
      </w:tr>
    </w:tbl>
    <w:p w14:paraId="77146604" w14:textId="77777777" w:rsidR="007829A4" w:rsidRPr="00E04DAC" w:rsidRDefault="007829A4" w:rsidP="007A14CC">
      <w:pPr>
        <w:ind w:left="1701" w:right="-426"/>
        <w:jc w:val="both"/>
        <w:rPr>
          <w:rFonts w:ascii="Arial Narrow" w:hAnsi="Arial Narrow"/>
          <w:b/>
          <w:bCs/>
          <w:sz w:val="24"/>
          <w:szCs w:val="24"/>
        </w:rPr>
      </w:pPr>
    </w:p>
    <w:p w14:paraId="148A88EA" w14:textId="649A9B11" w:rsidR="007A14CC" w:rsidRPr="00E04DAC" w:rsidRDefault="007A14CC" w:rsidP="007A14CC">
      <w:pPr>
        <w:ind w:left="1701" w:right="-426"/>
        <w:jc w:val="both"/>
        <w:rPr>
          <w:rFonts w:ascii="Arial Narrow" w:hAnsi="Arial Narrow"/>
          <w:b/>
          <w:bCs/>
          <w:sz w:val="24"/>
          <w:szCs w:val="24"/>
        </w:rPr>
      </w:pPr>
      <w:r w:rsidRPr="00E04DAC">
        <w:rPr>
          <w:rFonts w:ascii="Arial Narrow" w:hAnsi="Arial Narrow"/>
          <w:b/>
          <w:bCs/>
          <w:sz w:val="24"/>
          <w:szCs w:val="24"/>
        </w:rPr>
        <w:t>Préambule</w:t>
      </w:r>
    </w:p>
    <w:p w14:paraId="21B32D63"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b/>
          <w:bCs/>
          <w:sz w:val="24"/>
          <w:szCs w:val="24"/>
        </w:rPr>
        <w:t>CONSIDÉRANT QUE</w:t>
      </w:r>
      <w:r w:rsidRPr="00E04DAC">
        <w:rPr>
          <w:rFonts w:ascii="Arial Narrow" w:hAnsi="Arial Narrow"/>
          <w:sz w:val="24"/>
          <w:szCs w:val="24"/>
        </w:rPr>
        <w:t xml:space="preserve"> la Loi modifiant la Loi sur le patrimoine culturel et d’autres dispositions législatives est entré en vigueur le 1er avril 2021</w:t>
      </w:r>
      <w:r w:rsidRPr="00E04DAC">
        <w:rPr>
          <w:rFonts w:ascii="Arial" w:hAnsi="Arial" w:cs="Arial"/>
          <w:sz w:val="24"/>
          <w:szCs w:val="24"/>
        </w:rPr>
        <w:t> </w:t>
      </w:r>
      <w:r w:rsidRPr="00E04DAC">
        <w:rPr>
          <w:rFonts w:ascii="Arial Narrow" w:hAnsi="Arial Narrow"/>
          <w:sz w:val="24"/>
          <w:szCs w:val="24"/>
        </w:rPr>
        <w:t>;</w:t>
      </w:r>
    </w:p>
    <w:p w14:paraId="79EC2D9C" w14:textId="77777777" w:rsidR="00CD4DB4" w:rsidRPr="00E04DAC" w:rsidRDefault="00CD4DB4" w:rsidP="007A14CC">
      <w:pPr>
        <w:ind w:left="1701" w:right="-426"/>
        <w:jc w:val="both"/>
        <w:rPr>
          <w:rFonts w:ascii="Arial Narrow" w:hAnsi="Arial Narrow"/>
          <w:sz w:val="24"/>
          <w:szCs w:val="24"/>
        </w:rPr>
      </w:pPr>
    </w:p>
    <w:p w14:paraId="71E0E12A"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b/>
          <w:bCs/>
          <w:sz w:val="24"/>
          <w:szCs w:val="24"/>
        </w:rPr>
        <w:t>CONSIDÉRANT QUE</w:t>
      </w:r>
      <w:r w:rsidRPr="00E04DAC">
        <w:rPr>
          <w:rFonts w:ascii="Arial Narrow" w:hAnsi="Arial Narrow"/>
          <w:sz w:val="24"/>
          <w:szCs w:val="24"/>
        </w:rPr>
        <w:t xml:space="preserve"> la doit adopter le règlement relatif à l’occupation et à l’entretien des bâtiments prévu à l’article 145.41 de la Loi sur l’aménagement et l’urbanisme (RLRQ, c. A-19.1) au plus tard le 1er avril 2026</w:t>
      </w:r>
      <w:r w:rsidRPr="00E04DAC">
        <w:rPr>
          <w:rFonts w:ascii="Arial" w:hAnsi="Arial" w:cs="Arial"/>
          <w:sz w:val="24"/>
          <w:szCs w:val="24"/>
        </w:rPr>
        <w:t> </w:t>
      </w:r>
      <w:r w:rsidRPr="00E04DAC">
        <w:rPr>
          <w:rFonts w:ascii="Arial Narrow" w:hAnsi="Arial Narrow"/>
          <w:sz w:val="24"/>
          <w:szCs w:val="24"/>
        </w:rPr>
        <w:t>;</w:t>
      </w:r>
    </w:p>
    <w:p w14:paraId="086A56D5" w14:textId="77777777" w:rsidR="00CD4DB4" w:rsidRPr="00E04DAC" w:rsidRDefault="00CD4DB4" w:rsidP="007A14CC">
      <w:pPr>
        <w:ind w:left="1701" w:right="-426"/>
        <w:jc w:val="both"/>
        <w:rPr>
          <w:rFonts w:ascii="Arial Narrow" w:hAnsi="Arial Narrow"/>
          <w:sz w:val="24"/>
          <w:szCs w:val="24"/>
        </w:rPr>
      </w:pPr>
    </w:p>
    <w:p w14:paraId="5B2AFCEB" w14:textId="68695125" w:rsidR="007A14CC" w:rsidRPr="00E04DAC" w:rsidRDefault="007A14CC" w:rsidP="007A14CC">
      <w:pPr>
        <w:ind w:left="1701" w:right="-426"/>
        <w:jc w:val="both"/>
        <w:rPr>
          <w:rFonts w:ascii="Arial Narrow" w:hAnsi="Arial Narrow"/>
          <w:sz w:val="24"/>
          <w:szCs w:val="24"/>
        </w:rPr>
      </w:pPr>
      <w:r w:rsidRPr="00E04DAC">
        <w:rPr>
          <w:rFonts w:ascii="Arial Narrow" w:hAnsi="Arial Narrow"/>
          <w:b/>
          <w:bCs/>
          <w:sz w:val="24"/>
          <w:szCs w:val="24"/>
        </w:rPr>
        <w:t>CONSIDÉRANT QUE</w:t>
      </w:r>
      <w:r w:rsidRPr="00E04DAC">
        <w:rPr>
          <w:rFonts w:ascii="Arial Narrow" w:hAnsi="Arial Narrow"/>
          <w:sz w:val="24"/>
          <w:szCs w:val="24"/>
        </w:rPr>
        <w:t xml:space="preserve"> ce règlement contient des normes visant à empêcher le dépérissement des bâtiments, à les protéger contre les intempéries et à préserver l’intégrité de leur structure;</w:t>
      </w:r>
    </w:p>
    <w:p w14:paraId="5AE5106A" w14:textId="77777777" w:rsidR="00CD4DB4" w:rsidRPr="00E04DAC" w:rsidRDefault="00CD4DB4" w:rsidP="007A14CC">
      <w:pPr>
        <w:ind w:left="1701" w:right="-426"/>
        <w:jc w:val="both"/>
        <w:rPr>
          <w:rFonts w:ascii="Arial Narrow" w:hAnsi="Arial Narrow"/>
          <w:sz w:val="24"/>
          <w:szCs w:val="24"/>
        </w:rPr>
      </w:pPr>
    </w:p>
    <w:p w14:paraId="1B35BC88" w14:textId="626E1124" w:rsidR="007A14CC" w:rsidRPr="00E04DAC" w:rsidRDefault="007A14CC" w:rsidP="007A14CC">
      <w:pPr>
        <w:ind w:left="1701" w:right="-426"/>
        <w:jc w:val="both"/>
        <w:rPr>
          <w:rFonts w:ascii="Arial Narrow" w:hAnsi="Arial Narrow"/>
          <w:sz w:val="24"/>
          <w:szCs w:val="24"/>
        </w:rPr>
      </w:pPr>
      <w:r w:rsidRPr="00E04DAC">
        <w:rPr>
          <w:rFonts w:ascii="Arial Narrow" w:hAnsi="Arial Narrow"/>
          <w:b/>
          <w:bCs/>
          <w:sz w:val="24"/>
          <w:szCs w:val="24"/>
        </w:rPr>
        <w:t xml:space="preserve">CONSIDÉRANT </w:t>
      </w:r>
      <w:proofErr w:type="spellStart"/>
      <w:r w:rsidRPr="00E04DAC">
        <w:rPr>
          <w:rFonts w:ascii="Arial Narrow" w:hAnsi="Arial Narrow"/>
          <w:b/>
          <w:bCs/>
          <w:sz w:val="24"/>
          <w:szCs w:val="24"/>
        </w:rPr>
        <w:t>QU’</w:t>
      </w:r>
      <w:r w:rsidRPr="00E04DAC">
        <w:rPr>
          <w:rFonts w:ascii="Arial Narrow" w:hAnsi="Arial Narrow"/>
          <w:sz w:val="24"/>
          <w:szCs w:val="24"/>
        </w:rPr>
        <w:t>un</w:t>
      </w:r>
      <w:proofErr w:type="spellEnd"/>
      <w:r w:rsidRPr="00E04DAC">
        <w:rPr>
          <w:rFonts w:ascii="Arial Narrow" w:hAnsi="Arial Narrow"/>
          <w:sz w:val="24"/>
          <w:szCs w:val="24"/>
        </w:rPr>
        <w:t xml:space="preserve"> avis de motion a été donné à la séance du 9 mars 2026</w:t>
      </w:r>
      <w:r w:rsidRPr="00E04DAC">
        <w:rPr>
          <w:rFonts w:ascii="Arial" w:hAnsi="Arial" w:cs="Arial"/>
          <w:sz w:val="24"/>
          <w:szCs w:val="24"/>
        </w:rPr>
        <w:t> </w:t>
      </w:r>
      <w:r w:rsidRPr="00E04DAC">
        <w:rPr>
          <w:rFonts w:ascii="Arial Narrow" w:hAnsi="Arial Narrow"/>
          <w:sz w:val="24"/>
          <w:szCs w:val="24"/>
        </w:rPr>
        <w:t xml:space="preserve">; </w:t>
      </w:r>
    </w:p>
    <w:p w14:paraId="78FA4E03" w14:textId="77777777" w:rsidR="00CD4DB4" w:rsidRPr="00E04DAC" w:rsidRDefault="00CD4DB4" w:rsidP="007A14CC">
      <w:pPr>
        <w:ind w:left="1701" w:right="-426"/>
        <w:jc w:val="both"/>
        <w:rPr>
          <w:rFonts w:ascii="Arial Narrow" w:hAnsi="Arial Narrow"/>
          <w:sz w:val="24"/>
          <w:szCs w:val="24"/>
        </w:rPr>
      </w:pPr>
    </w:p>
    <w:p w14:paraId="26B0FAC0" w14:textId="77777777" w:rsidR="00CD4DB4" w:rsidRPr="00E04DAC" w:rsidRDefault="007A14CC" w:rsidP="007A14CC">
      <w:pPr>
        <w:ind w:left="1701" w:right="-426"/>
        <w:jc w:val="both"/>
        <w:rPr>
          <w:rFonts w:ascii="Arial Narrow" w:hAnsi="Arial Narrow"/>
          <w:sz w:val="24"/>
          <w:szCs w:val="24"/>
        </w:rPr>
      </w:pPr>
      <w:r w:rsidRPr="00E04DAC">
        <w:rPr>
          <w:rFonts w:ascii="Arial Narrow" w:hAnsi="Arial Narrow"/>
          <w:b/>
          <w:bCs/>
          <w:sz w:val="24"/>
          <w:szCs w:val="24"/>
        </w:rPr>
        <w:t xml:space="preserve">CONSIDÉRANT </w:t>
      </w:r>
      <w:proofErr w:type="spellStart"/>
      <w:r w:rsidRPr="00E04DAC">
        <w:rPr>
          <w:rFonts w:ascii="Arial Narrow" w:hAnsi="Arial Narrow"/>
          <w:b/>
          <w:bCs/>
          <w:sz w:val="24"/>
          <w:szCs w:val="24"/>
        </w:rPr>
        <w:t>QU’</w:t>
      </w:r>
      <w:r w:rsidRPr="00E04DAC">
        <w:rPr>
          <w:rFonts w:ascii="Arial Narrow" w:hAnsi="Arial Narrow"/>
          <w:sz w:val="24"/>
          <w:szCs w:val="24"/>
        </w:rPr>
        <w:t>un</w:t>
      </w:r>
      <w:proofErr w:type="spellEnd"/>
      <w:r w:rsidRPr="00E04DAC">
        <w:rPr>
          <w:rFonts w:ascii="Arial Narrow" w:hAnsi="Arial Narrow"/>
          <w:sz w:val="24"/>
          <w:szCs w:val="24"/>
        </w:rPr>
        <w:t xml:space="preserve"> projet de règlement a été déposé à la séance du 9 mars 2026</w:t>
      </w:r>
      <w:r w:rsidRPr="00E04DAC">
        <w:rPr>
          <w:rFonts w:ascii="Arial" w:hAnsi="Arial" w:cs="Arial"/>
          <w:sz w:val="24"/>
          <w:szCs w:val="24"/>
        </w:rPr>
        <w:t> </w:t>
      </w:r>
      <w:r w:rsidRPr="00E04DAC">
        <w:rPr>
          <w:rFonts w:ascii="Arial Narrow" w:hAnsi="Arial Narrow"/>
          <w:sz w:val="24"/>
          <w:szCs w:val="24"/>
        </w:rPr>
        <w:t>;</w:t>
      </w:r>
    </w:p>
    <w:p w14:paraId="778E7C3A" w14:textId="20B3A440"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 xml:space="preserve"> </w:t>
      </w:r>
    </w:p>
    <w:p w14:paraId="3040C092"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b/>
          <w:bCs/>
          <w:sz w:val="24"/>
          <w:szCs w:val="24"/>
        </w:rPr>
        <w:t>CONSIDÉRANT QUE</w:t>
      </w:r>
      <w:r w:rsidRPr="00E04DAC">
        <w:rPr>
          <w:rFonts w:ascii="Arial Narrow" w:hAnsi="Arial Narrow"/>
          <w:sz w:val="24"/>
          <w:szCs w:val="24"/>
        </w:rPr>
        <w:t xml:space="preserve"> la procédure d’adoption applicable du règlement a été suivie</w:t>
      </w:r>
      <w:r w:rsidRPr="00E04DAC">
        <w:rPr>
          <w:rFonts w:ascii="Arial" w:hAnsi="Arial" w:cs="Arial"/>
          <w:sz w:val="24"/>
          <w:szCs w:val="24"/>
        </w:rPr>
        <w:t> </w:t>
      </w:r>
      <w:r w:rsidRPr="00E04DAC">
        <w:rPr>
          <w:rFonts w:ascii="Arial Narrow" w:hAnsi="Arial Narrow"/>
          <w:sz w:val="24"/>
          <w:szCs w:val="24"/>
        </w:rPr>
        <w:t>;</w:t>
      </w:r>
    </w:p>
    <w:p w14:paraId="34C77206" w14:textId="77777777" w:rsidR="00CD4DB4" w:rsidRPr="00E04DAC" w:rsidRDefault="00CD4DB4" w:rsidP="007A14CC">
      <w:pPr>
        <w:ind w:left="1701" w:right="-426"/>
        <w:jc w:val="both"/>
        <w:rPr>
          <w:rFonts w:ascii="Arial Narrow" w:hAnsi="Arial Narrow"/>
          <w:sz w:val="24"/>
          <w:szCs w:val="24"/>
        </w:rPr>
      </w:pPr>
    </w:p>
    <w:p w14:paraId="3F28727D"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 xml:space="preserve">Le Conseil décrète ce qui suit : </w:t>
      </w:r>
    </w:p>
    <w:p w14:paraId="627EEE11" w14:textId="77777777" w:rsidR="008423E1" w:rsidRPr="00E04DAC" w:rsidRDefault="008423E1" w:rsidP="007A14CC">
      <w:pPr>
        <w:ind w:left="1701" w:right="-426"/>
        <w:jc w:val="both"/>
        <w:rPr>
          <w:rFonts w:ascii="Arial Narrow" w:hAnsi="Arial Narrow"/>
          <w:sz w:val="24"/>
          <w:szCs w:val="24"/>
        </w:rPr>
      </w:pPr>
    </w:p>
    <w:p w14:paraId="0DBCE9E6" w14:textId="77777777" w:rsidR="007A14CC" w:rsidRPr="00E04DAC" w:rsidRDefault="007A14CC" w:rsidP="007A14CC">
      <w:pPr>
        <w:ind w:left="1701" w:right="-426"/>
        <w:jc w:val="both"/>
        <w:rPr>
          <w:rFonts w:ascii="Arial Narrow" w:hAnsi="Arial Narrow"/>
          <w:b/>
          <w:bCs/>
          <w:sz w:val="24"/>
          <w:szCs w:val="24"/>
        </w:rPr>
      </w:pPr>
      <w:r w:rsidRPr="00E04DAC">
        <w:rPr>
          <w:rFonts w:ascii="Arial Narrow" w:hAnsi="Arial Narrow"/>
          <w:b/>
          <w:bCs/>
          <w:sz w:val="24"/>
          <w:szCs w:val="24"/>
        </w:rPr>
        <w:t>CHAPITRE 1 :</w:t>
      </w:r>
      <w:r w:rsidRPr="00E04DAC">
        <w:rPr>
          <w:rFonts w:ascii="MS Gothic" w:eastAsia="MS Gothic" w:hAnsi="MS Gothic" w:cs="MS Gothic" w:hint="eastAsia"/>
          <w:b/>
          <w:bCs/>
          <w:sz w:val="24"/>
          <w:szCs w:val="24"/>
        </w:rPr>
        <w:t> </w:t>
      </w:r>
      <w:r w:rsidRPr="00E04DAC">
        <w:rPr>
          <w:rFonts w:ascii="Arial Narrow" w:hAnsi="Arial Narrow"/>
          <w:b/>
          <w:bCs/>
          <w:sz w:val="24"/>
          <w:szCs w:val="24"/>
        </w:rPr>
        <w:t>Dispositions préliminaires</w:t>
      </w:r>
    </w:p>
    <w:p w14:paraId="2365D0C8" w14:textId="77777777" w:rsidR="007A14CC" w:rsidRPr="00E04DAC" w:rsidRDefault="007A14CC" w:rsidP="007A14CC">
      <w:pPr>
        <w:ind w:left="1701" w:right="-426"/>
        <w:jc w:val="both"/>
        <w:rPr>
          <w:rFonts w:ascii="Arial Narrow" w:hAnsi="Arial Narrow"/>
          <w:b/>
          <w:bCs/>
          <w:sz w:val="24"/>
          <w:szCs w:val="24"/>
        </w:rPr>
      </w:pPr>
    </w:p>
    <w:p w14:paraId="1407534A" w14:textId="77777777" w:rsidR="007A14CC" w:rsidRPr="00E04DAC" w:rsidRDefault="007A14CC" w:rsidP="007A14CC">
      <w:pPr>
        <w:pStyle w:val="Paragraphedeliste"/>
        <w:numPr>
          <w:ilvl w:val="0"/>
          <w:numId w:val="17"/>
        </w:numPr>
        <w:ind w:left="1701" w:right="-426"/>
        <w:contextualSpacing/>
        <w:jc w:val="both"/>
        <w:rPr>
          <w:rFonts w:ascii="Arial Narrow" w:hAnsi="Arial Narrow"/>
          <w:b/>
          <w:bCs/>
          <w:sz w:val="24"/>
          <w:szCs w:val="24"/>
          <w:u w:val="single"/>
        </w:rPr>
      </w:pPr>
      <w:r w:rsidRPr="00E04DAC">
        <w:rPr>
          <w:rFonts w:ascii="Arial Narrow" w:hAnsi="Arial Narrow"/>
          <w:sz w:val="24"/>
          <w:szCs w:val="24"/>
          <w:u w:val="single"/>
        </w:rPr>
        <w:t xml:space="preserve"> </w:t>
      </w:r>
      <w:r w:rsidRPr="00E04DAC">
        <w:rPr>
          <w:rFonts w:ascii="Arial Narrow" w:hAnsi="Arial Narrow"/>
          <w:b/>
          <w:bCs/>
          <w:sz w:val="24"/>
          <w:szCs w:val="24"/>
          <w:u w:val="single"/>
        </w:rPr>
        <w:t>Champs d</w:t>
      </w:r>
      <w:r w:rsidRPr="00E04DAC">
        <w:rPr>
          <w:rFonts w:ascii="Arial Narrow" w:hAnsi="Arial Narrow" w:cs="Aptos"/>
          <w:b/>
          <w:bCs/>
          <w:sz w:val="24"/>
          <w:szCs w:val="24"/>
          <w:u w:val="single"/>
        </w:rPr>
        <w:t>’</w:t>
      </w:r>
      <w:r w:rsidRPr="00E04DAC">
        <w:rPr>
          <w:rFonts w:ascii="Arial Narrow" w:hAnsi="Arial Narrow"/>
          <w:b/>
          <w:bCs/>
          <w:sz w:val="24"/>
          <w:szCs w:val="24"/>
          <w:u w:val="single"/>
        </w:rPr>
        <w:t>application</w:t>
      </w:r>
    </w:p>
    <w:p w14:paraId="7812EE0F" w14:textId="77777777" w:rsidR="007A14CC" w:rsidRPr="00E04DAC" w:rsidRDefault="007A14CC" w:rsidP="007A14CC">
      <w:pPr>
        <w:pStyle w:val="Paragraphedeliste"/>
        <w:ind w:left="1701" w:right="-426"/>
        <w:jc w:val="both"/>
        <w:rPr>
          <w:rFonts w:ascii="Arial Narrow" w:hAnsi="Arial Narrow"/>
          <w:sz w:val="24"/>
          <w:szCs w:val="24"/>
          <w:u w:val="single"/>
        </w:rPr>
      </w:pPr>
    </w:p>
    <w:p w14:paraId="0943ADCA"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Le présent règlement s’applique à tout immeuble patrimonial au sens du paragraphe 1° de l’article 148.0.1 de la Loi sur l’aménagement et l’urbanisme (RLRQ, c. A-19.1), soit un immeuble cité conformément à la Loi sur le patrimoine culturel (RLRQ, c. P-9.002), situé dans un site patrimonial cité conformément à cette loi ou inscrit dans un inventaire visé au premier alinéa de l’article 120 de cette loi. Un bâtiment qui n’est pas un immeuble patrimonial n’est pas assujetti à ce règlement.</w:t>
      </w:r>
    </w:p>
    <w:p w14:paraId="046EC713" w14:textId="77777777" w:rsidR="007A14CC" w:rsidRPr="00E04DAC" w:rsidRDefault="007A14CC" w:rsidP="007A14CC">
      <w:pPr>
        <w:ind w:left="1701" w:right="-426"/>
        <w:jc w:val="both"/>
        <w:rPr>
          <w:rFonts w:ascii="Arial Narrow" w:hAnsi="Arial Narrow"/>
          <w:sz w:val="24"/>
          <w:szCs w:val="24"/>
          <w:u w:val="single"/>
        </w:rPr>
      </w:pPr>
    </w:p>
    <w:p w14:paraId="28D7C938" w14:textId="77777777" w:rsidR="007A14CC" w:rsidRPr="00E04DAC" w:rsidRDefault="007A14CC" w:rsidP="007A14CC">
      <w:pPr>
        <w:pStyle w:val="Paragraphedeliste"/>
        <w:numPr>
          <w:ilvl w:val="0"/>
          <w:numId w:val="17"/>
        </w:numPr>
        <w:ind w:left="1701" w:right="-426"/>
        <w:contextualSpacing/>
        <w:jc w:val="both"/>
        <w:rPr>
          <w:rFonts w:ascii="Arial Narrow" w:hAnsi="Arial Narrow"/>
          <w:b/>
          <w:bCs/>
          <w:sz w:val="24"/>
          <w:szCs w:val="24"/>
          <w:u w:val="single"/>
        </w:rPr>
      </w:pPr>
      <w:r w:rsidRPr="00E04DAC">
        <w:rPr>
          <w:rFonts w:ascii="Arial Narrow" w:hAnsi="Arial Narrow"/>
          <w:b/>
          <w:bCs/>
          <w:sz w:val="24"/>
          <w:szCs w:val="24"/>
          <w:u w:val="single"/>
        </w:rPr>
        <w:t xml:space="preserve"> Objet</w:t>
      </w:r>
    </w:p>
    <w:p w14:paraId="794F2E59" w14:textId="77777777" w:rsidR="007A14CC" w:rsidRPr="00E04DAC" w:rsidRDefault="007A14CC" w:rsidP="007A14CC">
      <w:pPr>
        <w:ind w:left="1701" w:right="-426"/>
        <w:jc w:val="both"/>
        <w:rPr>
          <w:rFonts w:ascii="Arial Narrow" w:hAnsi="Arial Narrow"/>
          <w:sz w:val="24"/>
          <w:szCs w:val="24"/>
        </w:rPr>
      </w:pPr>
    </w:p>
    <w:p w14:paraId="6DB217B2"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 xml:space="preserve">Le présent règlement prévoit des normes et des mesures relatives à l’entretien et à l’occupation des bâtiments sur le territoire de la municipalité de Saint-Eugène afin d’en empêcher le dépérissement, de les protéger contre les intempéries et de préserver l’intégrité de leur structure. </w:t>
      </w:r>
    </w:p>
    <w:p w14:paraId="6444022C" w14:textId="77777777" w:rsidR="007A14CC" w:rsidRPr="00E04DAC" w:rsidRDefault="007A14CC" w:rsidP="007A14CC">
      <w:pPr>
        <w:ind w:left="1701" w:right="-426"/>
        <w:jc w:val="both"/>
        <w:rPr>
          <w:rFonts w:ascii="Arial Narrow" w:hAnsi="Arial Narrow"/>
          <w:sz w:val="24"/>
          <w:szCs w:val="24"/>
        </w:rPr>
      </w:pPr>
    </w:p>
    <w:p w14:paraId="20142B3A"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Les normes qu’il contient visent également à assurer la préservation et la pérennité des bâtiments patrimoniaux et à ce que les bâtiments destinés à l’habitation soient, par la qualité de leur état et de leur environnement, favorables à la santé, à la sécurité et au confort de leurs occupants.</w:t>
      </w:r>
    </w:p>
    <w:p w14:paraId="40CB105C" w14:textId="77777777" w:rsidR="007A14CC" w:rsidRPr="00E04DAC" w:rsidRDefault="007A14CC" w:rsidP="007A14CC">
      <w:pPr>
        <w:ind w:left="1701" w:right="-426"/>
        <w:jc w:val="both"/>
        <w:rPr>
          <w:rFonts w:ascii="Arial Narrow" w:hAnsi="Arial Narrow"/>
          <w:sz w:val="24"/>
          <w:szCs w:val="24"/>
        </w:rPr>
      </w:pPr>
    </w:p>
    <w:p w14:paraId="493F6D6B"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Ce règlement vise en outre à favoriser l’utilisation effective des bâtiments destinés à être occupés.</w:t>
      </w:r>
      <w:r w:rsidRPr="00E04DAC">
        <w:rPr>
          <w:rFonts w:ascii="Arial Narrow" w:hAnsi="Arial Narrow"/>
          <w:sz w:val="24"/>
          <w:szCs w:val="24"/>
        </w:rPr>
        <w:cr/>
      </w:r>
    </w:p>
    <w:p w14:paraId="21556D1A" w14:textId="77777777" w:rsidR="007A14CC" w:rsidRPr="00E04DAC" w:rsidRDefault="007A14CC" w:rsidP="007A14CC">
      <w:pPr>
        <w:pStyle w:val="Paragraphedeliste"/>
        <w:numPr>
          <w:ilvl w:val="0"/>
          <w:numId w:val="17"/>
        </w:numPr>
        <w:ind w:left="1701" w:right="-426"/>
        <w:contextualSpacing/>
        <w:jc w:val="both"/>
        <w:rPr>
          <w:rFonts w:ascii="Arial Narrow" w:hAnsi="Arial Narrow"/>
          <w:b/>
          <w:bCs/>
          <w:sz w:val="24"/>
          <w:szCs w:val="24"/>
          <w:u w:val="single"/>
        </w:rPr>
      </w:pPr>
      <w:r w:rsidRPr="00E04DAC">
        <w:rPr>
          <w:rFonts w:ascii="Arial Narrow" w:hAnsi="Arial Narrow"/>
          <w:b/>
          <w:bCs/>
          <w:sz w:val="24"/>
          <w:szCs w:val="24"/>
          <w:u w:val="single"/>
        </w:rPr>
        <w:t xml:space="preserve"> Terminologie </w:t>
      </w:r>
    </w:p>
    <w:p w14:paraId="65474001" w14:textId="77777777" w:rsidR="007A14CC" w:rsidRPr="00E04DAC" w:rsidRDefault="007A14CC" w:rsidP="007A14CC">
      <w:pPr>
        <w:ind w:left="1701" w:right="-426"/>
        <w:jc w:val="both"/>
        <w:rPr>
          <w:rFonts w:ascii="Arial Narrow" w:hAnsi="Arial Narrow"/>
          <w:sz w:val="24"/>
          <w:szCs w:val="24"/>
        </w:rPr>
      </w:pPr>
    </w:p>
    <w:p w14:paraId="796F6417" w14:textId="77777777" w:rsidR="007A14CC" w:rsidRPr="00E04DAC" w:rsidRDefault="007A14CC" w:rsidP="007A14CC">
      <w:pPr>
        <w:ind w:left="1701" w:right="-426"/>
        <w:rPr>
          <w:rFonts w:ascii="Arial Narrow" w:hAnsi="Arial Narrow"/>
          <w:sz w:val="24"/>
          <w:szCs w:val="24"/>
        </w:rPr>
      </w:pPr>
      <w:r w:rsidRPr="00E04DAC">
        <w:rPr>
          <w:rFonts w:ascii="Arial Narrow" w:hAnsi="Arial Narrow"/>
          <w:sz w:val="24"/>
          <w:szCs w:val="24"/>
        </w:rPr>
        <w:t xml:space="preserve">Les expressions, termes et mots utilisés dans le présent règlement ont le sens et l’application qui leur sont attribués au chapitre ayant trait à la terminologie du en vigueur. Si un mot ou une expression n’est pas spécifiquement défini à ce chapitre, il s’entend dans son sens commun défini au dictionnaire. </w:t>
      </w:r>
      <w:r w:rsidRPr="00E04DAC">
        <w:rPr>
          <w:rFonts w:ascii="Arial Narrow" w:hAnsi="Arial Narrow"/>
          <w:sz w:val="24"/>
          <w:szCs w:val="24"/>
        </w:rPr>
        <w:cr/>
      </w:r>
    </w:p>
    <w:p w14:paraId="415FBE9E"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 xml:space="preserve">Malgré ce qui précède, les mots ou expressions qui suivent ont la signification qui leur est attribuée dans le présent règlement : </w:t>
      </w:r>
    </w:p>
    <w:p w14:paraId="11207B68" w14:textId="77777777" w:rsidR="007A14CC" w:rsidRPr="00E04DAC" w:rsidRDefault="007A14CC" w:rsidP="007A14CC">
      <w:pPr>
        <w:ind w:left="1701" w:right="-426"/>
        <w:jc w:val="both"/>
        <w:rPr>
          <w:rFonts w:ascii="Arial Narrow" w:hAnsi="Arial Narrow"/>
          <w:sz w:val="24"/>
          <w:szCs w:val="24"/>
        </w:rPr>
      </w:pPr>
    </w:p>
    <w:p w14:paraId="262B0D9D"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w:t>
      </w:r>
      <w:r w:rsidRPr="00E04DAC">
        <w:rPr>
          <w:rFonts w:ascii="Arial" w:hAnsi="Arial" w:cs="Arial"/>
          <w:sz w:val="24"/>
          <w:szCs w:val="24"/>
        </w:rPr>
        <w:t> </w:t>
      </w:r>
      <w:r w:rsidRPr="00E04DAC">
        <w:rPr>
          <w:rFonts w:ascii="Arial Narrow" w:hAnsi="Arial Narrow"/>
          <w:sz w:val="24"/>
          <w:szCs w:val="24"/>
        </w:rPr>
        <w:t>Autorit</w:t>
      </w:r>
      <w:r w:rsidRPr="00E04DAC">
        <w:rPr>
          <w:rFonts w:ascii="Arial Narrow" w:hAnsi="Arial Narrow" w:cs="Aptos"/>
          <w:sz w:val="24"/>
          <w:szCs w:val="24"/>
        </w:rPr>
        <w:t>é</w:t>
      </w:r>
      <w:r w:rsidRPr="00E04DAC">
        <w:rPr>
          <w:rFonts w:ascii="Arial Narrow" w:hAnsi="Arial Narrow"/>
          <w:sz w:val="24"/>
          <w:szCs w:val="24"/>
        </w:rPr>
        <w:t xml:space="preserve"> comp</w:t>
      </w:r>
      <w:r w:rsidRPr="00E04DAC">
        <w:rPr>
          <w:rFonts w:ascii="Arial Narrow" w:hAnsi="Arial Narrow" w:cs="Aptos"/>
          <w:sz w:val="24"/>
          <w:szCs w:val="24"/>
        </w:rPr>
        <w:t>é</w:t>
      </w:r>
      <w:r w:rsidRPr="00E04DAC">
        <w:rPr>
          <w:rFonts w:ascii="Arial Narrow" w:hAnsi="Arial Narrow"/>
          <w:sz w:val="24"/>
          <w:szCs w:val="24"/>
        </w:rPr>
        <w:t>tente</w:t>
      </w:r>
      <w:r w:rsidRPr="00E04DAC">
        <w:rPr>
          <w:rFonts w:ascii="Arial" w:hAnsi="Arial" w:cs="Arial"/>
          <w:sz w:val="24"/>
          <w:szCs w:val="24"/>
        </w:rPr>
        <w:t> </w:t>
      </w:r>
      <w:r w:rsidRPr="00E04DAC">
        <w:rPr>
          <w:rFonts w:ascii="Arial Narrow" w:hAnsi="Arial Narrow" w:cs="Aptos"/>
          <w:sz w:val="24"/>
          <w:szCs w:val="24"/>
        </w:rPr>
        <w:t>»</w:t>
      </w:r>
      <w:r w:rsidRPr="00E04DAC">
        <w:rPr>
          <w:rFonts w:ascii="Arial Narrow" w:hAnsi="Arial Narrow"/>
          <w:sz w:val="24"/>
          <w:szCs w:val="24"/>
        </w:rPr>
        <w:t xml:space="preserve"> : la directrice-générale, son représentant autorisé ou tout fonctionnaire chargé de l’application du présent règlement</w:t>
      </w:r>
      <w:r w:rsidRPr="00E04DAC">
        <w:rPr>
          <w:rFonts w:ascii="Arial" w:hAnsi="Arial" w:cs="Arial"/>
          <w:sz w:val="24"/>
          <w:szCs w:val="24"/>
        </w:rPr>
        <w:t> </w:t>
      </w:r>
      <w:r w:rsidRPr="00E04DAC">
        <w:rPr>
          <w:rFonts w:ascii="Arial Narrow" w:hAnsi="Arial Narrow"/>
          <w:sz w:val="24"/>
          <w:szCs w:val="24"/>
        </w:rPr>
        <w:t>;</w:t>
      </w:r>
    </w:p>
    <w:p w14:paraId="5CB608CA" w14:textId="77777777" w:rsidR="007A14CC" w:rsidRPr="00E04DAC" w:rsidRDefault="007A14CC" w:rsidP="007A14CC">
      <w:pPr>
        <w:ind w:left="1701" w:right="-426"/>
        <w:jc w:val="both"/>
        <w:rPr>
          <w:rFonts w:ascii="Arial Narrow" w:hAnsi="Arial Narrow"/>
          <w:sz w:val="24"/>
          <w:szCs w:val="24"/>
        </w:rPr>
      </w:pPr>
    </w:p>
    <w:p w14:paraId="4E7C1588"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w:t>
      </w:r>
      <w:r w:rsidRPr="00E04DAC">
        <w:rPr>
          <w:rFonts w:ascii="Arial" w:hAnsi="Arial" w:cs="Arial"/>
          <w:sz w:val="24"/>
          <w:szCs w:val="24"/>
        </w:rPr>
        <w:t> </w:t>
      </w:r>
      <w:r w:rsidRPr="00E04DAC">
        <w:rPr>
          <w:rFonts w:ascii="Arial Narrow" w:hAnsi="Arial Narrow"/>
          <w:sz w:val="24"/>
          <w:szCs w:val="24"/>
        </w:rPr>
        <w:t>D</w:t>
      </w:r>
      <w:r w:rsidRPr="00E04DAC">
        <w:rPr>
          <w:rFonts w:ascii="Arial Narrow" w:hAnsi="Arial Narrow" w:cs="Aptos"/>
          <w:sz w:val="24"/>
          <w:szCs w:val="24"/>
        </w:rPr>
        <w:t>é</w:t>
      </w:r>
      <w:r w:rsidRPr="00E04DAC">
        <w:rPr>
          <w:rFonts w:ascii="Arial Narrow" w:hAnsi="Arial Narrow"/>
          <w:sz w:val="24"/>
          <w:szCs w:val="24"/>
        </w:rPr>
        <w:t>labrement</w:t>
      </w:r>
      <w:r w:rsidRPr="00E04DAC">
        <w:rPr>
          <w:rFonts w:ascii="Arial" w:hAnsi="Arial" w:cs="Arial"/>
          <w:sz w:val="24"/>
          <w:szCs w:val="24"/>
        </w:rPr>
        <w:t> </w:t>
      </w:r>
      <w:r w:rsidRPr="00E04DAC">
        <w:rPr>
          <w:rFonts w:ascii="Arial Narrow" w:hAnsi="Arial Narrow" w:cs="Aptos"/>
          <w:sz w:val="24"/>
          <w:szCs w:val="24"/>
        </w:rPr>
        <w:t>»</w:t>
      </w:r>
      <w:r w:rsidRPr="00E04DAC">
        <w:rPr>
          <w:rFonts w:ascii="Arial Narrow" w:hAnsi="Arial Narrow"/>
          <w:sz w:val="24"/>
          <w:szCs w:val="24"/>
        </w:rPr>
        <w:t xml:space="preserve"> : </w:t>
      </w:r>
      <w:r w:rsidRPr="00E04DAC">
        <w:rPr>
          <w:rFonts w:ascii="Arial Narrow" w:hAnsi="Arial Narrow" w:cs="Aptos"/>
          <w:sz w:val="24"/>
          <w:szCs w:val="24"/>
        </w:rPr>
        <w:t>é</w:t>
      </w:r>
      <w:r w:rsidRPr="00E04DAC">
        <w:rPr>
          <w:rFonts w:ascii="Arial Narrow" w:hAnsi="Arial Narrow"/>
          <w:sz w:val="24"/>
          <w:szCs w:val="24"/>
        </w:rPr>
        <w:t>tat de d</w:t>
      </w:r>
      <w:r w:rsidRPr="00E04DAC">
        <w:rPr>
          <w:rFonts w:ascii="Arial Narrow" w:hAnsi="Arial Narrow" w:cs="Aptos"/>
          <w:sz w:val="24"/>
          <w:szCs w:val="24"/>
        </w:rPr>
        <w:t>é</w:t>
      </w:r>
      <w:r w:rsidRPr="00E04DAC">
        <w:rPr>
          <w:rFonts w:ascii="Arial Narrow" w:hAnsi="Arial Narrow"/>
          <w:sz w:val="24"/>
          <w:szCs w:val="24"/>
        </w:rPr>
        <w:t>t</w:t>
      </w:r>
      <w:r w:rsidRPr="00E04DAC">
        <w:rPr>
          <w:rFonts w:ascii="Arial Narrow" w:hAnsi="Arial Narrow" w:cs="Aptos"/>
          <w:sz w:val="24"/>
          <w:szCs w:val="24"/>
        </w:rPr>
        <w:t>é</w:t>
      </w:r>
      <w:r w:rsidRPr="00E04DAC">
        <w:rPr>
          <w:rFonts w:ascii="Arial Narrow" w:hAnsi="Arial Narrow"/>
          <w:sz w:val="24"/>
          <w:szCs w:val="24"/>
        </w:rPr>
        <w:t>rioration caus</w:t>
      </w:r>
      <w:r w:rsidRPr="00E04DAC">
        <w:rPr>
          <w:rFonts w:ascii="Arial Narrow" w:hAnsi="Arial Narrow" w:cs="Aptos"/>
          <w:sz w:val="24"/>
          <w:szCs w:val="24"/>
        </w:rPr>
        <w:t>é</w:t>
      </w:r>
      <w:r w:rsidRPr="00E04DAC">
        <w:rPr>
          <w:rFonts w:ascii="Arial Narrow" w:hAnsi="Arial Narrow"/>
          <w:sz w:val="24"/>
          <w:szCs w:val="24"/>
        </w:rPr>
        <w:t xml:space="preserve"> par une dégradation volontaire ou par un manque d’entretien affectant la structure de la chose et rendant impossible l’usage pour lequel la chose est destinée ou conçue</w:t>
      </w:r>
      <w:r w:rsidRPr="00E04DAC">
        <w:rPr>
          <w:rFonts w:ascii="Arial" w:hAnsi="Arial" w:cs="Arial"/>
          <w:sz w:val="24"/>
          <w:szCs w:val="24"/>
        </w:rPr>
        <w:t> </w:t>
      </w:r>
      <w:r w:rsidRPr="00E04DAC">
        <w:rPr>
          <w:rFonts w:ascii="Arial Narrow" w:hAnsi="Arial Narrow"/>
          <w:sz w:val="24"/>
          <w:szCs w:val="24"/>
        </w:rPr>
        <w:t>;</w:t>
      </w:r>
    </w:p>
    <w:p w14:paraId="0952EEAE" w14:textId="77777777" w:rsidR="007A14CC" w:rsidRPr="00E04DAC" w:rsidRDefault="007A14CC" w:rsidP="007A14CC">
      <w:pPr>
        <w:ind w:left="1701" w:right="-426"/>
        <w:jc w:val="both"/>
        <w:rPr>
          <w:rFonts w:ascii="Arial Narrow" w:hAnsi="Arial Narrow"/>
          <w:sz w:val="24"/>
          <w:szCs w:val="24"/>
        </w:rPr>
      </w:pPr>
    </w:p>
    <w:p w14:paraId="4D9B4EBE"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w:t>
      </w:r>
      <w:r w:rsidRPr="00E04DAC">
        <w:rPr>
          <w:rFonts w:ascii="Arial" w:hAnsi="Arial" w:cs="Arial"/>
          <w:sz w:val="24"/>
          <w:szCs w:val="24"/>
        </w:rPr>
        <w:t> </w:t>
      </w:r>
      <w:r w:rsidRPr="00E04DAC">
        <w:rPr>
          <w:rFonts w:ascii="Arial Narrow" w:hAnsi="Arial Narrow" w:cs="Aptos"/>
          <w:sz w:val="24"/>
          <w:szCs w:val="24"/>
        </w:rPr>
        <w:t>É</w:t>
      </w:r>
      <w:r w:rsidRPr="00E04DAC">
        <w:rPr>
          <w:rFonts w:ascii="Arial Narrow" w:hAnsi="Arial Narrow"/>
          <w:sz w:val="24"/>
          <w:szCs w:val="24"/>
        </w:rPr>
        <w:t>l</w:t>
      </w:r>
      <w:r w:rsidRPr="00E04DAC">
        <w:rPr>
          <w:rFonts w:ascii="Arial Narrow" w:hAnsi="Arial Narrow" w:cs="Aptos"/>
          <w:sz w:val="24"/>
          <w:szCs w:val="24"/>
        </w:rPr>
        <w:t>é</w:t>
      </w:r>
      <w:r w:rsidRPr="00E04DAC">
        <w:rPr>
          <w:rFonts w:ascii="Arial Narrow" w:hAnsi="Arial Narrow"/>
          <w:sz w:val="24"/>
          <w:szCs w:val="24"/>
        </w:rPr>
        <w:t>ments ext</w:t>
      </w:r>
      <w:r w:rsidRPr="00E04DAC">
        <w:rPr>
          <w:rFonts w:ascii="Arial Narrow" w:hAnsi="Arial Narrow" w:cs="Aptos"/>
          <w:sz w:val="24"/>
          <w:szCs w:val="24"/>
        </w:rPr>
        <w:t>é</w:t>
      </w:r>
      <w:r w:rsidRPr="00E04DAC">
        <w:rPr>
          <w:rFonts w:ascii="Arial Narrow" w:hAnsi="Arial Narrow"/>
          <w:sz w:val="24"/>
          <w:szCs w:val="24"/>
        </w:rPr>
        <w:t>rieurs d</w:t>
      </w:r>
      <w:r w:rsidRPr="00E04DAC">
        <w:rPr>
          <w:rFonts w:ascii="Arial Narrow" w:hAnsi="Arial Narrow" w:cs="Aptos"/>
          <w:sz w:val="24"/>
          <w:szCs w:val="24"/>
        </w:rPr>
        <w:t>’</w:t>
      </w:r>
      <w:r w:rsidRPr="00E04DAC">
        <w:rPr>
          <w:rFonts w:ascii="Arial Narrow" w:hAnsi="Arial Narrow"/>
          <w:sz w:val="24"/>
          <w:szCs w:val="24"/>
        </w:rPr>
        <w:t>un b</w:t>
      </w:r>
      <w:r w:rsidRPr="00E04DAC">
        <w:rPr>
          <w:rFonts w:ascii="Arial Narrow" w:hAnsi="Arial Narrow" w:cs="Aptos"/>
          <w:sz w:val="24"/>
          <w:szCs w:val="24"/>
        </w:rPr>
        <w:t>â</w:t>
      </w:r>
      <w:r w:rsidRPr="00E04DAC">
        <w:rPr>
          <w:rFonts w:ascii="Arial Narrow" w:hAnsi="Arial Narrow"/>
          <w:sz w:val="24"/>
          <w:szCs w:val="24"/>
        </w:rPr>
        <w:t>timent</w:t>
      </w:r>
      <w:r w:rsidRPr="00E04DAC">
        <w:rPr>
          <w:rFonts w:ascii="Arial" w:hAnsi="Arial" w:cs="Arial"/>
          <w:sz w:val="24"/>
          <w:szCs w:val="24"/>
        </w:rPr>
        <w:t> </w:t>
      </w:r>
      <w:r w:rsidRPr="00E04DAC">
        <w:rPr>
          <w:rFonts w:ascii="Arial Narrow" w:hAnsi="Arial Narrow" w:cs="Aptos"/>
          <w:sz w:val="24"/>
          <w:szCs w:val="24"/>
        </w:rPr>
        <w:t>»</w:t>
      </w:r>
      <w:r w:rsidRPr="00E04DAC">
        <w:rPr>
          <w:rFonts w:ascii="Arial Narrow" w:hAnsi="Arial Narrow"/>
          <w:sz w:val="24"/>
          <w:szCs w:val="24"/>
        </w:rPr>
        <w:t xml:space="preserve"> : d</w:t>
      </w:r>
      <w:r w:rsidRPr="00E04DAC">
        <w:rPr>
          <w:rFonts w:ascii="Arial Narrow" w:hAnsi="Arial Narrow" w:cs="Aptos"/>
          <w:sz w:val="24"/>
          <w:szCs w:val="24"/>
        </w:rPr>
        <w:t>é</w:t>
      </w:r>
      <w:r w:rsidRPr="00E04DAC">
        <w:rPr>
          <w:rFonts w:ascii="Arial Narrow" w:hAnsi="Arial Narrow"/>
          <w:sz w:val="24"/>
          <w:szCs w:val="24"/>
        </w:rPr>
        <w:t>signent des composantes extérieures d’un bâtiment. Cette expression inclut notamment une corniche, une terrasse, un balcon, des escaliers, une gouttière, un parapet, un couronnement, une ferronnerie, une lucarne, une fausse mansarde, un élément architectural caractéristique, y compris leur revêtement;</w:t>
      </w:r>
    </w:p>
    <w:p w14:paraId="5A28BE71" w14:textId="77777777" w:rsidR="007A14CC" w:rsidRPr="00E04DAC" w:rsidRDefault="007A14CC" w:rsidP="007A14CC">
      <w:pPr>
        <w:ind w:left="1701" w:right="-426"/>
        <w:jc w:val="both"/>
        <w:rPr>
          <w:rFonts w:ascii="Arial Narrow" w:hAnsi="Arial Narrow"/>
          <w:sz w:val="24"/>
          <w:szCs w:val="24"/>
        </w:rPr>
      </w:pPr>
    </w:p>
    <w:p w14:paraId="681ED2B6"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w:t>
      </w:r>
      <w:r w:rsidRPr="00E04DAC">
        <w:rPr>
          <w:rFonts w:ascii="Arial" w:hAnsi="Arial" w:cs="Arial"/>
          <w:sz w:val="24"/>
          <w:szCs w:val="24"/>
        </w:rPr>
        <w:t> </w:t>
      </w:r>
      <w:r w:rsidRPr="00E04DAC">
        <w:rPr>
          <w:rFonts w:ascii="Arial Narrow" w:hAnsi="Arial Narrow"/>
          <w:sz w:val="24"/>
          <w:szCs w:val="24"/>
        </w:rPr>
        <w:t>Enveloppe ext</w:t>
      </w:r>
      <w:r w:rsidRPr="00E04DAC">
        <w:rPr>
          <w:rFonts w:ascii="Arial Narrow" w:hAnsi="Arial Narrow" w:cs="Aptos"/>
          <w:sz w:val="24"/>
          <w:szCs w:val="24"/>
        </w:rPr>
        <w:t>é</w:t>
      </w:r>
      <w:r w:rsidRPr="00E04DAC">
        <w:rPr>
          <w:rFonts w:ascii="Arial Narrow" w:hAnsi="Arial Narrow"/>
          <w:sz w:val="24"/>
          <w:szCs w:val="24"/>
        </w:rPr>
        <w:t>rieure d</w:t>
      </w:r>
      <w:r w:rsidRPr="00E04DAC">
        <w:rPr>
          <w:rFonts w:ascii="Arial Narrow" w:hAnsi="Arial Narrow" w:cs="Aptos"/>
          <w:sz w:val="24"/>
          <w:szCs w:val="24"/>
        </w:rPr>
        <w:t>’</w:t>
      </w:r>
      <w:r w:rsidRPr="00E04DAC">
        <w:rPr>
          <w:rFonts w:ascii="Arial Narrow" w:hAnsi="Arial Narrow"/>
          <w:sz w:val="24"/>
          <w:szCs w:val="24"/>
        </w:rPr>
        <w:t>un b</w:t>
      </w:r>
      <w:r w:rsidRPr="00E04DAC">
        <w:rPr>
          <w:rFonts w:ascii="Arial Narrow" w:hAnsi="Arial Narrow" w:cs="Aptos"/>
          <w:sz w:val="24"/>
          <w:szCs w:val="24"/>
        </w:rPr>
        <w:t>â</w:t>
      </w:r>
      <w:r w:rsidRPr="00E04DAC">
        <w:rPr>
          <w:rFonts w:ascii="Arial Narrow" w:hAnsi="Arial Narrow"/>
          <w:sz w:val="24"/>
          <w:szCs w:val="24"/>
        </w:rPr>
        <w:t>timent</w:t>
      </w:r>
      <w:r w:rsidRPr="00E04DAC">
        <w:rPr>
          <w:rFonts w:ascii="Arial" w:hAnsi="Arial" w:cs="Arial"/>
          <w:sz w:val="24"/>
          <w:szCs w:val="24"/>
        </w:rPr>
        <w:t> </w:t>
      </w:r>
      <w:r w:rsidRPr="00E04DAC">
        <w:rPr>
          <w:rFonts w:ascii="Arial Narrow" w:hAnsi="Arial Narrow" w:cs="Aptos"/>
          <w:sz w:val="24"/>
          <w:szCs w:val="24"/>
        </w:rPr>
        <w:t>»</w:t>
      </w:r>
      <w:r w:rsidRPr="00E04DAC">
        <w:rPr>
          <w:rFonts w:ascii="Arial Narrow" w:hAnsi="Arial Narrow"/>
          <w:sz w:val="24"/>
          <w:szCs w:val="24"/>
        </w:rPr>
        <w:t xml:space="preserve"> : d</w:t>
      </w:r>
      <w:r w:rsidRPr="00E04DAC">
        <w:rPr>
          <w:rFonts w:ascii="Arial Narrow" w:hAnsi="Arial Narrow" w:cs="Aptos"/>
          <w:sz w:val="24"/>
          <w:szCs w:val="24"/>
        </w:rPr>
        <w:t>é</w:t>
      </w:r>
      <w:r w:rsidRPr="00E04DAC">
        <w:rPr>
          <w:rFonts w:ascii="Arial Narrow" w:hAnsi="Arial Narrow"/>
          <w:sz w:val="24"/>
          <w:szCs w:val="24"/>
        </w:rPr>
        <w:t>signe une composante d’un bâtiment qui sépare l’intérieur de l’extérieur. Cette expression inclut notamment une toiture, un mur extérieur, un mur de fondation, un parement, un linteau, une allège, un joint de mortier, un joint d’étanchéité, une porte, une fenêtre, un accès au toit, une trappe, une cheminée, un élément architectural caractéristique, y compris leur revêtement;</w:t>
      </w:r>
    </w:p>
    <w:p w14:paraId="01866BE9" w14:textId="77777777" w:rsidR="007A14CC" w:rsidRPr="00E04DAC" w:rsidRDefault="007A14CC" w:rsidP="007A14CC">
      <w:pPr>
        <w:ind w:left="1701" w:right="-426"/>
        <w:jc w:val="both"/>
        <w:rPr>
          <w:rFonts w:ascii="Arial Narrow" w:hAnsi="Arial Narrow"/>
          <w:sz w:val="24"/>
          <w:szCs w:val="24"/>
        </w:rPr>
      </w:pPr>
    </w:p>
    <w:p w14:paraId="1CE66A51"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w:t>
      </w:r>
      <w:r w:rsidRPr="00E04DAC">
        <w:rPr>
          <w:rFonts w:ascii="Arial" w:hAnsi="Arial" w:cs="Arial"/>
          <w:sz w:val="24"/>
          <w:szCs w:val="24"/>
        </w:rPr>
        <w:t> </w:t>
      </w:r>
      <w:r w:rsidRPr="00E04DAC">
        <w:rPr>
          <w:rFonts w:ascii="Arial Narrow" w:hAnsi="Arial Narrow"/>
          <w:sz w:val="24"/>
          <w:szCs w:val="24"/>
        </w:rPr>
        <w:t>Immeuble patrimonial</w:t>
      </w:r>
      <w:r w:rsidRPr="00E04DAC">
        <w:rPr>
          <w:rFonts w:ascii="Arial" w:hAnsi="Arial" w:cs="Arial"/>
          <w:sz w:val="24"/>
          <w:szCs w:val="24"/>
        </w:rPr>
        <w:t> </w:t>
      </w:r>
      <w:r w:rsidRPr="00E04DAC">
        <w:rPr>
          <w:rFonts w:ascii="Arial Narrow" w:hAnsi="Arial Narrow" w:cs="Aptos"/>
          <w:sz w:val="24"/>
          <w:szCs w:val="24"/>
        </w:rPr>
        <w:t>»</w:t>
      </w:r>
      <w:r w:rsidRPr="00E04DAC">
        <w:rPr>
          <w:rFonts w:ascii="Arial Narrow" w:hAnsi="Arial Narrow"/>
          <w:sz w:val="24"/>
          <w:szCs w:val="24"/>
        </w:rPr>
        <w:t xml:space="preserve"> : un immeuble cit</w:t>
      </w:r>
      <w:r w:rsidRPr="00E04DAC">
        <w:rPr>
          <w:rFonts w:ascii="Arial Narrow" w:hAnsi="Arial Narrow" w:cs="Aptos"/>
          <w:sz w:val="24"/>
          <w:szCs w:val="24"/>
        </w:rPr>
        <w:t>é</w:t>
      </w:r>
      <w:r w:rsidRPr="00E04DAC">
        <w:rPr>
          <w:rFonts w:ascii="Arial Narrow" w:hAnsi="Arial Narrow"/>
          <w:sz w:val="24"/>
          <w:szCs w:val="24"/>
        </w:rPr>
        <w:t xml:space="preserve"> conformément à la Loi sur le patrimoine culturel (c. P -9</w:t>
      </w:r>
      <w:r w:rsidRPr="00E04DAC">
        <w:rPr>
          <w:rFonts w:ascii="Arial" w:hAnsi="Arial" w:cs="Arial"/>
          <w:sz w:val="24"/>
          <w:szCs w:val="24"/>
        </w:rPr>
        <w:t> </w:t>
      </w:r>
      <w:r w:rsidRPr="00E04DAC">
        <w:rPr>
          <w:rFonts w:ascii="Arial Narrow" w:hAnsi="Arial Narrow"/>
          <w:sz w:val="24"/>
          <w:szCs w:val="24"/>
        </w:rPr>
        <w:t>002), situ</w:t>
      </w:r>
      <w:r w:rsidRPr="00E04DAC">
        <w:rPr>
          <w:rFonts w:ascii="Arial Narrow" w:hAnsi="Arial Narrow" w:cs="Aptos"/>
          <w:sz w:val="24"/>
          <w:szCs w:val="24"/>
        </w:rPr>
        <w:t>é</w:t>
      </w:r>
      <w:r w:rsidRPr="00E04DAC">
        <w:rPr>
          <w:rFonts w:ascii="Arial Narrow" w:hAnsi="Arial Narrow"/>
          <w:sz w:val="24"/>
          <w:szCs w:val="24"/>
        </w:rPr>
        <w:t xml:space="preserve"> dans un site patrimonial cit</w:t>
      </w:r>
      <w:r w:rsidRPr="00E04DAC">
        <w:rPr>
          <w:rFonts w:ascii="Arial Narrow" w:hAnsi="Arial Narrow" w:cs="Aptos"/>
          <w:sz w:val="24"/>
          <w:szCs w:val="24"/>
        </w:rPr>
        <w:t>é</w:t>
      </w:r>
      <w:r w:rsidRPr="00E04DAC">
        <w:rPr>
          <w:rFonts w:ascii="Arial Narrow" w:hAnsi="Arial Narrow"/>
          <w:sz w:val="24"/>
          <w:szCs w:val="24"/>
        </w:rPr>
        <w:t xml:space="preserve"> conformément à cette loi ou inscrit dans un inventaire visé au premier alinéa de l’article 120 de cette loi;</w:t>
      </w:r>
    </w:p>
    <w:p w14:paraId="4E896065" w14:textId="77777777" w:rsidR="007A14CC" w:rsidRPr="00E04DAC" w:rsidRDefault="007A14CC" w:rsidP="007A14CC">
      <w:pPr>
        <w:ind w:left="1701" w:right="-426"/>
        <w:jc w:val="both"/>
        <w:rPr>
          <w:rFonts w:ascii="Arial Narrow" w:hAnsi="Arial Narrow"/>
          <w:sz w:val="24"/>
          <w:szCs w:val="24"/>
        </w:rPr>
      </w:pPr>
    </w:p>
    <w:p w14:paraId="0743E62A" w14:textId="77777777" w:rsidR="007A14CC" w:rsidRPr="00E04DAC" w:rsidRDefault="007A14CC" w:rsidP="00E04DAC">
      <w:pPr>
        <w:ind w:left="1701" w:right="-426"/>
        <w:rPr>
          <w:rFonts w:ascii="Arial Narrow" w:hAnsi="Arial Narrow"/>
          <w:sz w:val="24"/>
          <w:szCs w:val="24"/>
        </w:rPr>
      </w:pPr>
      <w:r w:rsidRPr="00E04DAC">
        <w:rPr>
          <w:rFonts w:ascii="Arial Narrow" w:hAnsi="Arial Narrow"/>
          <w:sz w:val="24"/>
          <w:szCs w:val="24"/>
        </w:rPr>
        <w:t>«</w:t>
      </w:r>
      <w:r w:rsidRPr="00E04DAC">
        <w:rPr>
          <w:rFonts w:ascii="Arial" w:hAnsi="Arial" w:cs="Arial"/>
          <w:sz w:val="24"/>
          <w:szCs w:val="24"/>
        </w:rPr>
        <w:t> </w:t>
      </w:r>
      <w:r w:rsidRPr="00E04DAC">
        <w:rPr>
          <w:rFonts w:ascii="Arial Narrow" w:hAnsi="Arial Narrow"/>
          <w:sz w:val="24"/>
          <w:szCs w:val="24"/>
        </w:rPr>
        <w:t>V</w:t>
      </w:r>
      <w:r w:rsidRPr="00E04DAC">
        <w:rPr>
          <w:rFonts w:ascii="Arial Narrow" w:hAnsi="Arial Narrow" w:cs="Aptos"/>
          <w:sz w:val="24"/>
          <w:szCs w:val="24"/>
        </w:rPr>
        <w:t>é</w:t>
      </w:r>
      <w:r w:rsidRPr="00E04DAC">
        <w:rPr>
          <w:rFonts w:ascii="Arial Narrow" w:hAnsi="Arial Narrow"/>
          <w:sz w:val="24"/>
          <w:szCs w:val="24"/>
        </w:rPr>
        <w:t>tust</w:t>
      </w:r>
      <w:r w:rsidRPr="00E04DAC">
        <w:rPr>
          <w:rFonts w:ascii="Arial Narrow" w:hAnsi="Arial Narrow" w:cs="Aptos"/>
          <w:sz w:val="24"/>
          <w:szCs w:val="24"/>
        </w:rPr>
        <w:t>é</w:t>
      </w:r>
      <w:r w:rsidRPr="00E04DAC">
        <w:rPr>
          <w:rFonts w:ascii="Arial" w:hAnsi="Arial" w:cs="Arial"/>
          <w:sz w:val="24"/>
          <w:szCs w:val="24"/>
        </w:rPr>
        <w:t> </w:t>
      </w:r>
      <w:r w:rsidRPr="00E04DAC">
        <w:rPr>
          <w:rFonts w:ascii="Arial Narrow" w:hAnsi="Arial Narrow" w:cs="Aptos"/>
          <w:sz w:val="24"/>
          <w:szCs w:val="24"/>
        </w:rPr>
        <w:t>»</w:t>
      </w:r>
      <w:r w:rsidRPr="00E04DAC">
        <w:rPr>
          <w:rFonts w:ascii="Arial Narrow" w:hAnsi="Arial Narrow"/>
          <w:sz w:val="24"/>
          <w:szCs w:val="24"/>
        </w:rPr>
        <w:t xml:space="preserve"> : </w:t>
      </w:r>
      <w:r w:rsidRPr="00E04DAC">
        <w:rPr>
          <w:rFonts w:ascii="Arial Narrow" w:hAnsi="Arial Narrow" w:cs="Aptos"/>
          <w:sz w:val="24"/>
          <w:szCs w:val="24"/>
        </w:rPr>
        <w:t>é</w:t>
      </w:r>
      <w:r w:rsidRPr="00E04DAC">
        <w:rPr>
          <w:rFonts w:ascii="Arial Narrow" w:hAnsi="Arial Narrow"/>
          <w:sz w:val="24"/>
          <w:szCs w:val="24"/>
        </w:rPr>
        <w:t>tat de d</w:t>
      </w:r>
      <w:r w:rsidRPr="00E04DAC">
        <w:rPr>
          <w:rFonts w:ascii="Arial Narrow" w:hAnsi="Arial Narrow" w:cs="Aptos"/>
          <w:sz w:val="24"/>
          <w:szCs w:val="24"/>
        </w:rPr>
        <w:t>é</w:t>
      </w:r>
      <w:r w:rsidRPr="00E04DAC">
        <w:rPr>
          <w:rFonts w:ascii="Arial Narrow" w:hAnsi="Arial Narrow"/>
          <w:sz w:val="24"/>
          <w:szCs w:val="24"/>
        </w:rPr>
        <w:t>t</w:t>
      </w:r>
      <w:r w:rsidRPr="00E04DAC">
        <w:rPr>
          <w:rFonts w:ascii="Arial Narrow" w:hAnsi="Arial Narrow" w:cs="Aptos"/>
          <w:sz w:val="24"/>
          <w:szCs w:val="24"/>
        </w:rPr>
        <w:t>é</w:t>
      </w:r>
      <w:r w:rsidRPr="00E04DAC">
        <w:rPr>
          <w:rFonts w:ascii="Arial Narrow" w:hAnsi="Arial Narrow"/>
          <w:sz w:val="24"/>
          <w:szCs w:val="24"/>
        </w:rPr>
        <w:t>rioration produit par le temps et l’usure normale et rendant impossible l’usage pour lequel une chose est destinée ou conçue.</w:t>
      </w:r>
      <w:r w:rsidRPr="00E04DAC">
        <w:rPr>
          <w:rFonts w:ascii="Arial Narrow" w:hAnsi="Arial Narrow"/>
          <w:sz w:val="24"/>
          <w:szCs w:val="24"/>
        </w:rPr>
        <w:cr/>
      </w:r>
    </w:p>
    <w:p w14:paraId="52E17E6C" w14:textId="77777777" w:rsidR="007A14CC" w:rsidRPr="00E04DAC" w:rsidRDefault="007A14CC" w:rsidP="007A14CC">
      <w:pPr>
        <w:ind w:left="1701" w:right="-426"/>
        <w:jc w:val="both"/>
        <w:rPr>
          <w:rFonts w:ascii="Arial Narrow" w:hAnsi="Arial Narrow"/>
          <w:b/>
          <w:bCs/>
          <w:sz w:val="24"/>
          <w:szCs w:val="24"/>
        </w:rPr>
      </w:pPr>
      <w:r w:rsidRPr="00E04DAC">
        <w:rPr>
          <w:rFonts w:ascii="Arial Narrow" w:hAnsi="Arial Narrow"/>
          <w:b/>
          <w:bCs/>
          <w:sz w:val="24"/>
          <w:szCs w:val="24"/>
        </w:rPr>
        <w:t>CHAPITRE 2 :</w:t>
      </w:r>
      <w:r w:rsidRPr="00E04DAC">
        <w:rPr>
          <w:rFonts w:ascii="MS Gothic" w:eastAsia="MS Gothic" w:hAnsi="MS Gothic" w:cs="MS Gothic" w:hint="eastAsia"/>
          <w:b/>
          <w:bCs/>
          <w:sz w:val="24"/>
          <w:szCs w:val="24"/>
        </w:rPr>
        <w:t> </w:t>
      </w:r>
      <w:r w:rsidRPr="00E04DAC">
        <w:rPr>
          <w:rFonts w:ascii="Arial Narrow" w:hAnsi="Arial Narrow"/>
          <w:b/>
          <w:bCs/>
          <w:sz w:val="24"/>
          <w:szCs w:val="24"/>
        </w:rPr>
        <w:t>Normes et mesures relatives à l’occupation et à l’entretien des bâtiments</w:t>
      </w:r>
    </w:p>
    <w:p w14:paraId="2FBBD2AC" w14:textId="77777777" w:rsidR="007A14CC" w:rsidRPr="00E04DAC" w:rsidRDefault="007A14CC" w:rsidP="007A14CC">
      <w:pPr>
        <w:ind w:left="1701" w:right="-426"/>
        <w:jc w:val="both"/>
        <w:rPr>
          <w:rFonts w:ascii="Arial Narrow" w:hAnsi="Arial Narrow"/>
          <w:b/>
          <w:bCs/>
          <w:sz w:val="24"/>
          <w:szCs w:val="24"/>
        </w:rPr>
      </w:pPr>
    </w:p>
    <w:p w14:paraId="538DD75E" w14:textId="77777777" w:rsidR="007A14CC" w:rsidRPr="00E04DAC" w:rsidRDefault="007A14CC" w:rsidP="007A14CC">
      <w:pPr>
        <w:ind w:left="1701" w:right="-426"/>
        <w:jc w:val="both"/>
        <w:rPr>
          <w:rFonts w:ascii="Arial Narrow" w:hAnsi="Arial Narrow"/>
          <w:b/>
          <w:bCs/>
          <w:sz w:val="24"/>
          <w:szCs w:val="24"/>
        </w:rPr>
      </w:pPr>
      <w:r w:rsidRPr="00E04DAC">
        <w:rPr>
          <w:rFonts w:ascii="Arial Narrow" w:hAnsi="Arial Narrow"/>
          <w:b/>
          <w:bCs/>
          <w:sz w:val="24"/>
          <w:szCs w:val="24"/>
        </w:rPr>
        <w:t>Section 1. Dispositions générales</w:t>
      </w:r>
    </w:p>
    <w:p w14:paraId="038C048C" w14:textId="77777777" w:rsidR="007A14CC" w:rsidRPr="00E04DAC" w:rsidRDefault="007A14CC" w:rsidP="007A14CC">
      <w:pPr>
        <w:ind w:left="1701" w:right="-426"/>
        <w:jc w:val="both"/>
        <w:rPr>
          <w:rFonts w:ascii="Arial Narrow" w:hAnsi="Arial Narrow"/>
          <w:sz w:val="24"/>
          <w:szCs w:val="24"/>
        </w:rPr>
      </w:pPr>
    </w:p>
    <w:p w14:paraId="2D9728B5" w14:textId="77777777" w:rsidR="007A14CC" w:rsidRPr="00E04DAC" w:rsidRDefault="007A14CC" w:rsidP="007A14CC">
      <w:pPr>
        <w:pStyle w:val="Paragraphedeliste"/>
        <w:numPr>
          <w:ilvl w:val="0"/>
          <w:numId w:val="17"/>
        </w:numPr>
        <w:ind w:left="1701" w:right="-426"/>
        <w:contextualSpacing/>
        <w:jc w:val="both"/>
        <w:rPr>
          <w:rFonts w:ascii="Arial Narrow" w:hAnsi="Arial Narrow"/>
          <w:b/>
          <w:bCs/>
          <w:sz w:val="24"/>
          <w:szCs w:val="24"/>
          <w:u w:val="single"/>
        </w:rPr>
      </w:pPr>
      <w:r w:rsidRPr="00E04DAC">
        <w:rPr>
          <w:rFonts w:ascii="Arial Narrow" w:hAnsi="Arial Narrow"/>
          <w:b/>
          <w:bCs/>
          <w:sz w:val="24"/>
          <w:szCs w:val="24"/>
          <w:u w:val="single"/>
        </w:rPr>
        <w:t xml:space="preserve"> Interdiction générale</w:t>
      </w:r>
    </w:p>
    <w:p w14:paraId="1B0163ED" w14:textId="77777777" w:rsidR="007A14CC" w:rsidRPr="00E04DAC" w:rsidRDefault="007A14CC" w:rsidP="007A14CC">
      <w:pPr>
        <w:pStyle w:val="Paragraphedeliste"/>
        <w:ind w:left="1701" w:right="-426"/>
        <w:jc w:val="both"/>
        <w:rPr>
          <w:rFonts w:ascii="Arial Narrow" w:hAnsi="Arial Narrow"/>
          <w:sz w:val="24"/>
          <w:szCs w:val="24"/>
          <w:u w:val="single"/>
        </w:rPr>
      </w:pPr>
    </w:p>
    <w:p w14:paraId="1F63291B" w14:textId="77777777" w:rsidR="007A14CC" w:rsidRPr="00E04DAC" w:rsidRDefault="007A14CC" w:rsidP="00E04DAC">
      <w:pPr>
        <w:ind w:left="1701" w:right="-426"/>
        <w:rPr>
          <w:rFonts w:ascii="Arial Narrow" w:hAnsi="Arial Narrow"/>
          <w:sz w:val="24"/>
          <w:szCs w:val="24"/>
        </w:rPr>
      </w:pPr>
      <w:r w:rsidRPr="00E04DAC">
        <w:rPr>
          <w:rFonts w:ascii="Arial Narrow" w:hAnsi="Arial Narrow"/>
          <w:sz w:val="24"/>
          <w:szCs w:val="24"/>
        </w:rPr>
        <w:t>Il est interdit de détériorer ou de laisser se détériorer un bâtiment.</w:t>
      </w:r>
      <w:r w:rsidRPr="00E04DAC">
        <w:rPr>
          <w:rFonts w:ascii="Arial Narrow" w:hAnsi="Arial Narrow"/>
          <w:sz w:val="24"/>
          <w:szCs w:val="24"/>
        </w:rPr>
        <w:cr/>
      </w:r>
    </w:p>
    <w:p w14:paraId="3A2CB884" w14:textId="77777777" w:rsidR="007A14CC" w:rsidRPr="00E04DAC" w:rsidRDefault="007A14CC" w:rsidP="007A14CC">
      <w:pPr>
        <w:pStyle w:val="Paragraphedeliste"/>
        <w:numPr>
          <w:ilvl w:val="0"/>
          <w:numId w:val="17"/>
        </w:numPr>
        <w:ind w:left="1701" w:right="-426"/>
        <w:contextualSpacing/>
        <w:jc w:val="both"/>
        <w:rPr>
          <w:rFonts w:ascii="Arial Narrow" w:hAnsi="Arial Narrow"/>
          <w:b/>
          <w:bCs/>
          <w:sz w:val="24"/>
          <w:szCs w:val="24"/>
          <w:u w:val="single"/>
        </w:rPr>
      </w:pPr>
      <w:r w:rsidRPr="00E04DAC">
        <w:rPr>
          <w:rFonts w:ascii="Arial Narrow" w:hAnsi="Arial Narrow"/>
          <w:sz w:val="24"/>
          <w:szCs w:val="24"/>
          <w:u w:val="single"/>
        </w:rPr>
        <w:t xml:space="preserve"> </w:t>
      </w:r>
      <w:r w:rsidRPr="00E04DAC">
        <w:rPr>
          <w:rFonts w:ascii="Arial Narrow" w:hAnsi="Arial Narrow"/>
          <w:b/>
          <w:bCs/>
          <w:sz w:val="24"/>
          <w:szCs w:val="24"/>
          <w:u w:val="single"/>
        </w:rPr>
        <w:t>Maintien en bon état</w:t>
      </w:r>
    </w:p>
    <w:p w14:paraId="60AF7346" w14:textId="77777777" w:rsidR="007A14CC" w:rsidRPr="00E04DAC" w:rsidRDefault="007A14CC" w:rsidP="007A14CC">
      <w:pPr>
        <w:pStyle w:val="Paragraphedeliste"/>
        <w:ind w:left="1701" w:right="-426"/>
        <w:jc w:val="both"/>
        <w:rPr>
          <w:rFonts w:ascii="Arial Narrow" w:hAnsi="Arial Narrow"/>
          <w:sz w:val="24"/>
          <w:szCs w:val="24"/>
          <w:u w:val="single"/>
        </w:rPr>
      </w:pPr>
    </w:p>
    <w:p w14:paraId="45E61DAB"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Toutes les composantes d’un bâti8ent doivent être maintenues en bon état et remplir les fonctions pour lesquelles elles ont été conçues, notamment afin de protéger le bâtiment contre les intempéries et de préserver l’intégrité de la structure du bâtiment. Elles doivent être entretenues de façon à conserver leur intégrité, à résister aux efforts combinés des charges vives, des charges sur la toiture, des charges dues à la pression du vent, du poids de la neige et des autres éléments de la nature auxquels elles sont soumises.</w:t>
      </w:r>
      <w:r w:rsidRPr="00E04DAC">
        <w:rPr>
          <w:rFonts w:ascii="Arial Narrow" w:hAnsi="Arial Narrow"/>
          <w:sz w:val="24"/>
          <w:szCs w:val="24"/>
        </w:rPr>
        <w:cr/>
      </w:r>
    </w:p>
    <w:p w14:paraId="280D0FC6"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Sans restreindre la généralité de ce qui précède, constituent notamment des parties constituantes en mauvais état d’entretien :</w:t>
      </w:r>
    </w:p>
    <w:p w14:paraId="1822F2ED" w14:textId="77777777" w:rsidR="007A14CC" w:rsidRPr="00E04DAC" w:rsidRDefault="007A14CC" w:rsidP="007A14CC">
      <w:pPr>
        <w:ind w:left="1701" w:right="-426"/>
        <w:jc w:val="both"/>
        <w:rPr>
          <w:rFonts w:ascii="Arial Narrow" w:hAnsi="Arial Narrow"/>
          <w:sz w:val="24"/>
          <w:szCs w:val="24"/>
        </w:rPr>
      </w:pPr>
    </w:p>
    <w:p w14:paraId="0FCE3954" w14:textId="77777777" w:rsidR="007A14CC" w:rsidRPr="00E04DAC" w:rsidRDefault="007A14CC" w:rsidP="008423E1">
      <w:pPr>
        <w:ind w:left="1701" w:right="-426"/>
        <w:jc w:val="both"/>
        <w:rPr>
          <w:rFonts w:ascii="Arial Narrow" w:hAnsi="Arial Narrow"/>
          <w:sz w:val="24"/>
          <w:szCs w:val="24"/>
        </w:rPr>
      </w:pPr>
      <w:r w:rsidRPr="00E04DAC">
        <w:rPr>
          <w:rFonts w:ascii="Arial Narrow" w:hAnsi="Arial Narrow"/>
          <w:sz w:val="24"/>
          <w:szCs w:val="24"/>
        </w:rPr>
        <w:t>1°</w:t>
      </w:r>
      <w:r w:rsidRPr="00E04DAC">
        <w:rPr>
          <w:rFonts w:ascii="Arial Narrow" w:hAnsi="Arial Narrow"/>
          <w:sz w:val="24"/>
          <w:szCs w:val="24"/>
        </w:rPr>
        <w:tab/>
        <w:t>l’enveloppe extérieure d’un bâtiment ou l’une de ses composantes qui n’est pas étanche et qui permet l’infiltration d’air, d’eau ou de neige ou l’intrusion d’oiseaux, de vermine ou d’autres animaux à l’intérieur du bâtiment ou des murs;</w:t>
      </w:r>
    </w:p>
    <w:p w14:paraId="757A0D13" w14:textId="77777777" w:rsidR="007A14CC" w:rsidRPr="00E04DAC" w:rsidRDefault="007A14CC" w:rsidP="008423E1">
      <w:pPr>
        <w:ind w:left="1701" w:right="-426"/>
        <w:jc w:val="both"/>
        <w:rPr>
          <w:rFonts w:ascii="Arial Narrow" w:hAnsi="Arial Narrow"/>
          <w:sz w:val="24"/>
          <w:szCs w:val="24"/>
        </w:rPr>
      </w:pPr>
    </w:p>
    <w:p w14:paraId="66548FA1" w14:textId="77777777" w:rsidR="007A14CC" w:rsidRPr="00E04DAC" w:rsidRDefault="007A14CC" w:rsidP="008423E1">
      <w:pPr>
        <w:ind w:left="1701" w:right="-426"/>
        <w:jc w:val="both"/>
        <w:rPr>
          <w:rFonts w:ascii="Arial Narrow" w:hAnsi="Arial Narrow"/>
          <w:sz w:val="24"/>
          <w:szCs w:val="24"/>
        </w:rPr>
      </w:pPr>
      <w:r w:rsidRPr="00E04DAC">
        <w:rPr>
          <w:rFonts w:ascii="Arial Narrow" w:hAnsi="Arial Narrow"/>
          <w:sz w:val="24"/>
          <w:szCs w:val="24"/>
        </w:rPr>
        <w:t>2°</w:t>
      </w:r>
      <w:r w:rsidRPr="00E04DAC">
        <w:rPr>
          <w:rFonts w:ascii="Arial Narrow" w:hAnsi="Arial Narrow"/>
          <w:sz w:val="24"/>
          <w:szCs w:val="24"/>
        </w:rPr>
        <w:tab/>
        <w:t>une surface ou une composante extérieure qui n’est pas protégée par l’application de peinture, de vernis ou d’un enduit qui correspond aux matériaux à protéger;</w:t>
      </w:r>
    </w:p>
    <w:p w14:paraId="55170BE6" w14:textId="77777777" w:rsidR="007A14CC" w:rsidRPr="00E04DAC" w:rsidRDefault="007A14CC" w:rsidP="008423E1">
      <w:pPr>
        <w:ind w:left="1701" w:right="-426"/>
        <w:jc w:val="both"/>
        <w:rPr>
          <w:rFonts w:ascii="Arial Narrow" w:hAnsi="Arial Narrow"/>
          <w:sz w:val="24"/>
          <w:szCs w:val="24"/>
        </w:rPr>
      </w:pPr>
    </w:p>
    <w:p w14:paraId="70304C6B" w14:textId="77777777" w:rsidR="007A14CC" w:rsidRPr="00E04DAC" w:rsidRDefault="007A14CC" w:rsidP="008423E1">
      <w:pPr>
        <w:ind w:left="1701" w:right="-426"/>
        <w:jc w:val="both"/>
        <w:rPr>
          <w:rFonts w:ascii="Arial Narrow" w:hAnsi="Arial Narrow"/>
          <w:sz w:val="24"/>
          <w:szCs w:val="24"/>
        </w:rPr>
      </w:pPr>
      <w:r w:rsidRPr="00E04DAC">
        <w:rPr>
          <w:rFonts w:ascii="Arial Narrow" w:hAnsi="Arial Narrow"/>
          <w:sz w:val="24"/>
          <w:szCs w:val="24"/>
        </w:rPr>
        <w:t>3°</w:t>
      </w:r>
      <w:r w:rsidRPr="00E04DAC">
        <w:rPr>
          <w:rFonts w:ascii="Arial Narrow" w:hAnsi="Arial Narrow"/>
          <w:sz w:val="24"/>
          <w:szCs w:val="24"/>
        </w:rPr>
        <w:tab/>
        <w:t>un mur de briques qui comporte des joints de mortier évidés ou fissurés;</w:t>
      </w:r>
    </w:p>
    <w:p w14:paraId="07F0AB39" w14:textId="77777777" w:rsidR="007A14CC" w:rsidRPr="00E04DAC" w:rsidRDefault="007A14CC" w:rsidP="008423E1">
      <w:pPr>
        <w:ind w:left="1701" w:right="-426"/>
        <w:jc w:val="both"/>
        <w:rPr>
          <w:rFonts w:ascii="Arial Narrow" w:hAnsi="Arial Narrow"/>
          <w:sz w:val="24"/>
          <w:szCs w:val="24"/>
        </w:rPr>
      </w:pPr>
    </w:p>
    <w:p w14:paraId="36E5510C" w14:textId="77777777" w:rsidR="007A14CC" w:rsidRPr="00E04DAC" w:rsidRDefault="007A14CC" w:rsidP="008423E1">
      <w:pPr>
        <w:ind w:left="1701" w:right="-426"/>
        <w:jc w:val="both"/>
        <w:rPr>
          <w:rFonts w:ascii="Arial Narrow" w:hAnsi="Arial Narrow"/>
          <w:sz w:val="24"/>
          <w:szCs w:val="24"/>
        </w:rPr>
      </w:pPr>
      <w:r w:rsidRPr="00E04DAC">
        <w:rPr>
          <w:rFonts w:ascii="Arial Narrow" w:hAnsi="Arial Narrow"/>
          <w:sz w:val="24"/>
          <w:szCs w:val="24"/>
        </w:rPr>
        <w:t>4°</w:t>
      </w:r>
      <w:r w:rsidRPr="00E04DAC">
        <w:rPr>
          <w:rFonts w:ascii="Arial Narrow" w:hAnsi="Arial Narrow"/>
          <w:sz w:val="24"/>
          <w:szCs w:val="24"/>
        </w:rPr>
        <w:tab/>
        <w:t>une marche, un escalier, un garde-corps ou un balcon qui est instable, endommagé ou affecté par de la pourriture;</w:t>
      </w:r>
    </w:p>
    <w:p w14:paraId="1662FAB3" w14:textId="77777777" w:rsidR="007A14CC" w:rsidRPr="00E04DAC" w:rsidRDefault="007A14CC" w:rsidP="008423E1">
      <w:pPr>
        <w:ind w:left="1701" w:right="-426"/>
        <w:jc w:val="both"/>
        <w:rPr>
          <w:rFonts w:ascii="Arial Narrow" w:hAnsi="Arial Narrow"/>
          <w:sz w:val="24"/>
          <w:szCs w:val="24"/>
        </w:rPr>
      </w:pPr>
    </w:p>
    <w:p w14:paraId="6E38677C" w14:textId="77777777" w:rsidR="007A14CC" w:rsidRPr="00E04DAC" w:rsidRDefault="007A14CC" w:rsidP="008423E1">
      <w:pPr>
        <w:ind w:left="1701" w:right="-426"/>
        <w:jc w:val="both"/>
        <w:rPr>
          <w:rFonts w:ascii="Arial Narrow" w:hAnsi="Arial Narrow"/>
          <w:sz w:val="24"/>
          <w:szCs w:val="24"/>
        </w:rPr>
      </w:pPr>
      <w:r w:rsidRPr="00E04DAC">
        <w:rPr>
          <w:rFonts w:ascii="Arial Narrow" w:hAnsi="Arial Narrow"/>
          <w:sz w:val="24"/>
          <w:szCs w:val="24"/>
        </w:rPr>
        <w:t>5°</w:t>
      </w:r>
      <w:r w:rsidRPr="00E04DAC">
        <w:rPr>
          <w:rFonts w:ascii="Arial Narrow" w:hAnsi="Arial Narrow"/>
          <w:sz w:val="24"/>
          <w:szCs w:val="24"/>
        </w:rPr>
        <w:tab/>
        <w:t>un mur, un plafond ou un mur de fondation qui comporte des trous ou des fissures;</w:t>
      </w:r>
    </w:p>
    <w:p w14:paraId="04E704AD" w14:textId="77777777" w:rsidR="007A14CC" w:rsidRPr="00E04DAC" w:rsidRDefault="007A14CC" w:rsidP="008423E1">
      <w:pPr>
        <w:ind w:left="1701" w:right="-426"/>
        <w:jc w:val="both"/>
        <w:rPr>
          <w:rFonts w:ascii="Arial Narrow" w:hAnsi="Arial Narrow"/>
          <w:sz w:val="24"/>
          <w:szCs w:val="24"/>
        </w:rPr>
      </w:pPr>
      <w:r w:rsidRPr="00E04DAC">
        <w:rPr>
          <w:rFonts w:ascii="Arial Narrow" w:hAnsi="Arial Narrow"/>
          <w:sz w:val="24"/>
          <w:szCs w:val="24"/>
        </w:rPr>
        <w:t>6°</w:t>
      </w:r>
      <w:r w:rsidRPr="00E04DAC">
        <w:rPr>
          <w:rFonts w:ascii="Arial Narrow" w:hAnsi="Arial Narrow"/>
          <w:sz w:val="24"/>
          <w:szCs w:val="24"/>
        </w:rPr>
        <w:tab/>
        <w:t>une constituante de l’enveloppe extérieure d’un bâtiment où s’accumule l’eau ou l’humidité;</w:t>
      </w:r>
    </w:p>
    <w:p w14:paraId="2DAB0171" w14:textId="77777777" w:rsidR="007A14CC" w:rsidRPr="00E04DAC" w:rsidRDefault="007A14CC" w:rsidP="008423E1">
      <w:pPr>
        <w:ind w:left="1701" w:right="-426"/>
        <w:jc w:val="both"/>
        <w:rPr>
          <w:rFonts w:ascii="Arial Narrow" w:hAnsi="Arial Narrow"/>
          <w:sz w:val="24"/>
          <w:szCs w:val="24"/>
        </w:rPr>
      </w:pPr>
    </w:p>
    <w:p w14:paraId="1463266B" w14:textId="77777777" w:rsidR="007A14CC" w:rsidRPr="00E04DAC" w:rsidRDefault="007A14CC" w:rsidP="008423E1">
      <w:pPr>
        <w:ind w:left="1701" w:right="-426"/>
        <w:jc w:val="both"/>
        <w:rPr>
          <w:rFonts w:ascii="Arial Narrow" w:hAnsi="Arial Narrow"/>
          <w:sz w:val="24"/>
          <w:szCs w:val="24"/>
        </w:rPr>
      </w:pPr>
      <w:r w:rsidRPr="00E04DAC">
        <w:rPr>
          <w:rFonts w:ascii="Arial Narrow" w:hAnsi="Arial Narrow"/>
          <w:sz w:val="24"/>
          <w:szCs w:val="24"/>
        </w:rPr>
        <w:t>7°</w:t>
      </w:r>
      <w:r w:rsidRPr="00E04DAC">
        <w:rPr>
          <w:rFonts w:ascii="Arial Narrow" w:hAnsi="Arial Narrow"/>
          <w:sz w:val="24"/>
          <w:szCs w:val="24"/>
        </w:rPr>
        <w:tab/>
        <w:t xml:space="preserve">une structure ou une composante structurelle déformée, inclinée, qui s’affaisse </w:t>
      </w:r>
      <w:proofErr w:type="gramStart"/>
      <w:r w:rsidRPr="00E04DAC">
        <w:rPr>
          <w:rFonts w:ascii="Arial Narrow" w:hAnsi="Arial Narrow"/>
          <w:sz w:val="24"/>
          <w:szCs w:val="24"/>
        </w:rPr>
        <w:t>ou</w:t>
      </w:r>
      <w:proofErr w:type="gramEnd"/>
      <w:r w:rsidRPr="00E04DAC">
        <w:rPr>
          <w:rFonts w:ascii="Arial Narrow" w:hAnsi="Arial Narrow"/>
          <w:sz w:val="24"/>
          <w:szCs w:val="24"/>
        </w:rPr>
        <w:t xml:space="preserve"> qui s’effrite;</w:t>
      </w:r>
    </w:p>
    <w:p w14:paraId="3AC58C98" w14:textId="77777777" w:rsidR="007A14CC" w:rsidRPr="00E04DAC" w:rsidRDefault="007A14CC" w:rsidP="008423E1">
      <w:pPr>
        <w:ind w:left="1701" w:right="-426"/>
        <w:jc w:val="both"/>
        <w:rPr>
          <w:rFonts w:ascii="Arial Narrow" w:hAnsi="Arial Narrow"/>
          <w:sz w:val="24"/>
          <w:szCs w:val="24"/>
        </w:rPr>
      </w:pPr>
    </w:p>
    <w:p w14:paraId="47AF8620" w14:textId="77777777" w:rsidR="007A14CC" w:rsidRPr="00E04DAC" w:rsidRDefault="007A14CC" w:rsidP="008423E1">
      <w:pPr>
        <w:ind w:left="1701" w:right="-426"/>
        <w:jc w:val="both"/>
        <w:rPr>
          <w:rFonts w:ascii="Arial Narrow" w:hAnsi="Arial Narrow"/>
          <w:sz w:val="24"/>
          <w:szCs w:val="24"/>
        </w:rPr>
      </w:pPr>
      <w:r w:rsidRPr="00E04DAC">
        <w:rPr>
          <w:rFonts w:ascii="Arial Narrow" w:hAnsi="Arial Narrow"/>
          <w:sz w:val="24"/>
          <w:szCs w:val="24"/>
        </w:rPr>
        <w:t>8°</w:t>
      </w:r>
      <w:r w:rsidRPr="00E04DAC">
        <w:rPr>
          <w:rFonts w:ascii="Arial Narrow" w:hAnsi="Arial Narrow"/>
          <w:sz w:val="24"/>
          <w:szCs w:val="24"/>
        </w:rPr>
        <w:tab/>
        <w:t>un matériau qui est contaminé par de la moisissure, que celle-ci ait été ou non dissimulée;</w:t>
      </w:r>
    </w:p>
    <w:p w14:paraId="33B94A79" w14:textId="77777777" w:rsidR="007A14CC" w:rsidRPr="00E04DAC" w:rsidRDefault="007A14CC" w:rsidP="008423E1">
      <w:pPr>
        <w:ind w:left="1701" w:right="-426"/>
        <w:jc w:val="both"/>
        <w:rPr>
          <w:rFonts w:ascii="Arial Narrow" w:hAnsi="Arial Narrow"/>
          <w:sz w:val="24"/>
          <w:szCs w:val="24"/>
        </w:rPr>
      </w:pPr>
    </w:p>
    <w:p w14:paraId="666ADD6B" w14:textId="77777777" w:rsidR="007A14CC" w:rsidRPr="00E04DAC" w:rsidRDefault="007A14CC" w:rsidP="008423E1">
      <w:pPr>
        <w:ind w:left="1701" w:right="-426"/>
        <w:jc w:val="both"/>
        <w:rPr>
          <w:rFonts w:ascii="Arial Narrow" w:hAnsi="Arial Narrow"/>
          <w:sz w:val="24"/>
          <w:szCs w:val="24"/>
        </w:rPr>
      </w:pPr>
      <w:r w:rsidRPr="00E04DAC">
        <w:rPr>
          <w:rFonts w:ascii="Arial Narrow" w:hAnsi="Arial Narrow"/>
          <w:sz w:val="24"/>
          <w:szCs w:val="24"/>
        </w:rPr>
        <w:t>9°</w:t>
      </w:r>
      <w:r w:rsidRPr="00E04DAC">
        <w:rPr>
          <w:rFonts w:ascii="Arial Narrow" w:hAnsi="Arial Narrow"/>
          <w:sz w:val="24"/>
          <w:szCs w:val="24"/>
        </w:rPr>
        <w:tab/>
        <w:t>un joint d’étanchéité qui est abîmé ou manquant;</w:t>
      </w:r>
    </w:p>
    <w:p w14:paraId="2CBD4D6E" w14:textId="77777777" w:rsidR="007A14CC" w:rsidRPr="00E04DAC" w:rsidRDefault="007A14CC" w:rsidP="008423E1">
      <w:pPr>
        <w:ind w:left="1701" w:right="-426"/>
        <w:jc w:val="both"/>
        <w:rPr>
          <w:rFonts w:ascii="Arial Narrow" w:hAnsi="Arial Narrow"/>
          <w:sz w:val="24"/>
          <w:szCs w:val="24"/>
        </w:rPr>
      </w:pPr>
    </w:p>
    <w:p w14:paraId="75503C97" w14:textId="77777777" w:rsidR="007A14CC" w:rsidRPr="00E04DAC" w:rsidRDefault="007A14CC" w:rsidP="008423E1">
      <w:pPr>
        <w:ind w:left="1701" w:right="-426"/>
        <w:jc w:val="both"/>
        <w:rPr>
          <w:rFonts w:ascii="Arial Narrow" w:hAnsi="Arial Narrow"/>
          <w:sz w:val="24"/>
          <w:szCs w:val="24"/>
        </w:rPr>
      </w:pPr>
      <w:r w:rsidRPr="00E04DAC">
        <w:rPr>
          <w:rFonts w:ascii="Arial Narrow" w:hAnsi="Arial Narrow"/>
          <w:sz w:val="24"/>
          <w:szCs w:val="24"/>
        </w:rPr>
        <w:t>10°</w:t>
      </w:r>
      <w:r w:rsidRPr="00E04DAC">
        <w:rPr>
          <w:rFonts w:ascii="Arial Narrow" w:hAnsi="Arial Narrow"/>
          <w:sz w:val="24"/>
          <w:szCs w:val="24"/>
        </w:rPr>
        <w:tab/>
        <w:t>un carreau de fenêtre brisé ou un cadre de fenêtre pourri;</w:t>
      </w:r>
    </w:p>
    <w:p w14:paraId="22315F93" w14:textId="77777777" w:rsidR="007A14CC" w:rsidRPr="00E04DAC" w:rsidRDefault="007A14CC" w:rsidP="008423E1">
      <w:pPr>
        <w:ind w:left="1701" w:right="-426"/>
        <w:jc w:val="both"/>
        <w:rPr>
          <w:rFonts w:ascii="Arial Narrow" w:hAnsi="Arial Narrow"/>
          <w:sz w:val="24"/>
          <w:szCs w:val="24"/>
        </w:rPr>
      </w:pPr>
    </w:p>
    <w:p w14:paraId="5B2C4179" w14:textId="77777777" w:rsidR="007A14CC" w:rsidRPr="00E04DAC" w:rsidRDefault="007A14CC" w:rsidP="008423E1">
      <w:pPr>
        <w:ind w:left="1701" w:right="-426"/>
        <w:jc w:val="both"/>
        <w:rPr>
          <w:rFonts w:ascii="Arial Narrow" w:hAnsi="Arial Narrow"/>
          <w:sz w:val="24"/>
          <w:szCs w:val="24"/>
        </w:rPr>
      </w:pPr>
      <w:r w:rsidRPr="00E04DAC">
        <w:rPr>
          <w:rFonts w:ascii="Arial Narrow" w:hAnsi="Arial Narrow"/>
          <w:sz w:val="24"/>
          <w:szCs w:val="24"/>
        </w:rPr>
        <w:t>11°</w:t>
      </w:r>
      <w:r w:rsidRPr="00E04DAC">
        <w:rPr>
          <w:rFonts w:ascii="Arial Narrow" w:hAnsi="Arial Narrow"/>
          <w:sz w:val="24"/>
          <w:szCs w:val="24"/>
        </w:rPr>
        <w:tab/>
        <w:t>un cadre d’une ouverture extérieure qui n’est pas calfeutré;</w:t>
      </w:r>
    </w:p>
    <w:p w14:paraId="4BD8AC34" w14:textId="77777777" w:rsidR="007A14CC" w:rsidRPr="00E04DAC" w:rsidRDefault="007A14CC" w:rsidP="008423E1">
      <w:pPr>
        <w:ind w:left="1701" w:right="-426"/>
        <w:jc w:val="both"/>
        <w:rPr>
          <w:rFonts w:ascii="Arial Narrow" w:hAnsi="Arial Narrow"/>
          <w:sz w:val="24"/>
          <w:szCs w:val="24"/>
        </w:rPr>
      </w:pPr>
    </w:p>
    <w:p w14:paraId="52531A49" w14:textId="77777777" w:rsidR="007A14CC" w:rsidRPr="00E04DAC" w:rsidRDefault="007A14CC" w:rsidP="008423E1">
      <w:pPr>
        <w:ind w:left="1701" w:right="-426"/>
        <w:jc w:val="both"/>
        <w:rPr>
          <w:rFonts w:ascii="Arial Narrow" w:hAnsi="Arial Narrow"/>
          <w:sz w:val="24"/>
          <w:szCs w:val="24"/>
        </w:rPr>
      </w:pPr>
      <w:r w:rsidRPr="00E04DAC">
        <w:rPr>
          <w:rFonts w:ascii="Arial Narrow" w:hAnsi="Arial Narrow"/>
          <w:sz w:val="24"/>
          <w:szCs w:val="24"/>
        </w:rPr>
        <w:t xml:space="preserve">12° </w:t>
      </w:r>
      <w:r w:rsidRPr="00E04DAC">
        <w:rPr>
          <w:rFonts w:ascii="Arial Narrow" w:hAnsi="Arial Narrow"/>
          <w:sz w:val="24"/>
          <w:szCs w:val="24"/>
        </w:rPr>
        <w:tab/>
        <w:t>une partie mobile d’une fenêtre, d’une porte ou d’un puit d’aération ou de lumière qui n’est pas jointive ou fonctionnelle;</w:t>
      </w:r>
    </w:p>
    <w:p w14:paraId="592442BA" w14:textId="77777777" w:rsidR="007A14CC" w:rsidRPr="00E04DAC" w:rsidRDefault="007A14CC" w:rsidP="008423E1">
      <w:pPr>
        <w:ind w:left="1701" w:right="-426"/>
        <w:jc w:val="both"/>
        <w:rPr>
          <w:rFonts w:ascii="Arial Narrow" w:hAnsi="Arial Narrow"/>
          <w:sz w:val="24"/>
          <w:szCs w:val="24"/>
        </w:rPr>
      </w:pPr>
    </w:p>
    <w:p w14:paraId="5F20BC19" w14:textId="77777777" w:rsidR="007A14CC" w:rsidRPr="00E04DAC" w:rsidRDefault="007A14CC" w:rsidP="008423E1">
      <w:pPr>
        <w:ind w:left="1701" w:right="-426"/>
        <w:jc w:val="both"/>
        <w:rPr>
          <w:rFonts w:ascii="Arial Narrow" w:hAnsi="Arial Narrow"/>
          <w:sz w:val="24"/>
          <w:szCs w:val="24"/>
        </w:rPr>
      </w:pPr>
      <w:r w:rsidRPr="00E04DAC">
        <w:rPr>
          <w:rFonts w:ascii="Arial Narrow" w:hAnsi="Arial Narrow"/>
          <w:sz w:val="24"/>
          <w:szCs w:val="24"/>
        </w:rPr>
        <w:t>13°</w:t>
      </w:r>
      <w:r w:rsidRPr="00E04DAC">
        <w:rPr>
          <w:rFonts w:ascii="Arial Narrow" w:hAnsi="Arial Narrow"/>
          <w:sz w:val="24"/>
          <w:szCs w:val="24"/>
        </w:rPr>
        <w:tab/>
        <w:t>un élément extérieur d’un bâtiment qui est instable, dévissé, pourri ou rouillé;</w:t>
      </w:r>
    </w:p>
    <w:p w14:paraId="05DD05D2" w14:textId="77777777" w:rsidR="007A14CC" w:rsidRPr="00E04DAC" w:rsidRDefault="007A14CC" w:rsidP="007A14CC">
      <w:pPr>
        <w:ind w:left="1701" w:right="-426"/>
        <w:jc w:val="both"/>
        <w:rPr>
          <w:rFonts w:ascii="Arial Narrow" w:hAnsi="Arial Narrow"/>
          <w:sz w:val="24"/>
          <w:szCs w:val="24"/>
        </w:rPr>
      </w:pPr>
    </w:p>
    <w:p w14:paraId="0B34EAA3" w14:textId="77777777" w:rsidR="007A14CC" w:rsidRPr="00E04DAC" w:rsidRDefault="007A14CC" w:rsidP="008423E1">
      <w:pPr>
        <w:ind w:left="1701" w:right="-426"/>
        <w:rPr>
          <w:rFonts w:ascii="Arial Narrow" w:hAnsi="Arial Narrow"/>
          <w:sz w:val="24"/>
          <w:szCs w:val="24"/>
        </w:rPr>
      </w:pPr>
      <w:r w:rsidRPr="00E04DAC">
        <w:rPr>
          <w:rFonts w:ascii="Arial Narrow" w:hAnsi="Arial Narrow"/>
          <w:sz w:val="24"/>
          <w:szCs w:val="24"/>
        </w:rPr>
        <w:t>14°</w:t>
      </w:r>
      <w:r w:rsidRPr="00E04DAC">
        <w:rPr>
          <w:rFonts w:ascii="Arial Narrow" w:hAnsi="Arial Narrow"/>
          <w:sz w:val="24"/>
          <w:szCs w:val="24"/>
        </w:rPr>
        <w:tab/>
        <w:t>un plancher comportant un revêtement mal joint, tordu, brisé ou pourri ou qui peut constituer un danger d’accident.</w:t>
      </w:r>
      <w:r w:rsidRPr="00E04DAC">
        <w:rPr>
          <w:rFonts w:ascii="Arial Narrow" w:hAnsi="Arial Narrow"/>
          <w:sz w:val="24"/>
          <w:szCs w:val="24"/>
        </w:rPr>
        <w:cr/>
      </w:r>
    </w:p>
    <w:p w14:paraId="081A1C2D" w14:textId="77777777" w:rsidR="007A14CC" w:rsidRPr="00E04DAC" w:rsidRDefault="007A14CC" w:rsidP="008423E1">
      <w:pPr>
        <w:pStyle w:val="Paragraphedeliste"/>
        <w:numPr>
          <w:ilvl w:val="0"/>
          <w:numId w:val="17"/>
        </w:numPr>
        <w:ind w:left="1701" w:right="-426" w:firstLine="0"/>
        <w:contextualSpacing/>
        <w:jc w:val="both"/>
        <w:rPr>
          <w:rFonts w:ascii="Arial Narrow" w:hAnsi="Arial Narrow"/>
          <w:b/>
          <w:bCs/>
          <w:sz w:val="24"/>
          <w:szCs w:val="24"/>
          <w:u w:val="single"/>
        </w:rPr>
      </w:pPr>
      <w:r w:rsidRPr="00E04DAC">
        <w:rPr>
          <w:rFonts w:ascii="Arial Narrow" w:hAnsi="Arial Narrow"/>
          <w:sz w:val="24"/>
          <w:szCs w:val="24"/>
        </w:rPr>
        <w:t xml:space="preserve"> </w:t>
      </w:r>
      <w:r w:rsidRPr="00E04DAC">
        <w:rPr>
          <w:rFonts w:ascii="Arial Narrow" w:hAnsi="Arial Narrow"/>
          <w:b/>
          <w:bCs/>
          <w:sz w:val="24"/>
          <w:szCs w:val="24"/>
          <w:u w:val="single"/>
        </w:rPr>
        <w:t>Syst</w:t>
      </w:r>
      <w:r w:rsidRPr="00E04DAC">
        <w:rPr>
          <w:rFonts w:ascii="Arial Narrow" w:hAnsi="Arial Narrow" w:cs="Aptos"/>
          <w:b/>
          <w:bCs/>
          <w:sz w:val="24"/>
          <w:szCs w:val="24"/>
          <w:u w:val="single"/>
        </w:rPr>
        <w:t>è</w:t>
      </w:r>
      <w:r w:rsidRPr="00E04DAC">
        <w:rPr>
          <w:rFonts w:ascii="Arial Narrow" w:hAnsi="Arial Narrow"/>
          <w:b/>
          <w:bCs/>
          <w:sz w:val="24"/>
          <w:szCs w:val="24"/>
          <w:u w:val="single"/>
        </w:rPr>
        <w:t>me d</w:t>
      </w:r>
      <w:r w:rsidRPr="00E04DAC">
        <w:rPr>
          <w:rFonts w:ascii="Arial Narrow" w:hAnsi="Arial Narrow" w:cs="Aptos"/>
          <w:b/>
          <w:bCs/>
          <w:sz w:val="24"/>
          <w:szCs w:val="24"/>
          <w:u w:val="single"/>
        </w:rPr>
        <w:t>’</w:t>
      </w:r>
      <w:r w:rsidRPr="00E04DAC">
        <w:rPr>
          <w:rFonts w:ascii="Arial Narrow" w:hAnsi="Arial Narrow"/>
          <w:b/>
          <w:bCs/>
          <w:sz w:val="24"/>
          <w:szCs w:val="24"/>
          <w:u w:val="single"/>
        </w:rPr>
        <w:t>alimentation en eau potable</w:t>
      </w:r>
    </w:p>
    <w:p w14:paraId="6CB79D39" w14:textId="77777777" w:rsidR="007A14CC" w:rsidRPr="00E04DAC" w:rsidRDefault="007A14CC" w:rsidP="008423E1">
      <w:pPr>
        <w:pStyle w:val="Paragraphedeliste"/>
        <w:ind w:left="1701" w:right="-426"/>
        <w:jc w:val="both"/>
        <w:rPr>
          <w:rFonts w:ascii="Arial Narrow" w:hAnsi="Arial Narrow"/>
          <w:sz w:val="24"/>
          <w:szCs w:val="24"/>
          <w:u w:val="single"/>
        </w:rPr>
      </w:pPr>
    </w:p>
    <w:p w14:paraId="5B177A5C" w14:textId="77777777" w:rsidR="007A14CC" w:rsidRPr="00E04DAC" w:rsidRDefault="007A14CC" w:rsidP="00E04DAC">
      <w:pPr>
        <w:ind w:left="1701" w:right="-426"/>
        <w:rPr>
          <w:rFonts w:ascii="Arial Narrow" w:hAnsi="Arial Narrow"/>
          <w:sz w:val="24"/>
          <w:szCs w:val="24"/>
        </w:rPr>
      </w:pPr>
      <w:r w:rsidRPr="00E04DAC">
        <w:rPr>
          <w:rFonts w:ascii="Arial Narrow" w:hAnsi="Arial Narrow"/>
          <w:sz w:val="24"/>
          <w:szCs w:val="24"/>
        </w:rPr>
        <w:t>Le système d’alimentation en eau potable d’un bâtiment doit être maintenu continuellement en bon état de fonctionnement et pouvoir être utilisé aux fins auxquelles il est destiné.</w:t>
      </w:r>
      <w:r w:rsidRPr="00E04DAC">
        <w:rPr>
          <w:rFonts w:ascii="Arial Narrow" w:hAnsi="Arial Narrow"/>
          <w:sz w:val="24"/>
          <w:szCs w:val="24"/>
        </w:rPr>
        <w:cr/>
      </w:r>
    </w:p>
    <w:p w14:paraId="2EBDEF91" w14:textId="77777777" w:rsidR="007A14CC" w:rsidRPr="00E04DAC" w:rsidRDefault="007A14CC" w:rsidP="007A14CC">
      <w:pPr>
        <w:pStyle w:val="Paragraphedeliste"/>
        <w:numPr>
          <w:ilvl w:val="0"/>
          <w:numId w:val="17"/>
        </w:numPr>
        <w:ind w:left="1701" w:right="-426"/>
        <w:contextualSpacing/>
        <w:jc w:val="both"/>
        <w:rPr>
          <w:rFonts w:ascii="Arial Narrow" w:hAnsi="Arial Narrow"/>
          <w:b/>
          <w:bCs/>
          <w:sz w:val="24"/>
          <w:szCs w:val="24"/>
          <w:u w:val="single"/>
        </w:rPr>
      </w:pPr>
      <w:r w:rsidRPr="00E04DAC">
        <w:rPr>
          <w:rFonts w:ascii="Arial Narrow" w:hAnsi="Arial Narrow"/>
          <w:sz w:val="24"/>
          <w:szCs w:val="24"/>
        </w:rPr>
        <w:t xml:space="preserve"> </w:t>
      </w:r>
      <w:r w:rsidRPr="00E04DAC">
        <w:rPr>
          <w:rFonts w:ascii="Arial Narrow" w:hAnsi="Arial Narrow"/>
          <w:b/>
          <w:bCs/>
          <w:sz w:val="24"/>
          <w:szCs w:val="24"/>
          <w:u w:val="single"/>
        </w:rPr>
        <w:t>Sys</w:t>
      </w:r>
      <w:r w:rsidRPr="00E04DAC">
        <w:rPr>
          <w:rFonts w:ascii="Arial Narrow" w:hAnsi="Arial Narrow" w:cs="Aptos"/>
          <w:b/>
          <w:bCs/>
          <w:sz w:val="24"/>
          <w:szCs w:val="24"/>
          <w:u w:val="single"/>
        </w:rPr>
        <w:t>tè</w:t>
      </w:r>
      <w:r w:rsidRPr="00E04DAC">
        <w:rPr>
          <w:rFonts w:ascii="Arial Narrow" w:hAnsi="Arial Narrow"/>
          <w:b/>
          <w:bCs/>
          <w:sz w:val="24"/>
          <w:szCs w:val="24"/>
          <w:u w:val="single"/>
        </w:rPr>
        <w:t>mes de chauffage, de ventila</w:t>
      </w:r>
      <w:r w:rsidRPr="00E04DAC">
        <w:rPr>
          <w:rFonts w:ascii="Arial Narrow" w:hAnsi="Arial Narrow" w:cs="Aptos"/>
          <w:b/>
          <w:bCs/>
          <w:sz w:val="24"/>
          <w:szCs w:val="24"/>
          <w:u w:val="single"/>
        </w:rPr>
        <w:t>ti</w:t>
      </w:r>
      <w:r w:rsidRPr="00E04DAC">
        <w:rPr>
          <w:rFonts w:ascii="Arial Narrow" w:hAnsi="Arial Narrow"/>
          <w:b/>
          <w:bCs/>
          <w:sz w:val="24"/>
          <w:szCs w:val="24"/>
          <w:u w:val="single"/>
        </w:rPr>
        <w:t>on et de climatisation</w:t>
      </w:r>
    </w:p>
    <w:p w14:paraId="479C66D7" w14:textId="77777777" w:rsidR="007A14CC" w:rsidRPr="00E04DAC" w:rsidRDefault="007A14CC" w:rsidP="007A14CC">
      <w:pPr>
        <w:pStyle w:val="Paragraphedeliste"/>
        <w:ind w:left="1701" w:right="-426"/>
        <w:jc w:val="both"/>
        <w:rPr>
          <w:rFonts w:ascii="Arial Narrow" w:hAnsi="Arial Narrow"/>
          <w:sz w:val="24"/>
          <w:szCs w:val="24"/>
          <w:u w:val="single"/>
        </w:rPr>
      </w:pPr>
    </w:p>
    <w:p w14:paraId="562225CA"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Les systèmes de chauffage, de ventilation et de climatisation d’un bâtiment doivent être maintenus continuellement en bon état de fonctionnement et pouvoir être utilisés aux fins auxquelles ils sont destinés.</w:t>
      </w:r>
    </w:p>
    <w:p w14:paraId="77108E7F" w14:textId="77777777" w:rsidR="007A14CC" w:rsidRPr="00E04DAC" w:rsidRDefault="007A14CC" w:rsidP="007A14CC">
      <w:pPr>
        <w:ind w:left="1701" w:right="-426"/>
        <w:jc w:val="both"/>
        <w:rPr>
          <w:rFonts w:ascii="Arial Narrow" w:hAnsi="Arial Narrow"/>
          <w:sz w:val="24"/>
          <w:szCs w:val="24"/>
        </w:rPr>
      </w:pPr>
    </w:p>
    <w:p w14:paraId="51378F5A"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Le système de chauffage doit permettre de maintenir une température ambiante minimale de 21 °C, mesurée au centre d’une pièce et à un mètre du sol, à l’intérieur de chaque pièce d’un bâtiment destiné à des fins d’habitation.</w:t>
      </w:r>
    </w:p>
    <w:p w14:paraId="5B835B37" w14:textId="77777777" w:rsidR="007A14CC" w:rsidRPr="00E04DAC" w:rsidRDefault="007A14CC" w:rsidP="007A14CC">
      <w:pPr>
        <w:ind w:left="1701" w:right="-426"/>
        <w:jc w:val="both"/>
        <w:rPr>
          <w:rFonts w:ascii="Arial Narrow" w:hAnsi="Arial Narrow"/>
          <w:sz w:val="24"/>
          <w:szCs w:val="24"/>
        </w:rPr>
      </w:pPr>
    </w:p>
    <w:p w14:paraId="594F3FEB" w14:textId="77777777" w:rsidR="007A14CC" w:rsidRPr="00E04DAC" w:rsidRDefault="007A14CC" w:rsidP="007A14CC">
      <w:pPr>
        <w:ind w:left="1701" w:right="-426"/>
        <w:jc w:val="both"/>
        <w:rPr>
          <w:rFonts w:ascii="Arial Narrow" w:hAnsi="Arial Narrow"/>
          <w:b/>
          <w:bCs/>
          <w:sz w:val="24"/>
          <w:szCs w:val="24"/>
        </w:rPr>
      </w:pPr>
      <w:r w:rsidRPr="00E04DAC">
        <w:rPr>
          <w:rFonts w:ascii="Arial Narrow" w:hAnsi="Arial Narrow"/>
          <w:b/>
          <w:bCs/>
          <w:sz w:val="24"/>
          <w:szCs w:val="24"/>
        </w:rPr>
        <w:t>Section 2. Dispositions applicables aux bâtiments vacants</w:t>
      </w:r>
    </w:p>
    <w:p w14:paraId="50540CA3" w14:textId="77777777" w:rsidR="007A14CC" w:rsidRPr="00E04DAC" w:rsidRDefault="007A14CC" w:rsidP="007A14CC">
      <w:pPr>
        <w:ind w:left="1701" w:right="-426"/>
        <w:jc w:val="both"/>
        <w:rPr>
          <w:rFonts w:ascii="Arial Narrow" w:hAnsi="Arial Narrow"/>
          <w:sz w:val="24"/>
          <w:szCs w:val="24"/>
        </w:rPr>
      </w:pPr>
    </w:p>
    <w:p w14:paraId="4375A321"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Les normes proposées dans la première section du présent chapitre visent à établir des normes minimales pour l‘ensemble du bâti d’une municipalité, qu’ils soient occupés ou non. Lors d’une période d’inoccupation prolongée, la dégradation d’un bâtiment peut s’accélérer et s’accentuer lorsque les différents systèmes ne sont plus en fonction. En ce sens, le fait de prévoir des dispositions additionnelles pour les bâtiments vacants vise à minimiser les risques de dégradation des structures durant l’absence d’occupants.</w:t>
      </w:r>
    </w:p>
    <w:p w14:paraId="130001A2" w14:textId="77777777" w:rsidR="007A14CC" w:rsidRPr="00E04DAC" w:rsidRDefault="007A14CC" w:rsidP="007A14CC">
      <w:pPr>
        <w:ind w:left="1701" w:right="-426"/>
        <w:jc w:val="both"/>
        <w:rPr>
          <w:rFonts w:ascii="Arial Narrow" w:hAnsi="Arial Narrow"/>
          <w:sz w:val="24"/>
          <w:szCs w:val="24"/>
        </w:rPr>
      </w:pPr>
    </w:p>
    <w:p w14:paraId="024B52C3" w14:textId="77777777" w:rsidR="007A14CC" w:rsidRPr="00E04DAC" w:rsidRDefault="007A14CC" w:rsidP="007A14CC">
      <w:pPr>
        <w:pStyle w:val="Paragraphedeliste"/>
        <w:numPr>
          <w:ilvl w:val="0"/>
          <w:numId w:val="17"/>
        </w:numPr>
        <w:ind w:left="1701" w:right="-426"/>
        <w:contextualSpacing/>
        <w:jc w:val="both"/>
        <w:rPr>
          <w:rFonts w:ascii="Arial Narrow" w:hAnsi="Arial Narrow"/>
          <w:b/>
          <w:bCs/>
          <w:sz w:val="24"/>
          <w:szCs w:val="24"/>
          <w:u w:val="single"/>
        </w:rPr>
      </w:pPr>
      <w:r w:rsidRPr="00E04DAC">
        <w:rPr>
          <w:rFonts w:ascii="Arial Narrow" w:hAnsi="Arial Narrow"/>
          <w:sz w:val="24"/>
          <w:szCs w:val="24"/>
          <w:u w:val="single"/>
        </w:rPr>
        <w:t xml:space="preserve"> </w:t>
      </w:r>
      <w:r w:rsidRPr="00E04DAC">
        <w:rPr>
          <w:rFonts w:ascii="Arial Narrow" w:hAnsi="Arial Narrow"/>
          <w:b/>
          <w:bCs/>
          <w:sz w:val="24"/>
          <w:szCs w:val="24"/>
          <w:u w:val="single"/>
        </w:rPr>
        <w:t>Système d’alimentation en eau potable</w:t>
      </w:r>
    </w:p>
    <w:p w14:paraId="1EB2AB14" w14:textId="77777777" w:rsidR="007A14CC" w:rsidRPr="00E04DAC" w:rsidRDefault="007A14CC" w:rsidP="007A14CC">
      <w:pPr>
        <w:pStyle w:val="Paragraphedeliste"/>
        <w:ind w:left="1701" w:right="-426"/>
        <w:jc w:val="both"/>
        <w:rPr>
          <w:rFonts w:ascii="Arial Narrow" w:hAnsi="Arial Narrow"/>
          <w:sz w:val="24"/>
          <w:szCs w:val="24"/>
          <w:u w:val="single"/>
        </w:rPr>
      </w:pPr>
    </w:p>
    <w:p w14:paraId="4759E680"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 xml:space="preserve">Malgré l’article </w:t>
      </w:r>
      <w:r w:rsidRPr="00E04DAC">
        <w:rPr>
          <w:rFonts w:ascii="Arial Narrow" w:hAnsi="Arial Narrow"/>
          <w:i/>
          <w:iCs/>
          <w:sz w:val="24"/>
          <w:szCs w:val="24"/>
        </w:rPr>
        <w:t>7. Sys</w:t>
      </w:r>
      <w:r w:rsidRPr="00E04DAC">
        <w:rPr>
          <w:rFonts w:ascii="Arial Narrow" w:hAnsi="Arial Narrow" w:cs="Aptos"/>
          <w:i/>
          <w:iCs/>
          <w:sz w:val="24"/>
          <w:szCs w:val="24"/>
        </w:rPr>
        <w:t>tè</w:t>
      </w:r>
      <w:r w:rsidRPr="00E04DAC">
        <w:rPr>
          <w:rFonts w:ascii="Arial Narrow" w:hAnsi="Arial Narrow"/>
          <w:i/>
          <w:iCs/>
          <w:sz w:val="24"/>
          <w:szCs w:val="24"/>
        </w:rPr>
        <w:t>mes de chauffage, de ventila</w:t>
      </w:r>
      <w:r w:rsidRPr="00E04DAC">
        <w:rPr>
          <w:rFonts w:ascii="Arial Narrow" w:hAnsi="Arial Narrow" w:cs="Aptos"/>
          <w:i/>
          <w:iCs/>
          <w:sz w:val="24"/>
          <w:szCs w:val="24"/>
        </w:rPr>
        <w:t>ti</w:t>
      </w:r>
      <w:r w:rsidRPr="00E04DAC">
        <w:rPr>
          <w:rFonts w:ascii="Arial Narrow" w:hAnsi="Arial Narrow"/>
          <w:i/>
          <w:iCs/>
          <w:sz w:val="24"/>
          <w:szCs w:val="24"/>
        </w:rPr>
        <w:t>on et de climatisation</w:t>
      </w:r>
      <w:r w:rsidRPr="00E04DAC">
        <w:rPr>
          <w:rFonts w:ascii="Arial Narrow" w:hAnsi="Arial Narrow"/>
          <w:sz w:val="24"/>
          <w:szCs w:val="24"/>
        </w:rPr>
        <w:t>, le système d’alimentation en eau potable d’un bâtiment vacant doit être fermé et drainé, sauf si le fonctionnement du système de chauffage ou du système de protection contre l’incendie qui y sont installés requiert une alimentation en eau.</w:t>
      </w:r>
      <w:r w:rsidRPr="00E04DAC">
        <w:rPr>
          <w:rFonts w:ascii="Arial Narrow" w:hAnsi="Arial Narrow"/>
          <w:sz w:val="24"/>
          <w:szCs w:val="24"/>
        </w:rPr>
        <w:cr/>
      </w:r>
    </w:p>
    <w:p w14:paraId="5EEC8AE0" w14:textId="77777777" w:rsidR="007A14CC" w:rsidRPr="00E04DAC" w:rsidRDefault="007A14CC" w:rsidP="007A14CC">
      <w:pPr>
        <w:pStyle w:val="Paragraphedeliste"/>
        <w:numPr>
          <w:ilvl w:val="0"/>
          <w:numId w:val="17"/>
        </w:numPr>
        <w:ind w:left="1701" w:right="-426"/>
        <w:contextualSpacing/>
        <w:jc w:val="both"/>
        <w:rPr>
          <w:rFonts w:ascii="Arial Narrow" w:hAnsi="Arial Narrow"/>
          <w:b/>
          <w:bCs/>
          <w:sz w:val="24"/>
          <w:szCs w:val="24"/>
          <w:u w:val="single"/>
        </w:rPr>
      </w:pPr>
      <w:r w:rsidRPr="00E04DAC">
        <w:rPr>
          <w:rFonts w:ascii="Arial Narrow" w:hAnsi="Arial Narrow"/>
          <w:sz w:val="24"/>
          <w:szCs w:val="24"/>
          <w:u w:val="single"/>
        </w:rPr>
        <w:t xml:space="preserve"> </w:t>
      </w:r>
      <w:r w:rsidRPr="00E04DAC">
        <w:rPr>
          <w:rFonts w:ascii="Arial Narrow" w:hAnsi="Arial Narrow"/>
          <w:b/>
          <w:bCs/>
          <w:sz w:val="24"/>
          <w:szCs w:val="24"/>
          <w:u w:val="single"/>
        </w:rPr>
        <w:t>Systèmes de chauffage, de ventilation et de climatisation</w:t>
      </w:r>
    </w:p>
    <w:p w14:paraId="33988D11" w14:textId="77777777" w:rsidR="007A14CC" w:rsidRPr="00E04DAC" w:rsidRDefault="007A14CC" w:rsidP="007A14CC">
      <w:pPr>
        <w:pStyle w:val="Paragraphedeliste"/>
        <w:ind w:left="1701" w:right="-426"/>
        <w:jc w:val="both"/>
        <w:rPr>
          <w:rFonts w:ascii="Arial Narrow" w:hAnsi="Arial Narrow"/>
          <w:sz w:val="24"/>
          <w:szCs w:val="24"/>
          <w:u w:val="single"/>
        </w:rPr>
      </w:pPr>
    </w:p>
    <w:p w14:paraId="7E6888E8"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Un bâtiment vacant qui a été conçu pour être chauffé doit, du 31 octobre au 30 avril, être maintenu à une température d’au moins 10 °C, mesurée au centre d’une pièce, à un mètre du sol et à un taux d’humidité relative de 30 à 50 %, à l’intérieur de chaque pièce du bâtiment.</w:t>
      </w:r>
    </w:p>
    <w:p w14:paraId="0B593448" w14:textId="77777777" w:rsidR="007A14CC" w:rsidRPr="00E04DAC" w:rsidRDefault="007A14CC" w:rsidP="007A14CC">
      <w:pPr>
        <w:ind w:left="1701" w:right="-426"/>
        <w:jc w:val="both"/>
        <w:rPr>
          <w:rFonts w:ascii="Arial Narrow" w:hAnsi="Arial Narrow"/>
          <w:sz w:val="24"/>
          <w:szCs w:val="24"/>
        </w:rPr>
      </w:pPr>
    </w:p>
    <w:p w14:paraId="78375557" w14:textId="77777777" w:rsidR="007A14CC" w:rsidRPr="00E04DAC" w:rsidRDefault="007A14CC" w:rsidP="007A14CC">
      <w:pPr>
        <w:pStyle w:val="Paragraphedeliste"/>
        <w:numPr>
          <w:ilvl w:val="0"/>
          <w:numId w:val="17"/>
        </w:numPr>
        <w:ind w:left="1701" w:right="-426"/>
        <w:contextualSpacing/>
        <w:jc w:val="both"/>
        <w:rPr>
          <w:rFonts w:ascii="Arial Narrow" w:hAnsi="Arial Narrow"/>
          <w:b/>
          <w:bCs/>
          <w:sz w:val="24"/>
          <w:szCs w:val="24"/>
          <w:u w:val="single"/>
        </w:rPr>
      </w:pPr>
      <w:r w:rsidRPr="00E04DAC">
        <w:rPr>
          <w:rFonts w:ascii="Arial Narrow" w:hAnsi="Arial Narrow"/>
          <w:sz w:val="24"/>
          <w:szCs w:val="24"/>
          <w:u w:val="single"/>
        </w:rPr>
        <w:t xml:space="preserve"> </w:t>
      </w:r>
      <w:r w:rsidRPr="00E04DAC">
        <w:rPr>
          <w:rFonts w:ascii="Arial Narrow" w:hAnsi="Arial Narrow"/>
          <w:b/>
          <w:bCs/>
          <w:sz w:val="24"/>
          <w:szCs w:val="24"/>
          <w:u w:val="single"/>
        </w:rPr>
        <w:t>Résistance à l’effraction</w:t>
      </w:r>
    </w:p>
    <w:p w14:paraId="7DD1EABB" w14:textId="77777777" w:rsidR="007A14CC" w:rsidRPr="00E04DAC" w:rsidRDefault="007A14CC" w:rsidP="007A14CC">
      <w:pPr>
        <w:ind w:left="1701" w:right="-426"/>
        <w:jc w:val="both"/>
        <w:rPr>
          <w:rFonts w:ascii="Arial Narrow" w:hAnsi="Arial Narrow"/>
          <w:sz w:val="24"/>
          <w:szCs w:val="24"/>
        </w:rPr>
      </w:pPr>
    </w:p>
    <w:p w14:paraId="7926F926"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Les portes d’entrée d’un bâtiment vacant doivent être munies d’un mécanisme de verrouillage approprié qui permet l’accès avec une clé, une carte magnétisée ou un autre dispositif de contrôle.</w:t>
      </w:r>
    </w:p>
    <w:p w14:paraId="67311253" w14:textId="77777777" w:rsidR="007A14CC" w:rsidRPr="00E04DAC" w:rsidRDefault="007A14CC" w:rsidP="007A14CC">
      <w:pPr>
        <w:ind w:left="1701" w:right="-426"/>
        <w:jc w:val="both"/>
        <w:rPr>
          <w:rFonts w:ascii="Arial Narrow" w:hAnsi="Arial Narrow"/>
          <w:sz w:val="24"/>
          <w:szCs w:val="24"/>
        </w:rPr>
      </w:pPr>
    </w:p>
    <w:p w14:paraId="6098ED2A" w14:textId="77777777" w:rsidR="007A14CC" w:rsidRPr="00E04DAC" w:rsidRDefault="007A14CC" w:rsidP="007A14CC">
      <w:pPr>
        <w:ind w:left="1701" w:right="-426"/>
        <w:rPr>
          <w:rFonts w:ascii="Arial Narrow" w:hAnsi="Arial Narrow"/>
          <w:sz w:val="24"/>
          <w:szCs w:val="24"/>
        </w:rPr>
      </w:pPr>
      <w:r w:rsidRPr="00E04DAC">
        <w:rPr>
          <w:rFonts w:ascii="Arial Narrow" w:hAnsi="Arial Narrow"/>
          <w:sz w:val="24"/>
          <w:szCs w:val="24"/>
        </w:rPr>
        <w:t>Un bâtiment vacant doit être fermé et verrouillé de façon à en empêcher l’accès par l’une ou l’autre de ses ouvertures.</w:t>
      </w:r>
      <w:r w:rsidRPr="00E04DAC">
        <w:rPr>
          <w:rFonts w:ascii="Arial Narrow" w:hAnsi="Arial Narrow"/>
          <w:sz w:val="24"/>
          <w:szCs w:val="24"/>
        </w:rPr>
        <w:cr/>
      </w:r>
    </w:p>
    <w:p w14:paraId="65CF5D7D" w14:textId="77777777" w:rsidR="007A14CC" w:rsidRPr="00E04DAC" w:rsidRDefault="007A14CC" w:rsidP="007A14CC">
      <w:pPr>
        <w:ind w:left="1701" w:right="-426"/>
        <w:jc w:val="both"/>
        <w:rPr>
          <w:rFonts w:ascii="Arial Narrow" w:hAnsi="Arial Narrow"/>
          <w:sz w:val="24"/>
          <w:szCs w:val="24"/>
        </w:rPr>
      </w:pPr>
    </w:p>
    <w:p w14:paraId="5F428091" w14:textId="77777777" w:rsidR="007A14CC" w:rsidRPr="00E04DAC" w:rsidRDefault="007A14CC" w:rsidP="007A14CC">
      <w:pPr>
        <w:pStyle w:val="Paragraphedeliste"/>
        <w:numPr>
          <w:ilvl w:val="0"/>
          <w:numId w:val="17"/>
        </w:numPr>
        <w:ind w:left="1701" w:right="-426"/>
        <w:contextualSpacing/>
        <w:jc w:val="both"/>
        <w:rPr>
          <w:rFonts w:ascii="Arial Narrow" w:hAnsi="Arial Narrow"/>
          <w:b/>
          <w:bCs/>
          <w:sz w:val="24"/>
          <w:szCs w:val="24"/>
          <w:u w:val="single"/>
        </w:rPr>
      </w:pPr>
      <w:r w:rsidRPr="00E04DAC">
        <w:rPr>
          <w:rFonts w:ascii="Arial Narrow" w:hAnsi="Arial Narrow"/>
          <w:b/>
          <w:bCs/>
          <w:sz w:val="24"/>
          <w:szCs w:val="24"/>
          <w:u w:val="single"/>
        </w:rPr>
        <w:t xml:space="preserve"> Surveillance</w:t>
      </w:r>
    </w:p>
    <w:p w14:paraId="154B13B2" w14:textId="77777777" w:rsidR="007A14CC" w:rsidRPr="00E04DAC" w:rsidRDefault="007A14CC" w:rsidP="007A14CC">
      <w:pPr>
        <w:pStyle w:val="Paragraphedeliste"/>
        <w:ind w:left="1701" w:right="-426"/>
        <w:jc w:val="both"/>
        <w:rPr>
          <w:rFonts w:ascii="Arial Narrow" w:hAnsi="Arial Narrow"/>
          <w:sz w:val="24"/>
          <w:szCs w:val="24"/>
          <w:u w:val="single"/>
        </w:rPr>
      </w:pPr>
    </w:p>
    <w:p w14:paraId="7C3F3F0B"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 xml:space="preserve">Un bâtiment vacant doit faire l’objet d’une surveillance périodique de manière à identifier les parties constituantes du bâtiment qui ne protègent plus contre les intempéries ou qui menacent l’intégrité de la structure du bâtiment. </w:t>
      </w:r>
    </w:p>
    <w:p w14:paraId="21628FB8" w14:textId="77777777" w:rsidR="007A14CC" w:rsidRPr="00E04DAC" w:rsidRDefault="007A14CC" w:rsidP="007A14CC">
      <w:pPr>
        <w:ind w:left="1701" w:right="-426"/>
        <w:jc w:val="both"/>
        <w:rPr>
          <w:rFonts w:ascii="Arial Narrow" w:hAnsi="Arial Narrow"/>
          <w:sz w:val="24"/>
          <w:szCs w:val="24"/>
        </w:rPr>
      </w:pPr>
    </w:p>
    <w:p w14:paraId="5D305019"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La surveillance doit couvrir l’ensemble des parties constituantes du bâtiment, y compris les toitures, les façades, les ouvertures, ainsi que les installations techniques et les éléments structuraux.</w:t>
      </w:r>
    </w:p>
    <w:p w14:paraId="217DA926" w14:textId="77777777" w:rsidR="007A14CC" w:rsidRPr="00E04DAC" w:rsidRDefault="007A14CC" w:rsidP="007A14CC">
      <w:pPr>
        <w:ind w:left="1701" w:right="-426"/>
        <w:jc w:val="both"/>
        <w:rPr>
          <w:rFonts w:ascii="Arial Narrow" w:hAnsi="Arial Narrow"/>
          <w:sz w:val="24"/>
          <w:szCs w:val="24"/>
        </w:rPr>
      </w:pPr>
    </w:p>
    <w:p w14:paraId="6CCED704"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Un journal détaillé de l’état du bâtiment vacant doit être maintenu par le propriétaire. Ce journal doit consigner les résultats de chaque inspection, les observations notées, ainsi que les mesures de réparation ou d’entretien entreprises. Le journal doit être mis à jour systématiquement après chaque inspection et être disponible pour consultation par l’autorité compétente sur demande.</w:t>
      </w:r>
    </w:p>
    <w:p w14:paraId="561BA7D7" w14:textId="77777777" w:rsidR="007A14CC" w:rsidRPr="00E04DAC" w:rsidRDefault="007A14CC" w:rsidP="007A14CC">
      <w:pPr>
        <w:ind w:left="1701" w:right="-426"/>
        <w:jc w:val="both"/>
        <w:rPr>
          <w:rFonts w:ascii="Arial Narrow" w:hAnsi="Arial Narrow"/>
          <w:sz w:val="24"/>
          <w:szCs w:val="24"/>
        </w:rPr>
      </w:pPr>
    </w:p>
    <w:p w14:paraId="7E02D8D0" w14:textId="77777777" w:rsidR="007A14CC" w:rsidRPr="00E04DAC" w:rsidRDefault="007A14CC" w:rsidP="007A14CC">
      <w:pPr>
        <w:ind w:left="1701" w:right="-426"/>
        <w:jc w:val="both"/>
        <w:rPr>
          <w:rFonts w:ascii="Arial Narrow" w:hAnsi="Arial Narrow"/>
          <w:b/>
          <w:bCs/>
          <w:sz w:val="24"/>
          <w:szCs w:val="24"/>
        </w:rPr>
      </w:pPr>
      <w:r w:rsidRPr="00E04DAC">
        <w:rPr>
          <w:rFonts w:ascii="Arial Narrow" w:hAnsi="Arial Narrow"/>
          <w:b/>
          <w:bCs/>
          <w:sz w:val="24"/>
          <w:szCs w:val="24"/>
        </w:rPr>
        <w:t>CHAPITRE 3 :</w:t>
      </w:r>
      <w:r w:rsidRPr="00E04DAC">
        <w:rPr>
          <w:rFonts w:ascii="MS Gothic" w:eastAsia="MS Gothic" w:hAnsi="MS Gothic" w:cs="MS Gothic" w:hint="eastAsia"/>
          <w:b/>
          <w:bCs/>
          <w:sz w:val="24"/>
          <w:szCs w:val="24"/>
        </w:rPr>
        <w:t> </w:t>
      </w:r>
      <w:r w:rsidRPr="00E04DAC">
        <w:rPr>
          <w:rFonts w:ascii="Arial Narrow" w:hAnsi="Arial Narrow"/>
          <w:b/>
          <w:bCs/>
          <w:sz w:val="24"/>
          <w:szCs w:val="24"/>
        </w:rPr>
        <w:t>Administration et inspection</w:t>
      </w:r>
    </w:p>
    <w:p w14:paraId="4E44B17A" w14:textId="77777777" w:rsidR="007A14CC" w:rsidRPr="00E04DAC" w:rsidRDefault="007A14CC" w:rsidP="007A14CC">
      <w:pPr>
        <w:ind w:left="1701" w:right="-426"/>
        <w:jc w:val="both"/>
        <w:rPr>
          <w:rFonts w:ascii="Arial Narrow" w:hAnsi="Arial Narrow"/>
          <w:b/>
          <w:bCs/>
          <w:sz w:val="24"/>
          <w:szCs w:val="24"/>
        </w:rPr>
      </w:pPr>
    </w:p>
    <w:p w14:paraId="3C59705C" w14:textId="77777777" w:rsidR="007A14CC" w:rsidRPr="00E04DAC" w:rsidRDefault="007A14CC" w:rsidP="007A14CC">
      <w:pPr>
        <w:pStyle w:val="Paragraphedeliste"/>
        <w:numPr>
          <w:ilvl w:val="0"/>
          <w:numId w:val="17"/>
        </w:numPr>
        <w:ind w:left="1701" w:right="-426"/>
        <w:contextualSpacing/>
        <w:jc w:val="both"/>
        <w:rPr>
          <w:rFonts w:ascii="Arial Narrow" w:hAnsi="Arial Narrow"/>
          <w:b/>
          <w:bCs/>
          <w:sz w:val="24"/>
          <w:szCs w:val="24"/>
          <w:u w:val="single"/>
        </w:rPr>
      </w:pPr>
      <w:r w:rsidRPr="00E04DAC">
        <w:rPr>
          <w:rFonts w:ascii="Arial Narrow" w:hAnsi="Arial Narrow"/>
          <w:sz w:val="24"/>
          <w:szCs w:val="24"/>
          <w:u w:val="single"/>
        </w:rPr>
        <w:t xml:space="preserve"> </w:t>
      </w:r>
      <w:r w:rsidRPr="00E04DAC">
        <w:rPr>
          <w:rFonts w:ascii="Arial Narrow" w:hAnsi="Arial Narrow"/>
          <w:b/>
          <w:bCs/>
          <w:sz w:val="24"/>
          <w:szCs w:val="24"/>
          <w:u w:val="single"/>
        </w:rPr>
        <w:t>Responsable de l’application du règlement</w:t>
      </w:r>
    </w:p>
    <w:p w14:paraId="4E38477F" w14:textId="77777777" w:rsidR="007A14CC" w:rsidRPr="00E04DAC" w:rsidRDefault="007A14CC" w:rsidP="007A14CC">
      <w:pPr>
        <w:pStyle w:val="Paragraphedeliste"/>
        <w:ind w:left="1701" w:right="-426"/>
        <w:jc w:val="both"/>
        <w:rPr>
          <w:rFonts w:ascii="Arial Narrow" w:hAnsi="Arial Narrow"/>
          <w:sz w:val="24"/>
          <w:szCs w:val="24"/>
          <w:u w:val="single"/>
        </w:rPr>
      </w:pPr>
    </w:p>
    <w:p w14:paraId="601BB750"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 xml:space="preserve">L’application de ce règlement est confiée à l’autorité compétente. </w:t>
      </w:r>
    </w:p>
    <w:p w14:paraId="225472A6" w14:textId="77777777" w:rsidR="007A14CC" w:rsidRPr="00E04DAC" w:rsidRDefault="007A14CC" w:rsidP="007A14CC">
      <w:pPr>
        <w:ind w:left="1701" w:right="-426"/>
        <w:jc w:val="both"/>
        <w:rPr>
          <w:rFonts w:ascii="Arial Narrow" w:hAnsi="Arial Narrow"/>
          <w:sz w:val="24"/>
          <w:szCs w:val="24"/>
        </w:rPr>
      </w:pPr>
    </w:p>
    <w:p w14:paraId="1CBF0414" w14:textId="77777777" w:rsidR="007A14CC" w:rsidRPr="00E04DAC" w:rsidRDefault="007A14CC" w:rsidP="007A14CC">
      <w:pPr>
        <w:pStyle w:val="Paragraphedeliste"/>
        <w:numPr>
          <w:ilvl w:val="0"/>
          <w:numId w:val="17"/>
        </w:numPr>
        <w:ind w:left="1701" w:right="-426"/>
        <w:contextualSpacing/>
        <w:jc w:val="both"/>
        <w:rPr>
          <w:rFonts w:ascii="Arial Narrow" w:hAnsi="Arial Narrow"/>
          <w:b/>
          <w:bCs/>
          <w:sz w:val="24"/>
          <w:szCs w:val="24"/>
          <w:u w:val="single"/>
        </w:rPr>
      </w:pPr>
      <w:r w:rsidRPr="00E04DAC">
        <w:rPr>
          <w:rFonts w:ascii="Arial Narrow" w:hAnsi="Arial Narrow"/>
          <w:sz w:val="24"/>
          <w:szCs w:val="24"/>
          <w:u w:val="single"/>
        </w:rPr>
        <w:t xml:space="preserve"> </w:t>
      </w:r>
      <w:r w:rsidRPr="00E04DAC">
        <w:rPr>
          <w:rFonts w:ascii="Arial Narrow" w:hAnsi="Arial Narrow"/>
          <w:b/>
          <w:bCs/>
          <w:sz w:val="24"/>
          <w:szCs w:val="24"/>
          <w:u w:val="single"/>
        </w:rPr>
        <w:t>Pouvoir d’inspection</w:t>
      </w:r>
    </w:p>
    <w:p w14:paraId="670C2876" w14:textId="77777777" w:rsidR="007A14CC" w:rsidRPr="00E04DAC" w:rsidRDefault="007A14CC" w:rsidP="007A14CC">
      <w:pPr>
        <w:pStyle w:val="Paragraphedeliste"/>
        <w:ind w:left="1701" w:right="-426"/>
        <w:jc w:val="both"/>
        <w:rPr>
          <w:rFonts w:ascii="Arial Narrow" w:hAnsi="Arial Narrow"/>
          <w:sz w:val="24"/>
          <w:szCs w:val="24"/>
          <w:u w:val="single"/>
        </w:rPr>
      </w:pPr>
    </w:p>
    <w:p w14:paraId="587935B8"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 xml:space="preserve">Dans l’exercice de ses fonctions et sur présentation d’une pièce d’identité, l’autorité compétente peut, à toute heure raisonnable et aux fins de l’application de ce règlement, visiter un terrain ou une construction, une propriété mobilière et immobilière, y pénétrer et l’examiner afin de s’assurer du respect de ce règlement. </w:t>
      </w:r>
    </w:p>
    <w:p w14:paraId="3D0EC18A" w14:textId="77777777" w:rsidR="007A14CC" w:rsidRPr="00E04DAC" w:rsidRDefault="007A14CC" w:rsidP="007A14CC">
      <w:pPr>
        <w:ind w:left="1701" w:right="-426"/>
        <w:jc w:val="both"/>
        <w:rPr>
          <w:rFonts w:ascii="Arial Narrow" w:hAnsi="Arial Narrow"/>
          <w:sz w:val="24"/>
          <w:szCs w:val="24"/>
        </w:rPr>
      </w:pPr>
    </w:p>
    <w:p w14:paraId="7A23A1F9"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Elle peut notamment, dans le cadre de l’application du présent règlement :</w:t>
      </w:r>
    </w:p>
    <w:p w14:paraId="4409BB4D" w14:textId="77777777" w:rsidR="007A14CC" w:rsidRPr="00E04DAC" w:rsidRDefault="007A14CC" w:rsidP="007A14CC">
      <w:pPr>
        <w:ind w:left="1701" w:right="-426"/>
        <w:jc w:val="both"/>
        <w:rPr>
          <w:rFonts w:ascii="Arial Narrow" w:hAnsi="Arial Narrow"/>
          <w:sz w:val="24"/>
          <w:szCs w:val="24"/>
        </w:rPr>
      </w:pPr>
    </w:p>
    <w:p w14:paraId="44635DE7"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1° prendre des photographies et des mesures des lieux visés;</w:t>
      </w:r>
    </w:p>
    <w:p w14:paraId="33163418"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2° prélever, sans frais, des échantillons de toute nature à des fins d’analyse;</w:t>
      </w:r>
    </w:p>
    <w:p w14:paraId="75D95A00"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3° effectuer des essais ou des relevés techniques à l’aide d’un appareil de mesure;</w:t>
      </w:r>
    </w:p>
    <w:p w14:paraId="2E5EB7AC"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4° exiger la production de livres, de registres ou de documents relatifs aux matières visées par ce règlement ou exiger tout autre renseignement qu’il juge nécessaire ou utile;</w:t>
      </w:r>
    </w:p>
    <w:p w14:paraId="02B91D20"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5° exiger la production d’une analyse, effectuée par une personne compétente en la matière, attestant de la sécurité, du bon fonctionnement ou de la conformité à ce règlement d’une partie constituante d’un bâtiment ou d’une construction;</w:t>
      </w:r>
    </w:p>
    <w:p w14:paraId="129F0DB9"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6° être accompagné d’une personne dont il requiert l’assistance ou l’expertise.</w:t>
      </w:r>
    </w:p>
    <w:p w14:paraId="7ADE356B" w14:textId="77777777" w:rsidR="007A14CC" w:rsidRPr="00E04DAC" w:rsidRDefault="007A14CC" w:rsidP="007A14CC">
      <w:pPr>
        <w:ind w:left="1701" w:right="-426"/>
        <w:jc w:val="both"/>
        <w:rPr>
          <w:rFonts w:ascii="Arial Narrow" w:hAnsi="Arial Narrow"/>
          <w:sz w:val="24"/>
          <w:szCs w:val="24"/>
        </w:rPr>
      </w:pPr>
    </w:p>
    <w:p w14:paraId="39B43817"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Le propriétaire, le locataire ou l’occupant doit laisser pénétrer l’autorité compétente sur les lieux. Il est interdit d’entraver l’autorité compétente dans l’exercice de ses fonctions ou quelqu’un qui l’accompagne. Notamment, nul ne peut le tromper ou tenter de le tromper par des réticences ou des déclarations fausses ou trompeuses.</w:t>
      </w:r>
    </w:p>
    <w:p w14:paraId="51D8ABB0" w14:textId="77777777" w:rsidR="007A14CC" w:rsidRPr="00E04DAC" w:rsidRDefault="007A14CC" w:rsidP="007A14CC">
      <w:pPr>
        <w:ind w:left="1701" w:right="-426"/>
        <w:jc w:val="both"/>
        <w:rPr>
          <w:rFonts w:ascii="Arial Narrow" w:hAnsi="Arial Narrow"/>
          <w:sz w:val="24"/>
          <w:szCs w:val="24"/>
        </w:rPr>
      </w:pPr>
    </w:p>
    <w:p w14:paraId="003F56E8"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Le propriétaire, le locataire ou l’occupant doit donner suite aux demandes de l’autorité compétente formulées conformément à ce règlement.</w:t>
      </w:r>
    </w:p>
    <w:p w14:paraId="18F5BF33" w14:textId="77777777" w:rsidR="007A14CC" w:rsidRPr="00E04DAC" w:rsidRDefault="007A14CC" w:rsidP="007A14CC">
      <w:pPr>
        <w:ind w:left="1701" w:right="-426"/>
        <w:jc w:val="both"/>
        <w:rPr>
          <w:rFonts w:ascii="Arial Narrow" w:hAnsi="Arial Narrow"/>
          <w:b/>
          <w:bCs/>
          <w:sz w:val="24"/>
          <w:szCs w:val="24"/>
        </w:rPr>
      </w:pPr>
    </w:p>
    <w:p w14:paraId="26B4D4DB" w14:textId="77777777" w:rsidR="007A14CC" w:rsidRPr="00E04DAC" w:rsidRDefault="007A14CC" w:rsidP="007A14CC">
      <w:pPr>
        <w:pStyle w:val="Paragraphedeliste"/>
        <w:numPr>
          <w:ilvl w:val="0"/>
          <w:numId w:val="17"/>
        </w:numPr>
        <w:ind w:left="1701" w:right="-426"/>
        <w:contextualSpacing/>
        <w:jc w:val="both"/>
        <w:rPr>
          <w:rFonts w:ascii="Arial Narrow" w:hAnsi="Arial Narrow"/>
          <w:b/>
          <w:bCs/>
          <w:sz w:val="24"/>
          <w:szCs w:val="24"/>
          <w:u w:val="single"/>
        </w:rPr>
      </w:pPr>
      <w:r w:rsidRPr="00E04DAC">
        <w:rPr>
          <w:rFonts w:ascii="Arial Narrow" w:hAnsi="Arial Narrow"/>
          <w:b/>
          <w:bCs/>
          <w:sz w:val="24"/>
          <w:szCs w:val="24"/>
          <w:u w:val="single"/>
        </w:rPr>
        <w:t xml:space="preserve"> Avis de travaux</w:t>
      </w:r>
    </w:p>
    <w:p w14:paraId="0256A8CA" w14:textId="77777777" w:rsidR="007A14CC" w:rsidRPr="00E04DAC" w:rsidRDefault="007A14CC" w:rsidP="007A14CC">
      <w:pPr>
        <w:pStyle w:val="Paragraphedeliste"/>
        <w:ind w:left="1701" w:right="-426"/>
        <w:jc w:val="both"/>
        <w:rPr>
          <w:rFonts w:ascii="Arial Narrow" w:hAnsi="Arial Narrow"/>
          <w:sz w:val="24"/>
          <w:szCs w:val="24"/>
          <w:u w:val="single"/>
        </w:rPr>
      </w:pPr>
    </w:p>
    <w:p w14:paraId="02B74915" w14:textId="0F6EB6A3"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La municipalité de Saint-Eugène peu</w:t>
      </w:r>
      <w:r w:rsidRPr="00E04DAC">
        <w:rPr>
          <w:rFonts w:ascii="Arial Narrow" w:hAnsi="Arial Narrow"/>
          <w:sz w:val="24"/>
          <w:szCs w:val="24"/>
        </w:rPr>
        <w:softHyphen/>
        <w:t>t exiger, en cas de vét</w:t>
      </w:r>
      <w:r w:rsidRPr="00E04DAC">
        <w:rPr>
          <w:rFonts w:ascii="Arial Narrow" w:hAnsi="Arial Narrow"/>
          <w:sz w:val="24"/>
          <w:szCs w:val="24"/>
        </w:rPr>
        <w:softHyphen/>
        <w:t>ust</w:t>
      </w:r>
      <w:r w:rsidRPr="00E04DAC">
        <w:rPr>
          <w:rFonts w:ascii="Arial Narrow" w:hAnsi="Arial Narrow"/>
          <w:sz w:val="24"/>
          <w:szCs w:val="24"/>
        </w:rPr>
        <w:softHyphen/>
        <w:t>é ou de délabrement</w:t>
      </w:r>
      <w:r w:rsidRPr="00E04DAC">
        <w:rPr>
          <w:rFonts w:ascii="Arial Narrow" w:hAnsi="Arial Narrow"/>
          <w:sz w:val="24"/>
          <w:szCs w:val="24"/>
        </w:rPr>
        <w:softHyphen/>
        <w:t xml:space="preserve"> d’un bât</w:t>
      </w:r>
      <w:r w:rsidRPr="00E04DAC">
        <w:rPr>
          <w:rFonts w:ascii="Arial Narrow" w:hAnsi="Arial Narrow"/>
          <w:sz w:val="24"/>
          <w:szCs w:val="24"/>
        </w:rPr>
        <w:softHyphen/>
        <w:t>iment</w:t>
      </w:r>
      <w:r w:rsidRPr="00E04DAC">
        <w:rPr>
          <w:rFonts w:ascii="Arial Narrow" w:hAnsi="Arial Narrow"/>
          <w:sz w:val="24"/>
          <w:szCs w:val="24"/>
        </w:rPr>
        <w:softHyphen/>
        <w:t>, des travaux de réfect</w:t>
      </w:r>
      <w:r w:rsidRPr="00E04DAC">
        <w:rPr>
          <w:rFonts w:ascii="Arial Narrow" w:hAnsi="Arial Narrow"/>
          <w:sz w:val="24"/>
          <w:szCs w:val="24"/>
        </w:rPr>
        <w:softHyphen/>
        <w:t>ion, de réparat</w:t>
      </w:r>
      <w:r w:rsidRPr="00E04DAC">
        <w:rPr>
          <w:rFonts w:ascii="Arial Narrow" w:hAnsi="Arial Narrow"/>
          <w:sz w:val="24"/>
          <w:szCs w:val="24"/>
        </w:rPr>
        <w:softHyphen/>
        <w:t>ion ou d’ent</w:t>
      </w:r>
      <w:r w:rsidRPr="00E04DAC">
        <w:rPr>
          <w:rFonts w:ascii="Arial Narrow" w:hAnsi="Arial Narrow"/>
          <w:sz w:val="24"/>
          <w:szCs w:val="24"/>
        </w:rPr>
        <w:softHyphen/>
        <w:t>ret</w:t>
      </w:r>
      <w:r w:rsidRPr="00E04DAC">
        <w:rPr>
          <w:rFonts w:ascii="Arial Narrow" w:hAnsi="Arial Narrow"/>
          <w:sz w:val="24"/>
          <w:szCs w:val="24"/>
        </w:rPr>
        <w:softHyphen/>
        <w:t>ien de celui-ci.</w:t>
      </w:r>
    </w:p>
    <w:p w14:paraId="4C7B642C"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Pour ce faire, elle doit</w:t>
      </w:r>
      <w:r w:rsidRPr="00E04DAC">
        <w:rPr>
          <w:rFonts w:ascii="Arial Narrow" w:hAnsi="Arial Narrow"/>
          <w:sz w:val="24"/>
          <w:szCs w:val="24"/>
        </w:rPr>
        <w:softHyphen/>
        <w:t xml:space="preserve"> t</w:t>
      </w:r>
      <w:r w:rsidRPr="00E04DAC">
        <w:rPr>
          <w:rFonts w:ascii="Arial Narrow" w:hAnsi="Arial Narrow"/>
          <w:sz w:val="24"/>
          <w:szCs w:val="24"/>
        </w:rPr>
        <w:softHyphen/>
        <w:t>ransmett</w:t>
      </w:r>
      <w:r w:rsidRPr="00E04DAC">
        <w:rPr>
          <w:rFonts w:ascii="Arial Narrow" w:hAnsi="Arial Narrow"/>
          <w:sz w:val="24"/>
          <w:szCs w:val="24"/>
        </w:rPr>
        <w:softHyphen/>
      </w:r>
      <w:r w:rsidRPr="00E04DAC">
        <w:rPr>
          <w:rFonts w:ascii="Arial Narrow" w:hAnsi="Arial Narrow"/>
          <w:sz w:val="24"/>
          <w:szCs w:val="24"/>
        </w:rPr>
        <w:softHyphen/>
        <w:t>re au propriét</w:t>
      </w:r>
      <w:r w:rsidRPr="00E04DAC">
        <w:rPr>
          <w:rFonts w:ascii="Arial Narrow" w:hAnsi="Arial Narrow"/>
          <w:sz w:val="24"/>
          <w:szCs w:val="24"/>
        </w:rPr>
        <w:softHyphen/>
        <w:t>aire du bât</w:t>
      </w:r>
      <w:r w:rsidRPr="00E04DAC">
        <w:rPr>
          <w:rFonts w:ascii="Arial Narrow" w:hAnsi="Arial Narrow"/>
          <w:sz w:val="24"/>
          <w:szCs w:val="24"/>
        </w:rPr>
        <w:softHyphen/>
        <w:t>imen</w:t>
      </w:r>
      <w:r w:rsidRPr="00E04DAC">
        <w:rPr>
          <w:rFonts w:ascii="Arial Narrow" w:hAnsi="Arial Narrow"/>
          <w:sz w:val="24"/>
          <w:szCs w:val="24"/>
        </w:rPr>
        <w:softHyphen/>
        <w:t>t un avis écrit</w:t>
      </w:r>
      <w:r w:rsidRPr="00E04DAC">
        <w:rPr>
          <w:rFonts w:ascii="Arial Narrow" w:hAnsi="Arial Narrow"/>
          <w:sz w:val="24"/>
          <w:szCs w:val="24"/>
        </w:rPr>
        <w:softHyphen/>
        <w:t xml:space="preserve"> lui indiquan</w:t>
      </w:r>
      <w:r w:rsidRPr="00E04DAC">
        <w:rPr>
          <w:rFonts w:ascii="Arial Narrow" w:hAnsi="Arial Narrow"/>
          <w:sz w:val="24"/>
          <w:szCs w:val="24"/>
        </w:rPr>
        <w:softHyphen/>
        <w:t>t not</w:t>
      </w:r>
      <w:r w:rsidRPr="00E04DAC">
        <w:rPr>
          <w:rFonts w:ascii="Arial Narrow" w:hAnsi="Arial Narrow"/>
          <w:sz w:val="24"/>
          <w:szCs w:val="24"/>
        </w:rPr>
        <w:softHyphen/>
        <w:t>amment</w:t>
      </w:r>
      <w:r w:rsidRPr="00E04DAC">
        <w:rPr>
          <w:rFonts w:ascii="Arial Narrow" w:hAnsi="Arial Narrow"/>
          <w:sz w:val="24"/>
          <w:szCs w:val="24"/>
        </w:rPr>
        <w:softHyphen/>
        <w:t xml:space="preserve"> les t</w:t>
      </w:r>
      <w:r w:rsidRPr="00E04DAC">
        <w:rPr>
          <w:rFonts w:ascii="Arial Narrow" w:hAnsi="Arial Narrow"/>
          <w:sz w:val="24"/>
          <w:szCs w:val="24"/>
        </w:rPr>
        <w:softHyphen/>
        <w:t>ravaux à effect</w:t>
      </w:r>
      <w:r w:rsidRPr="00E04DAC">
        <w:rPr>
          <w:rFonts w:ascii="Arial Narrow" w:hAnsi="Arial Narrow"/>
          <w:sz w:val="24"/>
          <w:szCs w:val="24"/>
        </w:rPr>
        <w:softHyphen/>
        <w:t>uer pour rendre le bât</w:t>
      </w:r>
      <w:r w:rsidRPr="00E04DAC">
        <w:rPr>
          <w:rFonts w:ascii="Arial Narrow" w:hAnsi="Arial Narrow"/>
          <w:sz w:val="24"/>
          <w:szCs w:val="24"/>
        </w:rPr>
        <w:softHyphen/>
        <w:t>iment</w:t>
      </w:r>
      <w:r w:rsidRPr="00E04DAC">
        <w:rPr>
          <w:rFonts w:ascii="Arial Narrow" w:hAnsi="Arial Narrow"/>
          <w:sz w:val="24"/>
          <w:szCs w:val="24"/>
        </w:rPr>
        <w:softHyphen/>
        <w:t xml:space="preserve"> conforme aux normes e</w:t>
      </w:r>
      <w:r w:rsidRPr="00E04DAC">
        <w:rPr>
          <w:rFonts w:ascii="Arial Narrow" w:hAnsi="Arial Narrow"/>
          <w:sz w:val="24"/>
          <w:szCs w:val="24"/>
        </w:rPr>
        <w:softHyphen/>
        <w:t xml:space="preserve"> aux mesures prévues par le présent</w:t>
      </w:r>
      <w:r w:rsidRPr="00E04DAC">
        <w:rPr>
          <w:rFonts w:ascii="Arial Narrow" w:hAnsi="Arial Narrow"/>
          <w:sz w:val="24"/>
          <w:szCs w:val="24"/>
        </w:rPr>
        <w:softHyphen/>
        <w:t xml:space="preserve"> règlement</w:t>
      </w:r>
      <w:r w:rsidRPr="00E04DAC">
        <w:rPr>
          <w:rFonts w:ascii="Arial Narrow" w:hAnsi="Arial Narrow"/>
          <w:sz w:val="24"/>
          <w:szCs w:val="24"/>
        </w:rPr>
        <w:softHyphen/>
        <w:t xml:space="preserve"> ainsi que le délai pour les effec</w:t>
      </w:r>
      <w:r w:rsidRPr="00E04DAC">
        <w:rPr>
          <w:rFonts w:ascii="Arial Narrow" w:hAnsi="Arial Narrow"/>
          <w:sz w:val="24"/>
          <w:szCs w:val="24"/>
        </w:rPr>
        <w:softHyphen/>
        <w:t>tuer.</w:t>
      </w:r>
    </w:p>
    <w:p w14:paraId="34BED902" w14:textId="77777777" w:rsidR="007A14CC" w:rsidRPr="00E04DAC" w:rsidRDefault="007A14CC" w:rsidP="007A14CC">
      <w:pPr>
        <w:ind w:left="1701" w:right="-426"/>
        <w:jc w:val="both"/>
        <w:rPr>
          <w:rFonts w:ascii="Arial Narrow" w:hAnsi="Arial Narrow"/>
          <w:sz w:val="24"/>
          <w:szCs w:val="24"/>
        </w:rPr>
      </w:pPr>
    </w:p>
    <w:p w14:paraId="1897F739" w14:textId="1D27EF90" w:rsidR="007A14CC" w:rsidRPr="00E04DAC" w:rsidRDefault="007A14CC" w:rsidP="008423E1">
      <w:pPr>
        <w:ind w:left="1701" w:right="-425"/>
        <w:rPr>
          <w:rFonts w:ascii="Arial Narrow" w:hAnsi="Arial Narrow"/>
          <w:sz w:val="24"/>
          <w:szCs w:val="24"/>
        </w:rPr>
      </w:pPr>
      <w:r w:rsidRPr="00E04DAC">
        <w:rPr>
          <w:rFonts w:ascii="Arial Narrow" w:hAnsi="Arial Narrow"/>
          <w:sz w:val="24"/>
          <w:szCs w:val="24"/>
        </w:rPr>
        <w:t>Sur demande écri</w:t>
      </w:r>
      <w:r w:rsidRPr="00E04DAC">
        <w:rPr>
          <w:rFonts w:ascii="Arial Narrow" w:hAnsi="Arial Narrow"/>
          <w:sz w:val="24"/>
          <w:szCs w:val="24"/>
        </w:rPr>
        <w:softHyphen/>
        <w:t>e du propriétaire du bâtiment</w:t>
      </w:r>
      <w:r w:rsidRPr="00E04DAC">
        <w:rPr>
          <w:rFonts w:ascii="Arial Narrow" w:hAnsi="Arial Narrow"/>
          <w:sz w:val="24"/>
          <w:szCs w:val="24"/>
        </w:rPr>
        <w:softHyphen/>
        <w:t>, la municipalité de Saint-Eugène peut</w:t>
      </w:r>
      <w:r w:rsidRPr="00E04DAC">
        <w:rPr>
          <w:rFonts w:ascii="Arial Narrow" w:hAnsi="Arial Narrow"/>
          <w:sz w:val="24"/>
          <w:szCs w:val="24"/>
        </w:rPr>
        <w:softHyphen/>
        <w:t xml:space="preserve"> accorder un délai </w:t>
      </w:r>
      <w:r w:rsidR="008423E1" w:rsidRPr="00E04DAC">
        <w:rPr>
          <w:rFonts w:ascii="Arial Narrow" w:hAnsi="Arial Narrow"/>
          <w:sz w:val="24"/>
          <w:szCs w:val="24"/>
        </w:rPr>
        <w:t>a</w:t>
      </w:r>
      <w:r w:rsidRPr="00E04DAC">
        <w:rPr>
          <w:rFonts w:ascii="Arial Narrow" w:hAnsi="Arial Narrow"/>
          <w:sz w:val="24"/>
          <w:szCs w:val="24"/>
        </w:rPr>
        <w:t>dditionnel pouvant</w:t>
      </w:r>
      <w:r w:rsidRPr="00E04DAC">
        <w:rPr>
          <w:rFonts w:ascii="Arial Narrow" w:hAnsi="Arial Narrow"/>
          <w:sz w:val="24"/>
          <w:szCs w:val="24"/>
        </w:rPr>
        <w:softHyphen/>
        <w:t xml:space="preserve"> aller jusqu’à </w:t>
      </w:r>
      <w:r w:rsidR="008423E1" w:rsidRPr="00E04DAC">
        <w:rPr>
          <w:rFonts w:ascii="Arial Narrow" w:hAnsi="Arial Narrow"/>
          <w:sz w:val="24"/>
          <w:szCs w:val="24"/>
        </w:rPr>
        <w:t>délai de 60 jours.</w:t>
      </w:r>
      <w:r w:rsidRPr="00E04DAC">
        <w:rPr>
          <w:rFonts w:ascii="Arial Narrow" w:hAnsi="Arial Narrow"/>
          <w:sz w:val="24"/>
          <w:szCs w:val="24"/>
        </w:rPr>
        <w:t xml:space="preserve"> </w:t>
      </w:r>
      <w:r w:rsidRPr="00E04DAC">
        <w:rPr>
          <w:rFonts w:ascii="Arial Narrow" w:hAnsi="Arial Narrow"/>
          <w:sz w:val="24"/>
          <w:szCs w:val="24"/>
        </w:rPr>
        <w:cr/>
      </w:r>
    </w:p>
    <w:p w14:paraId="18F402DA" w14:textId="77777777" w:rsidR="007A14CC" w:rsidRPr="00E04DAC" w:rsidRDefault="007A14CC" w:rsidP="008423E1">
      <w:pPr>
        <w:pStyle w:val="Paragraphedeliste"/>
        <w:numPr>
          <w:ilvl w:val="0"/>
          <w:numId w:val="17"/>
        </w:numPr>
        <w:ind w:left="1701" w:right="-425" w:hanging="357"/>
        <w:contextualSpacing/>
        <w:jc w:val="both"/>
        <w:rPr>
          <w:rFonts w:ascii="Arial Narrow" w:hAnsi="Arial Narrow"/>
          <w:b/>
          <w:bCs/>
          <w:sz w:val="24"/>
          <w:szCs w:val="24"/>
          <w:u w:val="single"/>
        </w:rPr>
      </w:pPr>
      <w:r w:rsidRPr="00E04DAC">
        <w:rPr>
          <w:rFonts w:ascii="Arial Narrow" w:hAnsi="Arial Narrow"/>
          <w:sz w:val="24"/>
          <w:szCs w:val="24"/>
          <w:u w:val="single"/>
        </w:rPr>
        <w:t xml:space="preserve"> </w:t>
      </w:r>
      <w:r w:rsidRPr="00E04DAC">
        <w:rPr>
          <w:rFonts w:ascii="Arial Narrow" w:hAnsi="Arial Narrow"/>
          <w:b/>
          <w:bCs/>
          <w:sz w:val="24"/>
          <w:szCs w:val="24"/>
          <w:u w:val="single"/>
        </w:rPr>
        <w:t>Avis de détérioration</w:t>
      </w:r>
    </w:p>
    <w:p w14:paraId="641E2110" w14:textId="77777777" w:rsidR="007A14CC" w:rsidRPr="00E04DAC" w:rsidRDefault="007A14CC" w:rsidP="007A14CC">
      <w:pPr>
        <w:pStyle w:val="Paragraphedeliste"/>
        <w:ind w:left="1701" w:right="-426"/>
        <w:jc w:val="both"/>
        <w:rPr>
          <w:rFonts w:ascii="Arial Narrow" w:hAnsi="Arial Narrow"/>
          <w:sz w:val="24"/>
          <w:szCs w:val="24"/>
          <w:u w:val="single"/>
        </w:rPr>
      </w:pPr>
    </w:p>
    <w:p w14:paraId="72E741AB"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Si le propriétaire d’un bâtiment</w:t>
      </w:r>
      <w:r w:rsidRPr="00E04DAC">
        <w:rPr>
          <w:rFonts w:ascii="Arial Narrow" w:hAnsi="Arial Narrow"/>
          <w:sz w:val="24"/>
          <w:szCs w:val="24"/>
        </w:rPr>
        <w:softHyphen/>
        <w:t xml:space="preserve"> ne se conforme pas à l’avis de </w:t>
      </w:r>
      <w:r w:rsidRPr="00E04DAC">
        <w:rPr>
          <w:rFonts w:ascii="Arial Narrow" w:hAnsi="Arial Narrow"/>
          <w:sz w:val="24"/>
          <w:szCs w:val="24"/>
        </w:rPr>
        <w:softHyphen/>
        <w:t>travaux qui lui es</w:t>
      </w:r>
      <w:r w:rsidRPr="00E04DAC">
        <w:rPr>
          <w:rFonts w:ascii="Arial Narrow" w:hAnsi="Arial Narrow"/>
          <w:sz w:val="24"/>
          <w:szCs w:val="24"/>
        </w:rPr>
        <w:softHyphen/>
        <w:t xml:space="preserve"> </w:t>
      </w:r>
      <w:r w:rsidRPr="00E04DAC">
        <w:rPr>
          <w:rFonts w:ascii="Arial Narrow" w:hAnsi="Arial Narrow"/>
          <w:sz w:val="24"/>
          <w:szCs w:val="24"/>
        </w:rPr>
        <w:softHyphen/>
        <w:t>transmis en vertu du troisième alinéa de l’article 145.41 de la Loi sur l’aménagement</w:t>
      </w:r>
      <w:r w:rsidRPr="00E04DAC">
        <w:rPr>
          <w:rFonts w:ascii="Arial Narrow" w:hAnsi="Arial Narrow"/>
          <w:sz w:val="24"/>
          <w:szCs w:val="24"/>
        </w:rPr>
        <w:softHyphen/>
        <w:t xml:space="preserve"> e</w:t>
      </w:r>
      <w:r w:rsidRPr="00E04DAC">
        <w:rPr>
          <w:rFonts w:ascii="Arial Narrow" w:hAnsi="Arial Narrow"/>
          <w:sz w:val="24"/>
          <w:szCs w:val="24"/>
        </w:rPr>
        <w:softHyphen/>
        <w:t xml:space="preserve"> l’urbanisme (RLRQ, c. A-19.1), le Conseil peu</w:t>
      </w:r>
      <w:r w:rsidRPr="00E04DAC">
        <w:rPr>
          <w:rFonts w:ascii="Arial Narrow" w:hAnsi="Arial Narrow"/>
          <w:sz w:val="24"/>
          <w:szCs w:val="24"/>
        </w:rPr>
        <w:softHyphen/>
        <w:t xml:space="preserve"> requérir l’inscription sur le registre foncier d’un avis de détérioration.</w:t>
      </w:r>
    </w:p>
    <w:p w14:paraId="2CCF3BAD" w14:textId="77777777" w:rsidR="007A14CC" w:rsidRPr="00E04DAC" w:rsidRDefault="007A14CC" w:rsidP="007A14CC">
      <w:pPr>
        <w:ind w:left="1701" w:right="-426"/>
        <w:jc w:val="both"/>
        <w:rPr>
          <w:rFonts w:ascii="Arial Narrow" w:hAnsi="Arial Narrow"/>
          <w:sz w:val="24"/>
          <w:szCs w:val="24"/>
        </w:rPr>
      </w:pPr>
    </w:p>
    <w:p w14:paraId="25312DBF"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Un avis de détérioration est</w:t>
      </w:r>
      <w:r w:rsidRPr="00E04DAC">
        <w:rPr>
          <w:rFonts w:ascii="Arial Narrow" w:hAnsi="Arial Narrow"/>
          <w:sz w:val="24"/>
          <w:szCs w:val="24"/>
        </w:rPr>
        <w:softHyphen/>
        <w:t xml:space="preserve"> notifié au propriétaire du bâtiment</w:t>
      </w:r>
      <w:r w:rsidRPr="00E04DAC">
        <w:rPr>
          <w:rFonts w:ascii="Arial Narrow" w:hAnsi="Arial Narrow"/>
          <w:sz w:val="24"/>
          <w:szCs w:val="24"/>
        </w:rPr>
        <w:softHyphen/>
        <w:t xml:space="preserve"> ainsi qu’à </w:t>
      </w:r>
      <w:r w:rsidRPr="00E04DAC">
        <w:rPr>
          <w:rFonts w:ascii="Arial Narrow" w:hAnsi="Arial Narrow"/>
          <w:sz w:val="24"/>
          <w:szCs w:val="24"/>
        </w:rPr>
        <w:softHyphen/>
        <w:t>ou</w:t>
      </w:r>
      <w:r w:rsidRPr="00E04DAC">
        <w:rPr>
          <w:rFonts w:ascii="Arial Narrow" w:hAnsi="Arial Narrow"/>
          <w:sz w:val="24"/>
          <w:szCs w:val="24"/>
        </w:rPr>
        <w:softHyphen/>
        <w:t xml:space="preserve"> </w:t>
      </w:r>
      <w:r w:rsidRPr="00E04DAC">
        <w:rPr>
          <w:rFonts w:ascii="Arial Narrow" w:hAnsi="Arial Narrow"/>
          <w:sz w:val="24"/>
          <w:szCs w:val="24"/>
        </w:rPr>
        <w:softHyphen/>
        <w:t>titulaire d’un droit</w:t>
      </w:r>
      <w:r w:rsidRPr="00E04DAC">
        <w:rPr>
          <w:rFonts w:ascii="Arial Narrow" w:hAnsi="Arial Narrow"/>
          <w:sz w:val="24"/>
          <w:szCs w:val="24"/>
        </w:rPr>
        <w:softHyphen/>
        <w:t xml:space="preserve"> réel inscrit</w:t>
      </w:r>
      <w:r w:rsidRPr="00E04DAC">
        <w:rPr>
          <w:rFonts w:ascii="Arial Narrow" w:hAnsi="Arial Narrow"/>
          <w:sz w:val="24"/>
          <w:szCs w:val="24"/>
        </w:rPr>
        <w:softHyphen/>
        <w:t xml:space="preserve"> sur le registre foncier à l’égard de ce bâtiment</w:t>
      </w:r>
      <w:r w:rsidRPr="00E04DAC">
        <w:rPr>
          <w:rFonts w:ascii="Arial Narrow" w:hAnsi="Arial Narrow"/>
          <w:sz w:val="24"/>
          <w:szCs w:val="24"/>
        </w:rPr>
        <w:softHyphen/>
        <w:t xml:space="preserve"> conformément</w:t>
      </w:r>
      <w:r w:rsidRPr="00E04DAC">
        <w:rPr>
          <w:rFonts w:ascii="Arial Narrow" w:hAnsi="Arial Narrow"/>
          <w:sz w:val="24"/>
          <w:szCs w:val="24"/>
        </w:rPr>
        <w:softHyphen/>
        <w:t xml:space="preserve"> à l’article 145.41.3 de la Loi sur l’aménagement</w:t>
      </w:r>
      <w:r w:rsidRPr="00E04DAC">
        <w:rPr>
          <w:rFonts w:ascii="Arial Narrow" w:hAnsi="Arial Narrow"/>
          <w:sz w:val="24"/>
          <w:szCs w:val="24"/>
        </w:rPr>
        <w:softHyphen/>
        <w:t xml:space="preserve"> e</w:t>
      </w:r>
      <w:r w:rsidRPr="00E04DAC">
        <w:rPr>
          <w:rFonts w:ascii="Arial Narrow" w:hAnsi="Arial Narrow"/>
          <w:sz w:val="24"/>
          <w:szCs w:val="24"/>
        </w:rPr>
        <w:softHyphen/>
        <w:t xml:space="preserve"> l’urbanisme (RLRQ, c. A-19.1).</w:t>
      </w:r>
    </w:p>
    <w:p w14:paraId="6AB4C051" w14:textId="77777777" w:rsidR="007A14CC" w:rsidRPr="00E04DAC" w:rsidRDefault="007A14CC" w:rsidP="007A14CC">
      <w:pPr>
        <w:ind w:left="1701" w:right="-426"/>
        <w:jc w:val="both"/>
        <w:rPr>
          <w:rFonts w:ascii="Arial Narrow" w:hAnsi="Arial Narrow"/>
          <w:sz w:val="24"/>
          <w:szCs w:val="24"/>
        </w:rPr>
      </w:pPr>
    </w:p>
    <w:p w14:paraId="3342CBA7" w14:textId="77777777" w:rsidR="007A14CC" w:rsidRPr="00E04DAC" w:rsidRDefault="007A14CC" w:rsidP="007A14CC">
      <w:pPr>
        <w:pStyle w:val="Paragraphedeliste"/>
        <w:numPr>
          <w:ilvl w:val="0"/>
          <w:numId w:val="17"/>
        </w:numPr>
        <w:ind w:left="1701" w:right="-426"/>
        <w:contextualSpacing/>
        <w:jc w:val="both"/>
        <w:rPr>
          <w:rFonts w:ascii="Arial Narrow" w:hAnsi="Arial Narrow"/>
          <w:b/>
          <w:bCs/>
          <w:sz w:val="24"/>
          <w:szCs w:val="24"/>
          <w:u w:val="single"/>
        </w:rPr>
      </w:pPr>
      <w:r w:rsidRPr="00E04DAC">
        <w:rPr>
          <w:rFonts w:ascii="Arial Narrow" w:hAnsi="Arial Narrow"/>
          <w:sz w:val="24"/>
          <w:szCs w:val="24"/>
          <w:u w:val="single"/>
        </w:rPr>
        <w:t xml:space="preserve"> </w:t>
      </w:r>
      <w:r w:rsidRPr="00E04DAC">
        <w:rPr>
          <w:rFonts w:ascii="Arial Narrow" w:hAnsi="Arial Narrow"/>
          <w:b/>
          <w:bCs/>
          <w:sz w:val="24"/>
          <w:szCs w:val="24"/>
          <w:u w:val="single"/>
        </w:rPr>
        <w:t>Avis de régularisation</w:t>
      </w:r>
    </w:p>
    <w:p w14:paraId="248B928C" w14:textId="77777777" w:rsidR="007A14CC" w:rsidRPr="00E04DAC" w:rsidRDefault="007A14CC" w:rsidP="007A14CC">
      <w:pPr>
        <w:pStyle w:val="Paragraphedeliste"/>
        <w:ind w:left="1701" w:right="-426"/>
        <w:jc w:val="both"/>
        <w:rPr>
          <w:rFonts w:ascii="Arial Narrow" w:hAnsi="Arial Narrow"/>
          <w:sz w:val="24"/>
          <w:szCs w:val="24"/>
          <w:u w:val="single"/>
        </w:rPr>
      </w:pPr>
    </w:p>
    <w:p w14:paraId="1981C646"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 xml:space="preserve">Lorsque la constate que les travaux exigés dans l’avis de détérioration ont été effectués, le Conseil doit, dans les 60 jours de la constatation, requérir l’inscription au registre foncier d’un avis de régularisation conformément aux articles 145.41.2 à 145.41.4 de la Loi sur l’aménagement et l’urbanisme `RLRQ, c. A-19.1). </w:t>
      </w:r>
    </w:p>
    <w:p w14:paraId="22A034DD" w14:textId="77777777" w:rsidR="007A14CC" w:rsidRPr="00E04DAC" w:rsidRDefault="007A14CC" w:rsidP="007A14CC">
      <w:pPr>
        <w:ind w:left="1701" w:right="-426"/>
        <w:jc w:val="both"/>
        <w:rPr>
          <w:rFonts w:ascii="Arial Narrow" w:hAnsi="Arial Narrow"/>
          <w:sz w:val="24"/>
          <w:szCs w:val="24"/>
        </w:rPr>
      </w:pPr>
    </w:p>
    <w:p w14:paraId="7718B60F" w14:textId="77777777" w:rsidR="007A14CC" w:rsidRPr="00E04DAC" w:rsidRDefault="007A14CC" w:rsidP="008423E1">
      <w:pPr>
        <w:ind w:left="1701" w:right="-426"/>
        <w:rPr>
          <w:rFonts w:ascii="Arial Narrow" w:hAnsi="Arial Narrow"/>
          <w:sz w:val="24"/>
          <w:szCs w:val="24"/>
        </w:rPr>
      </w:pPr>
      <w:r w:rsidRPr="00E04DAC">
        <w:rPr>
          <w:rFonts w:ascii="Arial Narrow" w:hAnsi="Arial Narrow"/>
          <w:sz w:val="24"/>
          <w:szCs w:val="24"/>
        </w:rPr>
        <w:t>Un avis de régularisation est notifié au propriétaire du bâtiment ainsi qu’à tout titulaire d’un droit réel inscrit sur le registre foncier à l’égard de ce bâtiment conformément à l’article 145.41.3 de la Loi sur l’aménagement et l’urbanisme `RLRQ, c. A-19.1).</w:t>
      </w:r>
      <w:r w:rsidRPr="00E04DAC">
        <w:rPr>
          <w:rFonts w:ascii="Arial Narrow" w:hAnsi="Arial Narrow"/>
          <w:sz w:val="24"/>
          <w:szCs w:val="24"/>
        </w:rPr>
        <w:cr/>
      </w:r>
    </w:p>
    <w:p w14:paraId="0A0D4AFF" w14:textId="77777777" w:rsidR="007A14CC" w:rsidRPr="00E04DAC" w:rsidRDefault="007A14CC" w:rsidP="007A14CC">
      <w:pPr>
        <w:pStyle w:val="Paragraphedeliste"/>
        <w:numPr>
          <w:ilvl w:val="0"/>
          <w:numId w:val="17"/>
        </w:numPr>
        <w:ind w:left="1701" w:right="-426"/>
        <w:contextualSpacing/>
        <w:jc w:val="both"/>
        <w:rPr>
          <w:rFonts w:ascii="Arial Narrow" w:hAnsi="Arial Narrow"/>
          <w:b/>
          <w:bCs/>
          <w:sz w:val="24"/>
          <w:szCs w:val="24"/>
          <w:u w:val="single"/>
        </w:rPr>
      </w:pPr>
      <w:r w:rsidRPr="00E04DAC">
        <w:rPr>
          <w:rFonts w:ascii="Arial Narrow" w:hAnsi="Arial Narrow"/>
          <w:b/>
          <w:bCs/>
          <w:sz w:val="24"/>
          <w:szCs w:val="24"/>
          <w:u w:val="single"/>
        </w:rPr>
        <w:t>Non-respect de l’avis de travaux</w:t>
      </w:r>
    </w:p>
    <w:p w14:paraId="3B02E1B1" w14:textId="77777777" w:rsidR="007A14CC" w:rsidRPr="00E04DAC" w:rsidRDefault="007A14CC" w:rsidP="007A14CC">
      <w:pPr>
        <w:pStyle w:val="Paragraphedeliste"/>
        <w:ind w:left="1701" w:right="-426"/>
        <w:jc w:val="both"/>
        <w:rPr>
          <w:rFonts w:ascii="Arial Narrow" w:hAnsi="Arial Narrow"/>
          <w:sz w:val="24"/>
          <w:szCs w:val="24"/>
          <w:u w:val="single"/>
        </w:rPr>
      </w:pPr>
    </w:p>
    <w:p w14:paraId="789920F5"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Dans le cas où le propriétaire du bâtiment omet d’effectuer des travaux de réfection, de réparation ou d’entretien, la Cour supérieure peut, sur demande de la municipalité de Saint-Eugène, autoriser celle-ci à les effectuer et à en réclamer le coût du propriétaire.</w:t>
      </w:r>
    </w:p>
    <w:p w14:paraId="25925928" w14:textId="77777777" w:rsidR="007A14CC" w:rsidRPr="00E04DAC" w:rsidRDefault="007A14CC" w:rsidP="007A14CC">
      <w:pPr>
        <w:ind w:left="1701" w:right="-426"/>
        <w:jc w:val="both"/>
        <w:rPr>
          <w:rFonts w:ascii="Arial Narrow" w:hAnsi="Arial Narrow"/>
          <w:sz w:val="24"/>
          <w:szCs w:val="24"/>
        </w:rPr>
      </w:pPr>
    </w:p>
    <w:p w14:paraId="7A731AA3" w14:textId="77777777" w:rsidR="007A14CC" w:rsidRPr="00E04DAC" w:rsidRDefault="007A14CC" w:rsidP="007A14CC">
      <w:pPr>
        <w:pStyle w:val="Paragraphedeliste"/>
        <w:numPr>
          <w:ilvl w:val="0"/>
          <w:numId w:val="17"/>
        </w:numPr>
        <w:ind w:left="1701" w:right="-426"/>
        <w:contextualSpacing/>
        <w:jc w:val="both"/>
        <w:rPr>
          <w:rFonts w:ascii="Arial Narrow" w:hAnsi="Arial Narrow"/>
          <w:b/>
          <w:bCs/>
          <w:sz w:val="24"/>
          <w:szCs w:val="24"/>
          <w:u w:val="single"/>
        </w:rPr>
      </w:pPr>
      <w:r w:rsidRPr="00E04DAC">
        <w:rPr>
          <w:rFonts w:ascii="Arial Narrow" w:hAnsi="Arial Narrow"/>
          <w:sz w:val="24"/>
          <w:szCs w:val="24"/>
          <w:u w:val="single"/>
        </w:rPr>
        <w:lastRenderedPageBreak/>
        <w:t xml:space="preserve"> </w:t>
      </w:r>
      <w:r w:rsidRPr="00E04DAC">
        <w:rPr>
          <w:rFonts w:ascii="Arial Narrow" w:hAnsi="Arial Narrow"/>
          <w:b/>
          <w:bCs/>
          <w:sz w:val="24"/>
          <w:szCs w:val="24"/>
          <w:u w:val="single"/>
        </w:rPr>
        <w:t>Acquisition d’un immeuble détérioré</w:t>
      </w:r>
    </w:p>
    <w:p w14:paraId="2CD1C784" w14:textId="77777777" w:rsidR="007A14CC" w:rsidRPr="00E04DAC" w:rsidRDefault="007A14CC" w:rsidP="007A14CC">
      <w:pPr>
        <w:pStyle w:val="Paragraphedeliste"/>
        <w:ind w:left="1701" w:right="-426"/>
        <w:jc w:val="both"/>
        <w:rPr>
          <w:rFonts w:ascii="Arial Narrow" w:hAnsi="Arial Narrow"/>
          <w:sz w:val="24"/>
          <w:szCs w:val="24"/>
          <w:u w:val="single"/>
        </w:rPr>
      </w:pPr>
    </w:p>
    <w:p w14:paraId="06DFE6CD"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La municipalité de Saint-Eugène peut acquérir, de gré à gré ou par expropriation, tout immeuble à l’égard duquel un avis de détérioration a été inscrit au registre foncier depuis au moins 60 jours, sur lequel les travaux exigés dans cet avis n’ont pas été effectués et qui présente l’une ou l’autre des caractéristiques suivantes :</w:t>
      </w:r>
    </w:p>
    <w:p w14:paraId="56A603C3" w14:textId="77777777" w:rsidR="007A14CC" w:rsidRPr="00E04DAC" w:rsidRDefault="007A14CC" w:rsidP="007A14CC">
      <w:pPr>
        <w:ind w:left="1701" w:right="-426"/>
        <w:jc w:val="both"/>
        <w:rPr>
          <w:rFonts w:ascii="Arial Narrow" w:hAnsi="Arial Narrow"/>
          <w:sz w:val="24"/>
          <w:szCs w:val="24"/>
        </w:rPr>
      </w:pPr>
    </w:p>
    <w:p w14:paraId="39EB4002"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1° il est vacant depuis au moins un an au moment de la signification de l’avis d’expropriation prévu à l’article 9 de la Loi concernant l’expropriation (RLRQ, c. E-25);</w:t>
      </w:r>
    </w:p>
    <w:p w14:paraId="11036359" w14:textId="77777777" w:rsidR="007A14CC" w:rsidRPr="00E04DAC" w:rsidRDefault="007A14CC" w:rsidP="007A14CC">
      <w:pPr>
        <w:ind w:left="1701" w:right="-426"/>
        <w:jc w:val="both"/>
        <w:rPr>
          <w:rFonts w:ascii="Arial Narrow" w:hAnsi="Arial Narrow"/>
          <w:sz w:val="24"/>
          <w:szCs w:val="24"/>
        </w:rPr>
      </w:pPr>
    </w:p>
    <w:p w14:paraId="4A06FFE9"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2° son état de vétusté ou de délabrement présente un risque pour la santé ou la sécurité des personnes;</w:t>
      </w:r>
    </w:p>
    <w:p w14:paraId="0994586D" w14:textId="77777777" w:rsidR="007A14CC" w:rsidRPr="00E04DAC" w:rsidRDefault="007A14CC" w:rsidP="007A14CC">
      <w:pPr>
        <w:ind w:left="1701" w:right="-426"/>
        <w:jc w:val="both"/>
        <w:rPr>
          <w:rFonts w:ascii="Arial Narrow" w:hAnsi="Arial Narrow"/>
          <w:sz w:val="24"/>
          <w:szCs w:val="24"/>
        </w:rPr>
      </w:pPr>
    </w:p>
    <w:p w14:paraId="1B110BB7"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 xml:space="preserve">3° </w:t>
      </w:r>
      <w:r w:rsidRPr="00E04DAC">
        <w:rPr>
          <w:rFonts w:ascii="Arial Narrow" w:hAnsi="Arial Narrow"/>
          <w:sz w:val="24"/>
          <w:szCs w:val="24"/>
        </w:rPr>
        <w:tab/>
        <w:t>il s’agit d’un immeuble patrimonial.</w:t>
      </w:r>
    </w:p>
    <w:p w14:paraId="77FB3535" w14:textId="77777777" w:rsidR="007A14CC" w:rsidRPr="00E04DAC" w:rsidRDefault="007A14CC" w:rsidP="007A14CC">
      <w:pPr>
        <w:ind w:left="1701" w:right="-426"/>
        <w:jc w:val="both"/>
        <w:rPr>
          <w:rFonts w:ascii="Arial Narrow" w:hAnsi="Arial Narrow"/>
          <w:sz w:val="24"/>
          <w:szCs w:val="24"/>
        </w:rPr>
      </w:pPr>
    </w:p>
    <w:p w14:paraId="7B352843" w14:textId="77777777" w:rsidR="007A14CC" w:rsidRPr="00E04DAC" w:rsidRDefault="007A14CC" w:rsidP="007A14CC">
      <w:pPr>
        <w:ind w:left="1701" w:right="-426"/>
        <w:jc w:val="both"/>
        <w:rPr>
          <w:rFonts w:ascii="Arial Narrow" w:hAnsi="Arial Narrow"/>
          <w:b/>
          <w:bCs/>
          <w:sz w:val="24"/>
          <w:szCs w:val="24"/>
        </w:rPr>
      </w:pPr>
      <w:r w:rsidRPr="00E04DAC">
        <w:rPr>
          <w:rFonts w:ascii="Arial Narrow" w:hAnsi="Arial Narrow"/>
          <w:b/>
          <w:bCs/>
          <w:sz w:val="24"/>
          <w:szCs w:val="24"/>
        </w:rPr>
        <w:t>CHAPITRE 4 :</w:t>
      </w:r>
      <w:r w:rsidRPr="00E04DAC">
        <w:rPr>
          <w:rFonts w:ascii="MS Gothic" w:eastAsia="MS Gothic" w:hAnsi="MS Gothic" w:cs="MS Gothic" w:hint="eastAsia"/>
          <w:b/>
          <w:bCs/>
          <w:sz w:val="24"/>
          <w:szCs w:val="24"/>
        </w:rPr>
        <w:t> </w:t>
      </w:r>
      <w:r w:rsidRPr="00E04DAC">
        <w:rPr>
          <w:rFonts w:ascii="Arial Narrow" w:hAnsi="Arial Narrow"/>
          <w:b/>
          <w:bCs/>
          <w:sz w:val="24"/>
          <w:szCs w:val="24"/>
        </w:rPr>
        <w:t>Dispositions finales</w:t>
      </w:r>
    </w:p>
    <w:p w14:paraId="415695D7" w14:textId="77777777" w:rsidR="007A14CC" w:rsidRPr="00E04DAC" w:rsidRDefault="007A14CC" w:rsidP="007A14CC">
      <w:pPr>
        <w:ind w:left="1701" w:right="-426"/>
        <w:jc w:val="both"/>
        <w:rPr>
          <w:rFonts w:ascii="Arial Narrow" w:hAnsi="Arial Narrow"/>
          <w:sz w:val="24"/>
          <w:szCs w:val="24"/>
        </w:rPr>
      </w:pPr>
    </w:p>
    <w:p w14:paraId="31BF2A8E" w14:textId="77777777" w:rsidR="007A14CC" w:rsidRPr="00E04DAC" w:rsidRDefault="007A14CC" w:rsidP="007A14CC">
      <w:pPr>
        <w:pStyle w:val="Paragraphedeliste"/>
        <w:numPr>
          <w:ilvl w:val="0"/>
          <w:numId w:val="17"/>
        </w:numPr>
        <w:ind w:left="1701" w:right="-426"/>
        <w:contextualSpacing/>
        <w:jc w:val="both"/>
        <w:rPr>
          <w:rFonts w:ascii="Arial Narrow" w:hAnsi="Arial Narrow"/>
          <w:b/>
          <w:bCs/>
          <w:sz w:val="24"/>
          <w:szCs w:val="24"/>
          <w:u w:val="single"/>
        </w:rPr>
      </w:pPr>
      <w:r w:rsidRPr="00E04DAC">
        <w:rPr>
          <w:rFonts w:ascii="Arial Narrow" w:hAnsi="Arial Narrow"/>
          <w:b/>
          <w:bCs/>
          <w:sz w:val="24"/>
          <w:szCs w:val="24"/>
          <w:u w:val="single"/>
        </w:rPr>
        <w:t>Sanctions</w:t>
      </w:r>
    </w:p>
    <w:p w14:paraId="0DD04E13" w14:textId="77777777" w:rsidR="007A14CC" w:rsidRPr="00E04DAC" w:rsidRDefault="007A14CC" w:rsidP="007A14CC">
      <w:pPr>
        <w:pStyle w:val="Paragraphedeliste"/>
        <w:ind w:left="1701" w:right="-426"/>
        <w:jc w:val="both"/>
        <w:rPr>
          <w:rFonts w:ascii="Arial Narrow" w:hAnsi="Arial Narrow"/>
          <w:sz w:val="24"/>
          <w:szCs w:val="24"/>
          <w:u w:val="single"/>
        </w:rPr>
      </w:pPr>
    </w:p>
    <w:p w14:paraId="0B4FE322"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Quiconque contrevient ou permet que l’on contrevienne à une disposition du présent règlement, commet une infraction et est passible :</w:t>
      </w:r>
    </w:p>
    <w:p w14:paraId="12C9339F" w14:textId="77777777" w:rsidR="007A14CC" w:rsidRPr="00E04DAC" w:rsidRDefault="007A14CC" w:rsidP="007A14CC">
      <w:pPr>
        <w:ind w:left="1701" w:right="-426"/>
        <w:jc w:val="both"/>
        <w:rPr>
          <w:rFonts w:ascii="Arial Narrow" w:hAnsi="Arial Narrow"/>
          <w:sz w:val="24"/>
          <w:szCs w:val="24"/>
        </w:rPr>
      </w:pPr>
    </w:p>
    <w:p w14:paraId="4BCE0AF1"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1° s’il s’agit d’une personne physique :</w:t>
      </w:r>
    </w:p>
    <w:p w14:paraId="3A869186"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a) pour une première infraction, d’une amende d’un minimum de 1</w:t>
      </w:r>
      <w:r w:rsidRPr="00E04DAC">
        <w:rPr>
          <w:rFonts w:ascii="Arial" w:hAnsi="Arial" w:cs="Arial"/>
          <w:sz w:val="24"/>
          <w:szCs w:val="24"/>
        </w:rPr>
        <w:t> </w:t>
      </w:r>
      <w:r w:rsidRPr="00E04DAC">
        <w:rPr>
          <w:rFonts w:ascii="Arial Narrow" w:hAnsi="Arial Narrow"/>
          <w:sz w:val="24"/>
          <w:szCs w:val="24"/>
        </w:rPr>
        <w:t>000 $ et d</w:t>
      </w:r>
      <w:r w:rsidRPr="00E04DAC">
        <w:rPr>
          <w:rFonts w:ascii="Arial Narrow" w:hAnsi="Arial Narrow" w:cs="Aptos"/>
          <w:sz w:val="24"/>
          <w:szCs w:val="24"/>
        </w:rPr>
        <w:t>’</w:t>
      </w:r>
      <w:r w:rsidRPr="00E04DAC">
        <w:rPr>
          <w:rFonts w:ascii="Arial Narrow" w:hAnsi="Arial Narrow"/>
          <w:sz w:val="24"/>
          <w:szCs w:val="24"/>
        </w:rPr>
        <w:t>un maximum de 10</w:t>
      </w:r>
      <w:r w:rsidRPr="00E04DAC">
        <w:rPr>
          <w:rFonts w:ascii="Arial" w:hAnsi="Arial" w:cs="Arial"/>
          <w:sz w:val="24"/>
          <w:szCs w:val="24"/>
        </w:rPr>
        <w:t> </w:t>
      </w:r>
      <w:r w:rsidRPr="00E04DAC">
        <w:rPr>
          <w:rFonts w:ascii="Arial Narrow" w:hAnsi="Arial Narrow"/>
          <w:sz w:val="24"/>
          <w:szCs w:val="24"/>
        </w:rPr>
        <w:t>000 $;</w:t>
      </w:r>
    </w:p>
    <w:p w14:paraId="57899094" w14:textId="5557EC1F"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 xml:space="preserve">b) pour une </w:t>
      </w:r>
      <w:r w:rsidR="00BF47C7" w:rsidRPr="00E04DAC">
        <w:rPr>
          <w:rFonts w:ascii="Arial Narrow" w:hAnsi="Arial Narrow"/>
          <w:sz w:val="24"/>
          <w:szCs w:val="24"/>
        </w:rPr>
        <w:t>deuxième</w:t>
      </w:r>
      <w:r w:rsidRPr="00E04DAC">
        <w:rPr>
          <w:rFonts w:ascii="Arial Narrow" w:hAnsi="Arial Narrow"/>
          <w:sz w:val="24"/>
          <w:szCs w:val="24"/>
        </w:rPr>
        <w:t xml:space="preserve"> infraction, d’une amende d’un minimum de 1</w:t>
      </w:r>
      <w:r w:rsidRPr="00E04DAC">
        <w:rPr>
          <w:rFonts w:ascii="Arial" w:hAnsi="Arial" w:cs="Arial"/>
          <w:sz w:val="24"/>
          <w:szCs w:val="24"/>
        </w:rPr>
        <w:t> </w:t>
      </w:r>
      <w:r w:rsidRPr="00E04DAC">
        <w:rPr>
          <w:rFonts w:ascii="Arial Narrow" w:hAnsi="Arial Narrow"/>
          <w:sz w:val="24"/>
          <w:szCs w:val="24"/>
        </w:rPr>
        <w:t>000 $ et d</w:t>
      </w:r>
      <w:r w:rsidRPr="00E04DAC">
        <w:rPr>
          <w:rFonts w:ascii="Arial Narrow" w:hAnsi="Arial Narrow" w:cs="Aptos"/>
          <w:sz w:val="24"/>
          <w:szCs w:val="24"/>
        </w:rPr>
        <w:t>’</w:t>
      </w:r>
      <w:r w:rsidRPr="00E04DAC">
        <w:rPr>
          <w:rFonts w:ascii="Arial Narrow" w:hAnsi="Arial Narrow"/>
          <w:sz w:val="24"/>
          <w:szCs w:val="24"/>
        </w:rPr>
        <w:t>un maximum de 10</w:t>
      </w:r>
      <w:r w:rsidRPr="00E04DAC">
        <w:rPr>
          <w:rFonts w:ascii="Arial" w:hAnsi="Arial" w:cs="Arial"/>
          <w:sz w:val="24"/>
          <w:szCs w:val="24"/>
        </w:rPr>
        <w:t> </w:t>
      </w:r>
      <w:r w:rsidRPr="00E04DAC">
        <w:rPr>
          <w:rFonts w:ascii="Arial Narrow" w:hAnsi="Arial Narrow"/>
          <w:sz w:val="24"/>
          <w:szCs w:val="24"/>
        </w:rPr>
        <w:t>000 $;</w:t>
      </w:r>
    </w:p>
    <w:p w14:paraId="537C61DE"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2° s’il s’agit d’une personne morale :</w:t>
      </w:r>
    </w:p>
    <w:p w14:paraId="65C37543"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a) pour une première infraction, d’une amende d’un minimum de 2</w:t>
      </w:r>
      <w:r w:rsidRPr="00E04DAC">
        <w:rPr>
          <w:rFonts w:ascii="Arial" w:hAnsi="Arial" w:cs="Arial"/>
          <w:sz w:val="24"/>
          <w:szCs w:val="24"/>
        </w:rPr>
        <w:t> </w:t>
      </w:r>
      <w:r w:rsidRPr="00E04DAC">
        <w:rPr>
          <w:rFonts w:ascii="Arial Narrow" w:hAnsi="Arial Narrow"/>
          <w:sz w:val="24"/>
          <w:szCs w:val="24"/>
        </w:rPr>
        <w:t>000 $ et d</w:t>
      </w:r>
      <w:r w:rsidRPr="00E04DAC">
        <w:rPr>
          <w:rFonts w:ascii="Arial Narrow" w:hAnsi="Arial Narrow" w:cs="Aptos"/>
          <w:sz w:val="24"/>
          <w:szCs w:val="24"/>
        </w:rPr>
        <w:t>’</w:t>
      </w:r>
      <w:r w:rsidRPr="00E04DAC">
        <w:rPr>
          <w:rFonts w:ascii="Arial Narrow" w:hAnsi="Arial Narrow"/>
          <w:sz w:val="24"/>
          <w:szCs w:val="24"/>
        </w:rPr>
        <w:t>un maximum de 20</w:t>
      </w:r>
      <w:r w:rsidRPr="00E04DAC">
        <w:rPr>
          <w:rFonts w:ascii="Arial" w:hAnsi="Arial" w:cs="Arial"/>
          <w:sz w:val="24"/>
          <w:szCs w:val="24"/>
        </w:rPr>
        <w:t> </w:t>
      </w:r>
      <w:r w:rsidRPr="00E04DAC">
        <w:rPr>
          <w:rFonts w:ascii="Arial Narrow" w:hAnsi="Arial Narrow"/>
          <w:sz w:val="24"/>
          <w:szCs w:val="24"/>
        </w:rPr>
        <w:t>000 $;</w:t>
      </w:r>
    </w:p>
    <w:p w14:paraId="16766F99"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b) pour toute récidive, d’une amende d’un minimum de 4</w:t>
      </w:r>
      <w:r w:rsidRPr="00E04DAC">
        <w:rPr>
          <w:rFonts w:ascii="Arial" w:hAnsi="Arial" w:cs="Arial"/>
          <w:sz w:val="24"/>
          <w:szCs w:val="24"/>
        </w:rPr>
        <w:t> </w:t>
      </w:r>
      <w:r w:rsidRPr="00E04DAC">
        <w:rPr>
          <w:rFonts w:ascii="Arial Narrow" w:hAnsi="Arial Narrow"/>
          <w:sz w:val="24"/>
          <w:szCs w:val="24"/>
        </w:rPr>
        <w:t>000 $ et d</w:t>
      </w:r>
      <w:r w:rsidRPr="00E04DAC">
        <w:rPr>
          <w:rFonts w:ascii="Arial Narrow" w:hAnsi="Arial Narrow" w:cs="Aptos"/>
          <w:sz w:val="24"/>
          <w:szCs w:val="24"/>
        </w:rPr>
        <w:t>’</w:t>
      </w:r>
      <w:r w:rsidRPr="00E04DAC">
        <w:rPr>
          <w:rFonts w:ascii="Arial Narrow" w:hAnsi="Arial Narrow"/>
          <w:sz w:val="24"/>
          <w:szCs w:val="24"/>
        </w:rPr>
        <w:t xml:space="preserve">un maximum </w:t>
      </w:r>
      <w:r w:rsidRPr="00E04DAC">
        <w:rPr>
          <w:rFonts w:ascii="MS Gothic" w:eastAsia="MS Gothic" w:hAnsi="MS Gothic" w:cs="MS Gothic" w:hint="eastAsia"/>
          <w:sz w:val="24"/>
          <w:szCs w:val="24"/>
        </w:rPr>
        <w:t> </w:t>
      </w:r>
    </w:p>
    <w:p w14:paraId="58A3F568" w14:textId="77777777" w:rsidR="007A14CC" w:rsidRPr="00E04DAC" w:rsidRDefault="007A14CC" w:rsidP="007A14CC">
      <w:pPr>
        <w:ind w:left="1701" w:right="-426"/>
        <w:rPr>
          <w:rFonts w:ascii="Arial Narrow" w:hAnsi="Arial Narrow"/>
          <w:sz w:val="24"/>
          <w:szCs w:val="24"/>
        </w:rPr>
      </w:pPr>
      <w:proofErr w:type="gramStart"/>
      <w:r w:rsidRPr="00E04DAC">
        <w:rPr>
          <w:rFonts w:ascii="Arial Narrow" w:hAnsi="Arial Narrow"/>
          <w:sz w:val="24"/>
          <w:szCs w:val="24"/>
        </w:rPr>
        <w:t>de</w:t>
      </w:r>
      <w:proofErr w:type="gramEnd"/>
      <w:r w:rsidRPr="00E04DAC">
        <w:rPr>
          <w:rFonts w:ascii="Arial Narrow" w:hAnsi="Arial Narrow"/>
          <w:sz w:val="24"/>
          <w:szCs w:val="24"/>
        </w:rPr>
        <w:t xml:space="preserve"> 40</w:t>
      </w:r>
      <w:r w:rsidRPr="00E04DAC">
        <w:rPr>
          <w:rFonts w:ascii="Arial" w:hAnsi="Arial" w:cs="Arial"/>
          <w:sz w:val="24"/>
          <w:szCs w:val="24"/>
        </w:rPr>
        <w:t> </w:t>
      </w:r>
      <w:r w:rsidRPr="00E04DAC">
        <w:rPr>
          <w:rFonts w:ascii="Arial Narrow" w:hAnsi="Arial Narrow"/>
          <w:sz w:val="24"/>
          <w:szCs w:val="24"/>
        </w:rPr>
        <w:t>000 $.</w:t>
      </w:r>
      <w:r w:rsidRPr="00E04DAC">
        <w:rPr>
          <w:rFonts w:ascii="Arial Narrow" w:hAnsi="Arial Narrow"/>
          <w:sz w:val="24"/>
          <w:szCs w:val="24"/>
        </w:rPr>
        <w:cr/>
      </w:r>
    </w:p>
    <w:p w14:paraId="250A72CC"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Lorsque l’infraction est continue, elle constitue une infraction distincte pour chaque jour ou partie de jour où elle perdure. Dans tous les cas, les frais de la poursuite s’ajoutent à l’amende.</w:t>
      </w:r>
    </w:p>
    <w:p w14:paraId="1CE2B1B0" w14:textId="77777777" w:rsidR="007A14CC" w:rsidRPr="00E04DAC" w:rsidRDefault="007A14CC" w:rsidP="007A14CC">
      <w:pPr>
        <w:ind w:left="1701" w:right="-426"/>
        <w:jc w:val="both"/>
        <w:rPr>
          <w:rFonts w:ascii="Arial Narrow" w:hAnsi="Arial Narrow"/>
          <w:sz w:val="24"/>
          <w:szCs w:val="24"/>
        </w:rPr>
      </w:pPr>
    </w:p>
    <w:p w14:paraId="3FC75B8B" w14:textId="77777777" w:rsidR="007A14CC" w:rsidRPr="00E04DAC" w:rsidRDefault="007A14CC" w:rsidP="007A14CC">
      <w:pPr>
        <w:pStyle w:val="Paragraphedeliste"/>
        <w:numPr>
          <w:ilvl w:val="0"/>
          <w:numId w:val="17"/>
        </w:numPr>
        <w:ind w:left="1701" w:right="-426"/>
        <w:contextualSpacing/>
        <w:jc w:val="both"/>
        <w:rPr>
          <w:rFonts w:ascii="Arial Narrow" w:hAnsi="Arial Narrow"/>
          <w:b/>
          <w:bCs/>
          <w:sz w:val="24"/>
          <w:szCs w:val="24"/>
          <w:u w:val="single"/>
        </w:rPr>
      </w:pPr>
      <w:r w:rsidRPr="00E04DAC">
        <w:rPr>
          <w:rFonts w:ascii="Arial Narrow" w:hAnsi="Arial Narrow"/>
          <w:sz w:val="24"/>
          <w:szCs w:val="24"/>
          <w:u w:val="single"/>
        </w:rPr>
        <w:t xml:space="preserve"> </w:t>
      </w:r>
      <w:r w:rsidRPr="00E04DAC">
        <w:rPr>
          <w:rFonts w:ascii="Arial Narrow" w:hAnsi="Arial Narrow"/>
          <w:b/>
          <w:bCs/>
          <w:sz w:val="24"/>
          <w:szCs w:val="24"/>
          <w:u w:val="single"/>
        </w:rPr>
        <w:t>Sanctions relatives aux immeubles patrimoniaux</w:t>
      </w:r>
    </w:p>
    <w:p w14:paraId="5E0FBC96" w14:textId="77777777" w:rsidR="007A14CC" w:rsidRPr="00E04DAC" w:rsidRDefault="007A14CC" w:rsidP="007A14CC">
      <w:pPr>
        <w:pStyle w:val="Paragraphedeliste"/>
        <w:ind w:left="1701" w:right="-426"/>
        <w:jc w:val="both"/>
        <w:rPr>
          <w:rFonts w:ascii="Arial Narrow" w:hAnsi="Arial Narrow"/>
          <w:sz w:val="24"/>
          <w:szCs w:val="24"/>
          <w:u w:val="single"/>
        </w:rPr>
      </w:pPr>
    </w:p>
    <w:p w14:paraId="1CC29F36"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Pour une infraction relative à un immeuble patrimonial, quiconque contrevient ou permet que l’on contrevienne à une disposition du présent règlement, commet une infraction et est passible :</w:t>
      </w:r>
    </w:p>
    <w:p w14:paraId="7162907D" w14:textId="77777777" w:rsidR="007A14CC" w:rsidRPr="00E04DAC" w:rsidRDefault="007A14CC" w:rsidP="007A14CC">
      <w:pPr>
        <w:ind w:left="1701" w:right="-426"/>
        <w:jc w:val="both"/>
        <w:rPr>
          <w:rFonts w:ascii="Arial Narrow" w:hAnsi="Arial Narrow"/>
          <w:sz w:val="24"/>
          <w:szCs w:val="24"/>
        </w:rPr>
      </w:pPr>
    </w:p>
    <w:p w14:paraId="6D4DFC40"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1° s’il s’agit d’une personne physique :</w:t>
      </w:r>
    </w:p>
    <w:p w14:paraId="63D3125E" w14:textId="77777777" w:rsidR="007A14CC" w:rsidRPr="00E04DAC" w:rsidRDefault="007A14CC" w:rsidP="007A14CC">
      <w:pPr>
        <w:ind w:left="1701" w:right="-426"/>
        <w:jc w:val="both"/>
        <w:rPr>
          <w:rFonts w:ascii="Arial Narrow" w:hAnsi="Arial Narrow"/>
          <w:sz w:val="24"/>
          <w:szCs w:val="24"/>
        </w:rPr>
      </w:pPr>
    </w:p>
    <w:p w14:paraId="33748860" w14:textId="77777777" w:rsidR="007A14CC" w:rsidRPr="00E04DAC" w:rsidRDefault="007A14CC" w:rsidP="007A14CC">
      <w:pPr>
        <w:pStyle w:val="Paragraphedeliste"/>
        <w:numPr>
          <w:ilvl w:val="0"/>
          <w:numId w:val="18"/>
        </w:numPr>
        <w:ind w:left="1701" w:right="-426"/>
        <w:contextualSpacing/>
        <w:jc w:val="both"/>
        <w:rPr>
          <w:rFonts w:ascii="Arial Narrow" w:hAnsi="Arial Narrow"/>
          <w:sz w:val="24"/>
          <w:szCs w:val="24"/>
        </w:rPr>
      </w:pPr>
      <w:proofErr w:type="gramStart"/>
      <w:r w:rsidRPr="00E04DAC">
        <w:rPr>
          <w:rFonts w:ascii="Arial Narrow" w:hAnsi="Arial Narrow"/>
          <w:sz w:val="24"/>
          <w:szCs w:val="24"/>
        </w:rPr>
        <w:t>pour</w:t>
      </w:r>
      <w:proofErr w:type="gramEnd"/>
      <w:r w:rsidRPr="00E04DAC">
        <w:rPr>
          <w:rFonts w:ascii="Arial Narrow" w:hAnsi="Arial Narrow"/>
          <w:sz w:val="24"/>
          <w:szCs w:val="24"/>
        </w:rPr>
        <w:t xml:space="preserve"> une première infraction, d’une amende d’un minimum de 2</w:t>
      </w:r>
      <w:r w:rsidRPr="00E04DAC">
        <w:rPr>
          <w:rFonts w:ascii="Arial" w:hAnsi="Arial" w:cs="Arial"/>
          <w:sz w:val="24"/>
          <w:szCs w:val="24"/>
        </w:rPr>
        <w:t> </w:t>
      </w:r>
      <w:r w:rsidRPr="00E04DAC">
        <w:rPr>
          <w:rFonts w:ascii="Arial Narrow" w:hAnsi="Arial Narrow"/>
          <w:sz w:val="24"/>
          <w:szCs w:val="24"/>
        </w:rPr>
        <w:t>000 $ et d</w:t>
      </w:r>
      <w:r w:rsidRPr="00E04DAC">
        <w:rPr>
          <w:rFonts w:ascii="Arial Narrow" w:hAnsi="Arial Narrow" w:cs="Aptos"/>
          <w:sz w:val="24"/>
          <w:szCs w:val="24"/>
        </w:rPr>
        <w:t>’</w:t>
      </w:r>
      <w:r w:rsidRPr="00E04DAC">
        <w:rPr>
          <w:rFonts w:ascii="Arial Narrow" w:hAnsi="Arial Narrow"/>
          <w:sz w:val="24"/>
          <w:szCs w:val="24"/>
        </w:rPr>
        <w:t>un maximum de 250</w:t>
      </w:r>
      <w:r w:rsidRPr="00E04DAC">
        <w:rPr>
          <w:rFonts w:ascii="Arial" w:hAnsi="Arial" w:cs="Arial"/>
          <w:sz w:val="24"/>
          <w:szCs w:val="24"/>
        </w:rPr>
        <w:t> </w:t>
      </w:r>
      <w:r w:rsidRPr="00E04DAC">
        <w:rPr>
          <w:rFonts w:ascii="Arial Narrow" w:hAnsi="Arial Narrow"/>
          <w:sz w:val="24"/>
          <w:szCs w:val="24"/>
        </w:rPr>
        <w:t>000 $;</w:t>
      </w:r>
    </w:p>
    <w:p w14:paraId="18A097C1" w14:textId="09E036BB" w:rsidR="007A14CC" w:rsidRPr="00E04DAC" w:rsidRDefault="007A14CC" w:rsidP="007A14CC">
      <w:pPr>
        <w:pStyle w:val="Paragraphedeliste"/>
        <w:numPr>
          <w:ilvl w:val="0"/>
          <w:numId w:val="18"/>
        </w:numPr>
        <w:ind w:left="1701" w:right="-426"/>
        <w:contextualSpacing/>
        <w:jc w:val="both"/>
        <w:rPr>
          <w:rFonts w:ascii="Arial Narrow" w:hAnsi="Arial Narrow"/>
          <w:sz w:val="24"/>
          <w:szCs w:val="24"/>
        </w:rPr>
      </w:pPr>
      <w:proofErr w:type="gramStart"/>
      <w:r w:rsidRPr="00E04DAC">
        <w:rPr>
          <w:rFonts w:ascii="Arial Narrow" w:hAnsi="Arial Narrow"/>
          <w:sz w:val="24"/>
          <w:szCs w:val="24"/>
        </w:rPr>
        <w:t>pour</w:t>
      </w:r>
      <w:proofErr w:type="gramEnd"/>
      <w:r w:rsidRPr="00E04DAC">
        <w:rPr>
          <w:rFonts w:ascii="Arial Narrow" w:hAnsi="Arial Narrow"/>
          <w:sz w:val="24"/>
          <w:szCs w:val="24"/>
        </w:rPr>
        <w:t xml:space="preserve"> toute récidive, d’une amende d’un minimum de </w:t>
      </w:r>
      <w:r w:rsidR="00BF47C7" w:rsidRPr="00E04DAC">
        <w:rPr>
          <w:rFonts w:ascii="Arial Narrow" w:hAnsi="Arial Narrow"/>
          <w:sz w:val="24"/>
          <w:szCs w:val="24"/>
        </w:rPr>
        <w:t>4</w:t>
      </w:r>
      <w:r w:rsidRPr="00E04DAC">
        <w:rPr>
          <w:rFonts w:ascii="Arial Narrow" w:hAnsi="Arial Narrow"/>
          <w:sz w:val="24"/>
          <w:szCs w:val="24"/>
        </w:rPr>
        <w:t>000 $ et d</w:t>
      </w:r>
      <w:r w:rsidRPr="00E04DAC">
        <w:rPr>
          <w:rFonts w:ascii="Arial Narrow" w:hAnsi="Arial Narrow" w:cs="Aptos"/>
          <w:sz w:val="24"/>
          <w:szCs w:val="24"/>
        </w:rPr>
        <w:t>’</w:t>
      </w:r>
      <w:r w:rsidRPr="00E04DAC">
        <w:rPr>
          <w:rFonts w:ascii="Arial Narrow" w:hAnsi="Arial Narrow"/>
          <w:sz w:val="24"/>
          <w:szCs w:val="24"/>
        </w:rPr>
        <w:t>un maximum de 250</w:t>
      </w:r>
      <w:r w:rsidRPr="00E04DAC">
        <w:rPr>
          <w:rFonts w:ascii="Arial" w:hAnsi="Arial" w:cs="Arial"/>
          <w:sz w:val="24"/>
          <w:szCs w:val="24"/>
        </w:rPr>
        <w:t> </w:t>
      </w:r>
      <w:r w:rsidRPr="00E04DAC">
        <w:rPr>
          <w:rFonts w:ascii="Arial Narrow" w:hAnsi="Arial Narrow"/>
          <w:sz w:val="24"/>
          <w:szCs w:val="24"/>
        </w:rPr>
        <w:t>000 $.</w:t>
      </w:r>
      <w:r w:rsidRPr="00E04DAC">
        <w:rPr>
          <w:rFonts w:ascii="Arial" w:hAnsi="Arial" w:cs="Arial"/>
          <w:sz w:val="24"/>
          <w:szCs w:val="24"/>
        </w:rPr>
        <w:t> </w:t>
      </w:r>
      <w:r w:rsidRPr="00E04DAC">
        <w:rPr>
          <w:rFonts w:ascii="Arial Narrow" w:hAnsi="Arial Narrow"/>
          <w:sz w:val="24"/>
          <w:szCs w:val="24"/>
        </w:rPr>
        <w:t xml:space="preserve"> </w:t>
      </w:r>
    </w:p>
    <w:p w14:paraId="63EA8886" w14:textId="77777777" w:rsidR="007A14CC" w:rsidRPr="00E04DAC" w:rsidRDefault="007A14CC" w:rsidP="007A14CC">
      <w:pPr>
        <w:ind w:left="1701" w:right="-426"/>
        <w:jc w:val="both"/>
        <w:rPr>
          <w:rFonts w:ascii="Arial Narrow" w:hAnsi="Arial Narrow"/>
          <w:sz w:val="24"/>
          <w:szCs w:val="24"/>
        </w:rPr>
      </w:pPr>
    </w:p>
    <w:p w14:paraId="37846C79"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2° s’il s’agit d’une personne morale :</w:t>
      </w:r>
    </w:p>
    <w:p w14:paraId="6E423818" w14:textId="77777777" w:rsidR="007A14CC" w:rsidRPr="00E04DAC" w:rsidRDefault="007A14CC" w:rsidP="007A14CC">
      <w:pPr>
        <w:ind w:left="1701" w:right="-426"/>
        <w:jc w:val="both"/>
        <w:rPr>
          <w:rFonts w:ascii="Arial Narrow" w:hAnsi="Arial Narrow"/>
          <w:sz w:val="24"/>
          <w:szCs w:val="24"/>
        </w:rPr>
      </w:pPr>
    </w:p>
    <w:p w14:paraId="7D6EDE43" w14:textId="0F45AA0F" w:rsidR="007A14CC" w:rsidRPr="00E04DAC" w:rsidRDefault="007A14CC" w:rsidP="007A14CC">
      <w:pPr>
        <w:pStyle w:val="Paragraphedeliste"/>
        <w:numPr>
          <w:ilvl w:val="0"/>
          <w:numId w:val="19"/>
        </w:numPr>
        <w:ind w:left="1701" w:right="-426"/>
        <w:contextualSpacing/>
        <w:jc w:val="both"/>
        <w:rPr>
          <w:rFonts w:ascii="Arial Narrow" w:hAnsi="Arial Narrow"/>
          <w:sz w:val="24"/>
          <w:szCs w:val="24"/>
        </w:rPr>
      </w:pPr>
      <w:proofErr w:type="gramStart"/>
      <w:r w:rsidRPr="00E04DAC">
        <w:rPr>
          <w:rFonts w:ascii="Arial Narrow" w:hAnsi="Arial Narrow"/>
          <w:sz w:val="24"/>
          <w:szCs w:val="24"/>
        </w:rPr>
        <w:t>pour</w:t>
      </w:r>
      <w:proofErr w:type="gramEnd"/>
      <w:r w:rsidRPr="00E04DAC">
        <w:rPr>
          <w:rFonts w:ascii="Arial Narrow" w:hAnsi="Arial Narrow"/>
          <w:sz w:val="24"/>
          <w:szCs w:val="24"/>
        </w:rPr>
        <w:t xml:space="preserve"> une première infraction, d’une amende d’un minimum de</w:t>
      </w:r>
      <w:r w:rsidR="00BF47C7" w:rsidRPr="00E04DAC">
        <w:rPr>
          <w:rFonts w:ascii="Arial Narrow" w:hAnsi="Arial Narrow"/>
          <w:sz w:val="24"/>
          <w:szCs w:val="24"/>
        </w:rPr>
        <w:t xml:space="preserve"> 4</w:t>
      </w:r>
      <w:r w:rsidRPr="00E04DAC">
        <w:rPr>
          <w:rFonts w:ascii="Arial Narrow" w:hAnsi="Arial Narrow"/>
          <w:sz w:val="24"/>
          <w:szCs w:val="24"/>
        </w:rPr>
        <w:t>000 $ et d</w:t>
      </w:r>
      <w:r w:rsidRPr="00E04DAC">
        <w:rPr>
          <w:rFonts w:ascii="Arial Narrow" w:hAnsi="Arial Narrow" w:cs="Aptos"/>
          <w:sz w:val="24"/>
          <w:szCs w:val="24"/>
        </w:rPr>
        <w:t>’</w:t>
      </w:r>
      <w:r w:rsidRPr="00E04DAC">
        <w:rPr>
          <w:rFonts w:ascii="Arial Narrow" w:hAnsi="Arial Narrow"/>
          <w:sz w:val="24"/>
          <w:szCs w:val="24"/>
        </w:rPr>
        <w:t>un maximum de 250</w:t>
      </w:r>
      <w:r w:rsidRPr="00E04DAC">
        <w:rPr>
          <w:rFonts w:ascii="Arial" w:hAnsi="Arial" w:cs="Arial"/>
          <w:sz w:val="24"/>
          <w:szCs w:val="24"/>
        </w:rPr>
        <w:t> </w:t>
      </w:r>
      <w:r w:rsidRPr="00E04DAC">
        <w:rPr>
          <w:rFonts w:ascii="Arial Narrow" w:hAnsi="Arial Narrow"/>
          <w:sz w:val="24"/>
          <w:szCs w:val="24"/>
        </w:rPr>
        <w:t>000 $;</w:t>
      </w:r>
    </w:p>
    <w:p w14:paraId="21519FC3" w14:textId="77777777" w:rsidR="007A14CC" w:rsidRPr="00E04DAC" w:rsidRDefault="007A14CC" w:rsidP="007A14CC">
      <w:pPr>
        <w:ind w:left="1701" w:right="-426"/>
        <w:jc w:val="both"/>
        <w:rPr>
          <w:rFonts w:ascii="Arial Narrow" w:hAnsi="Arial Narrow"/>
          <w:sz w:val="24"/>
          <w:szCs w:val="24"/>
        </w:rPr>
      </w:pPr>
    </w:p>
    <w:p w14:paraId="536AB336" w14:textId="77777777" w:rsidR="007A14CC" w:rsidRPr="00E04DAC" w:rsidRDefault="007A14CC" w:rsidP="007A14CC">
      <w:pPr>
        <w:pStyle w:val="Paragraphedeliste"/>
        <w:numPr>
          <w:ilvl w:val="0"/>
          <w:numId w:val="19"/>
        </w:numPr>
        <w:ind w:left="1701" w:right="-426"/>
        <w:contextualSpacing/>
        <w:jc w:val="both"/>
        <w:rPr>
          <w:rFonts w:ascii="Arial Narrow" w:hAnsi="Arial Narrow"/>
          <w:sz w:val="24"/>
          <w:szCs w:val="24"/>
        </w:rPr>
      </w:pPr>
      <w:proofErr w:type="gramStart"/>
      <w:r w:rsidRPr="00E04DAC">
        <w:rPr>
          <w:rFonts w:ascii="Arial Narrow" w:hAnsi="Arial Narrow"/>
          <w:sz w:val="24"/>
          <w:szCs w:val="24"/>
        </w:rPr>
        <w:t>pour</w:t>
      </w:r>
      <w:proofErr w:type="gramEnd"/>
      <w:r w:rsidRPr="00E04DAC">
        <w:rPr>
          <w:rFonts w:ascii="Arial Narrow" w:hAnsi="Arial Narrow"/>
          <w:sz w:val="24"/>
          <w:szCs w:val="24"/>
        </w:rPr>
        <w:t xml:space="preserve"> toute récidive, d’une amende d’un minimum de 8</w:t>
      </w:r>
      <w:r w:rsidRPr="00E04DAC">
        <w:rPr>
          <w:rFonts w:ascii="Arial" w:hAnsi="Arial" w:cs="Arial"/>
          <w:sz w:val="24"/>
          <w:szCs w:val="24"/>
        </w:rPr>
        <w:t> </w:t>
      </w:r>
      <w:r w:rsidRPr="00E04DAC">
        <w:rPr>
          <w:rFonts w:ascii="Arial Narrow" w:hAnsi="Arial Narrow"/>
          <w:sz w:val="24"/>
          <w:szCs w:val="24"/>
        </w:rPr>
        <w:t>000 $ et d</w:t>
      </w:r>
      <w:r w:rsidRPr="00E04DAC">
        <w:rPr>
          <w:rFonts w:ascii="Arial Narrow" w:hAnsi="Arial Narrow" w:cs="Aptos"/>
          <w:sz w:val="24"/>
          <w:szCs w:val="24"/>
        </w:rPr>
        <w:t>’</w:t>
      </w:r>
      <w:r w:rsidRPr="00E04DAC">
        <w:rPr>
          <w:rFonts w:ascii="Arial Narrow" w:hAnsi="Arial Narrow"/>
          <w:sz w:val="24"/>
          <w:szCs w:val="24"/>
        </w:rPr>
        <w:t>un maximum de 250</w:t>
      </w:r>
      <w:r w:rsidRPr="00E04DAC">
        <w:rPr>
          <w:rFonts w:ascii="Arial" w:hAnsi="Arial" w:cs="Arial"/>
          <w:sz w:val="24"/>
          <w:szCs w:val="24"/>
        </w:rPr>
        <w:t> </w:t>
      </w:r>
      <w:r w:rsidRPr="00E04DAC">
        <w:rPr>
          <w:rFonts w:ascii="Arial Narrow" w:hAnsi="Arial Narrow"/>
          <w:sz w:val="24"/>
          <w:szCs w:val="24"/>
        </w:rPr>
        <w:t>000 $.</w:t>
      </w:r>
    </w:p>
    <w:p w14:paraId="3F6A015F" w14:textId="77777777" w:rsidR="007A14CC" w:rsidRPr="00E04DAC" w:rsidRDefault="007A14CC" w:rsidP="007A14CC">
      <w:pPr>
        <w:ind w:left="1701" w:right="-426"/>
        <w:jc w:val="both"/>
        <w:rPr>
          <w:rFonts w:ascii="Arial Narrow" w:hAnsi="Arial Narrow"/>
          <w:sz w:val="24"/>
          <w:szCs w:val="24"/>
        </w:rPr>
      </w:pPr>
    </w:p>
    <w:p w14:paraId="60C382C9"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Lorsque l’infraction est continue, elle constitue une infraction distincte pour chaque jour ou partie de jour où elle perdure.</w:t>
      </w:r>
    </w:p>
    <w:p w14:paraId="477D3ABA" w14:textId="77777777" w:rsidR="007A14CC" w:rsidRPr="00E04DAC" w:rsidRDefault="007A14CC" w:rsidP="007A14CC">
      <w:pPr>
        <w:ind w:left="1701" w:right="-426"/>
        <w:jc w:val="both"/>
        <w:rPr>
          <w:rFonts w:ascii="Arial Narrow" w:hAnsi="Arial Narrow"/>
          <w:sz w:val="24"/>
          <w:szCs w:val="24"/>
        </w:rPr>
      </w:pPr>
    </w:p>
    <w:p w14:paraId="2A42C604" w14:textId="77777777" w:rsidR="007A14CC" w:rsidRPr="00E04DAC" w:rsidRDefault="007A14CC" w:rsidP="007A14CC">
      <w:pPr>
        <w:pStyle w:val="Paragraphedeliste"/>
        <w:numPr>
          <w:ilvl w:val="0"/>
          <w:numId w:val="17"/>
        </w:numPr>
        <w:ind w:left="1701" w:right="-426"/>
        <w:contextualSpacing/>
        <w:jc w:val="both"/>
        <w:rPr>
          <w:rFonts w:ascii="Arial Narrow" w:hAnsi="Arial Narrow"/>
          <w:b/>
          <w:bCs/>
          <w:sz w:val="24"/>
          <w:szCs w:val="24"/>
          <w:u w:val="single"/>
        </w:rPr>
      </w:pPr>
      <w:r w:rsidRPr="00E04DAC">
        <w:rPr>
          <w:rFonts w:ascii="Arial Narrow" w:hAnsi="Arial Narrow"/>
          <w:sz w:val="24"/>
          <w:szCs w:val="24"/>
          <w:u w:val="single"/>
        </w:rPr>
        <w:t xml:space="preserve"> </w:t>
      </w:r>
      <w:r w:rsidRPr="00E04DAC">
        <w:rPr>
          <w:rFonts w:ascii="Arial Narrow" w:hAnsi="Arial Narrow"/>
          <w:b/>
          <w:bCs/>
          <w:sz w:val="24"/>
          <w:szCs w:val="24"/>
          <w:u w:val="single"/>
        </w:rPr>
        <w:t>Changement de propriétaire</w:t>
      </w:r>
    </w:p>
    <w:p w14:paraId="5EB35620" w14:textId="77777777" w:rsidR="007A14CC" w:rsidRPr="00E04DAC" w:rsidRDefault="007A14CC" w:rsidP="007A14CC">
      <w:pPr>
        <w:pStyle w:val="Paragraphedeliste"/>
        <w:ind w:left="1701" w:right="-426"/>
        <w:jc w:val="both"/>
        <w:rPr>
          <w:rFonts w:ascii="Arial Narrow" w:hAnsi="Arial Narrow"/>
          <w:sz w:val="24"/>
          <w:szCs w:val="24"/>
          <w:u w:val="single"/>
        </w:rPr>
      </w:pPr>
    </w:p>
    <w:p w14:paraId="20FBFF31" w14:textId="77777777" w:rsidR="007A14CC" w:rsidRPr="00E04DAC" w:rsidRDefault="007A14CC" w:rsidP="007A14CC">
      <w:pPr>
        <w:ind w:left="1701" w:right="-426"/>
        <w:rPr>
          <w:rFonts w:ascii="Arial Narrow" w:hAnsi="Arial Narrow"/>
          <w:sz w:val="24"/>
          <w:szCs w:val="24"/>
        </w:rPr>
      </w:pPr>
      <w:r w:rsidRPr="00E04DAC">
        <w:rPr>
          <w:rFonts w:ascii="Arial Narrow" w:hAnsi="Arial Narrow"/>
          <w:sz w:val="24"/>
          <w:szCs w:val="24"/>
        </w:rPr>
        <w:t>L’amende prescrite en cas de récidive peut être imposée sans égard à un changement de propriétaire si un avis de détérioration d’un immeuble a été inscrit sur le registre foncier conformément aux dispositions prévues à la Loi sur l’aménagement et l’urbanisme (RLRQ, c. A-1`.1) et que cet avis a été inscrit préalablement à l’acquisition de l’immeuble par le nouveau propriétaire.</w:t>
      </w:r>
      <w:r w:rsidRPr="00E04DAC">
        <w:rPr>
          <w:rFonts w:ascii="Arial Narrow" w:hAnsi="Arial Narrow"/>
          <w:sz w:val="24"/>
          <w:szCs w:val="24"/>
        </w:rPr>
        <w:cr/>
      </w:r>
    </w:p>
    <w:p w14:paraId="7E79AE0C" w14:textId="77777777" w:rsidR="007A14CC" w:rsidRPr="00E04DAC" w:rsidRDefault="007A14CC" w:rsidP="007A14CC">
      <w:pPr>
        <w:pStyle w:val="Paragraphedeliste"/>
        <w:numPr>
          <w:ilvl w:val="0"/>
          <w:numId w:val="17"/>
        </w:numPr>
        <w:ind w:left="1701" w:right="-426"/>
        <w:contextualSpacing/>
        <w:jc w:val="both"/>
        <w:rPr>
          <w:rFonts w:ascii="Arial Narrow" w:hAnsi="Arial Narrow"/>
          <w:b/>
          <w:bCs/>
          <w:sz w:val="24"/>
          <w:szCs w:val="24"/>
          <w:u w:val="single"/>
        </w:rPr>
      </w:pPr>
      <w:r w:rsidRPr="00E04DAC">
        <w:rPr>
          <w:rFonts w:ascii="Arial Narrow" w:hAnsi="Arial Narrow"/>
          <w:sz w:val="24"/>
          <w:szCs w:val="24"/>
          <w:u w:val="single"/>
        </w:rPr>
        <w:t xml:space="preserve"> </w:t>
      </w:r>
      <w:r w:rsidRPr="00E04DAC">
        <w:rPr>
          <w:rFonts w:ascii="Arial Narrow" w:hAnsi="Arial Narrow"/>
          <w:b/>
          <w:bCs/>
          <w:sz w:val="24"/>
          <w:szCs w:val="24"/>
          <w:u w:val="single"/>
        </w:rPr>
        <w:t>Abrogation</w:t>
      </w:r>
    </w:p>
    <w:p w14:paraId="1D170BDB" w14:textId="77777777" w:rsidR="007A14CC" w:rsidRPr="00E04DAC" w:rsidRDefault="007A14CC" w:rsidP="007A14CC">
      <w:pPr>
        <w:ind w:left="1701" w:right="-426"/>
        <w:jc w:val="both"/>
        <w:rPr>
          <w:rFonts w:ascii="Arial Narrow" w:hAnsi="Arial Narrow"/>
          <w:sz w:val="24"/>
          <w:szCs w:val="24"/>
        </w:rPr>
      </w:pPr>
    </w:p>
    <w:p w14:paraId="182E9007"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 xml:space="preserve">Le présent règlement abroge et remplace tous les règlements existant sur l’occupation et l’entretien des bâtiments, le cas échéant. </w:t>
      </w:r>
    </w:p>
    <w:p w14:paraId="4D580A40" w14:textId="77777777" w:rsidR="007A14CC" w:rsidRPr="00E04DAC" w:rsidRDefault="007A14CC" w:rsidP="007A14CC">
      <w:pPr>
        <w:ind w:left="1701" w:right="-426"/>
        <w:jc w:val="both"/>
        <w:rPr>
          <w:rFonts w:ascii="Arial Narrow" w:hAnsi="Arial Narrow"/>
          <w:sz w:val="24"/>
          <w:szCs w:val="24"/>
        </w:rPr>
      </w:pPr>
    </w:p>
    <w:p w14:paraId="458E0B72" w14:textId="77777777" w:rsidR="007A14CC" w:rsidRPr="00E04DAC" w:rsidRDefault="007A14CC" w:rsidP="007A14CC">
      <w:pPr>
        <w:pStyle w:val="Paragraphedeliste"/>
        <w:numPr>
          <w:ilvl w:val="0"/>
          <w:numId w:val="17"/>
        </w:numPr>
        <w:ind w:left="1701" w:right="-426"/>
        <w:contextualSpacing/>
        <w:jc w:val="both"/>
        <w:rPr>
          <w:rFonts w:ascii="Arial Narrow" w:hAnsi="Arial Narrow"/>
          <w:b/>
          <w:bCs/>
          <w:sz w:val="24"/>
          <w:szCs w:val="24"/>
          <w:u w:val="single"/>
        </w:rPr>
      </w:pPr>
      <w:r w:rsidRPr="00E04DAC">
        <w:rPr>
          <w:rFonts w:ascii="Arial Narrow" w:hAnsi="Arial Narrow"/>
          <w:b/>
          <w:bCs/>
          <w:sz w:val="24"/>
          <w:szCs w:val="24"/>
          <w:u w:val="single"/>
        </w:rPr>
        <w:t>E</w:t>
      </w:r>
      <w:r w:rsidRPr="00E04DAC">
        <w:rPr>
          <w:rFonts w:ascii="Arial Narrow" w:hAnsi="Arial Narrow" w:cs="Aptos"/>
          <w:b/>
          <w:bCs/>
          <w:sz w:val="24"/>
          <w:szCs w:val="24"/>
          <w:u w:val="single"/>
        </w:rPr>
        <w:t>n</w:t>
      </w:r>
      <w:r w:rsidRPr="00E04DAC">
        <w:rPr>
          <w:rFonts w:ascii="Arial Narrow" w:hAnsi="Arial Narrow"/>
          <w:b/>
          <w:bCs/>
          <w:sz w:val="24"/>
          <w:szCs w:val="24"/>
          <w:u w:val="single"/>
        </w:rPr>
        <w:t>tr</w:t>
      </w:r>
      <w:r w:rsidRPr="00E04DAC">
        <w:rPr>
          <w:rFonts w:ascii="Arial Narrow" w:hAnsi="Arial Narrow" w:cs="Aptos"/>
          <w:b/>
          <w:bCs/>
          <w:sz w:val="24"/>
          <w:szCs w:val="24"/>
          <w:u w:val="single"/>
        </w:rPr>
        <w:t>é</w:t>
      </w:r>
      <w:r w:rsidRPr="00E04DAC">
        <w:rPr>
          <w:rFonts w:ascii="Arial Narrow" w:hAnsi="Arial Narrow"/>
          <w:b/>
          <w:bCs/>
          <w:sz w:val="24"/>
          <w:szCs w:val="24"/>
          <w:u w:val="single"/>
        </w:rPr>
        <w:t>e en vigueur</w:t>
      </w:r>
    </w:p>
    <w:p w14:paraId="7559F837" w14:textId="77777777" w:rsidR="007A14CC" w:rsidRPr="00E04DAC" w:rsidRDefault="007A14CC" w:rsidP="007A14CC">
      <w:pPr>
        <w:pStyle w:val="Paragraphedeliste"/>
        <w:ind w:left="1701" w:right="-426"/>
        <w:jc w:val="both"/>
        <w:rPr>
          <w:rFonts w:ascii="Arial Narrow" w:hAnsi="Arial Narrow"/>
          <w:sz w:val="24"/>
          <w:szCs w:val="24"/>
          <w:u w:val="single"/>
        </w:rPr>
      </w:pPr>
    </w:p>
    <w:p w14:paraId="17945416" w14:textId="77777777" w:rsidR="007A14CC" w:rsidRPr="00E04DAC" w:rsidRDefault="007A14CC" w:rsidP="007A14CC">
      <w:pPr>
        <w:ind w:left="1701" w:right="-426"/>
        <w:jc w:val="both"/>
        <w:rPr>
          <w:rFonts w:ascii="Arial Narrow" w:hAnsi="Arial Narrow"/>
          <w:sz w:val="24"/>
          <w:szCs w:val="24"/>
        </w:rPr>
      </w:pPr>
      <w:r w:rsidRPr="00E04DAC">
        <w:rPr>
          <w:rFonts w:ascii="Arial Narrow" w:hAnsi="Arial Narrow"/>
          <w:sz w:val="24"/>
          <w:szCs w:val="24"/>
        </w:rPr>
        <w:t>Le présent règlement entre en vigueur conformément à la loi.</w:t>
      </w:r>
    </w:p>
    <w:p w14:paraId="6B318916" w14:textId="77777777" w:rsidR="00BF47C7" w:rsidRPr="00E04DAC" w:rsidRDefault="00BF47C7" w:rsidP="007A14CC">
      <w:pPr>
        <w:ind w:left="1701" w:right="-426"/>
        <w:jc w:val="both"/>
        <w:rPr>
          <w:rFonts w:ascii="Arial Narrow" w:hAnsi="Arial Narrow"/>
          <w:sz w:val="24"/>
          <w:szCs w:val="24"/>
        </w:rPr>
      </w:pPr>
    </w:p>
    <w:p w14:paraId="49553655" w14:textId="72F935B7" w:rsidR="00BF47C7" w:rsidRDefault="00BF47C7" w:rsidP="00BF47C7">
      <w:pPr>
        <w:ind w:left="1701" w:right="-426"/>
        <w:jc w:val="right"/>
        <w:rPr>
          <w:rFonts w:ascii="Arial Narrow" w:hAnsi="Arial Narrow"/>
          <w:b/>
          <w:bCs/>
          <w:sz w:val="24"/>
          <w:szCs w:val="24"/>
          <w:u w:val="single"/>
        </w:rPr>
      </w:pPr>
      <w:r w:rsidRPr="00E04DAC">
        <w:rPr>
          <w:rFonts w:ascii="Arial Narrow" w:hAnsi="Arial Narrow"/>
          <w:b/>
          <w:bCs/>
          <w:sz w:val="24"/>
          <w:szCs w:val="24"/>
          <w:u w:val="single"/>
        </w:rPr>
        <w:t>ADOPTÉ</w:t>
      </w:r>
    </w:p>
    <w:p w14:paraId="4A5BE9AE" w14:textId="77777777" w:rsidR="008B0437" w:rsidRDefault="008B0437" w:rsidP="00BF47C7">
      <w:pPr>
        <w:ind w:left="1701" w:right="-426"/>
        <w:jc w:val="right"/>
        <w:rPr>
          <w:rFonts w:ascii="Arial Narrow" w:hAnsi="Arial Narrow"/>
          <w:b/>
          <w:bCs/>
          <w:sz w:val="24"/>
          <w:szCs w:val="24"/>
          <w:u w:val="single"/>
        </w:rPr>
      </w:pPr>
    </w:p>
    <w:p w14:paraId="55D19466" w14:textId="77777777" w:rsidR="008B0437" w:rsidRPr="00E04DAC" w:rsidRDefault="008B0437" w:rsidP="00BF47C7">
      <w:pPr>
        <w:ind w:left="1701" w:right="-426"/>
        <w:jc w:val="right"/>
        <w:rPr>
          <w:rFonts w:ascii="Arial Narrow" w:hAnsi="Arial Narrow"/>
          <w:b/>
          <w:bCs/>
          <w:sz w:val="24"/>
          <w:szCs w:val="24"/>
          <w:u w:val="single"/>
        </w:rPr>
      </w:pPr>
    </w:p>
    <w:p w14:paraId="685EA701" w14:textId="77777777" w:rsidR="004331E6" w:rsidRPr="00E04DAC" w:rsidRDefault="004331E6" w:rsidP="007A14CC">
      <w:pPr>
        <w:ind w:left="1701" w:right="-426"/>
        <w:jc w:val="both"/>
        <w:rPr>
          <w:rFonts w:ascii="Arial Narrow" w:hAnsi="Arial Narrow"/>
          <w:sz w:val="24"/>
          <w:szCs w:val="24"/>
        </w:rPr>
      </w:pPr>
    </w:p>
    <w:p w14:paraId="04DA296B" w14:textId="0809D69C" w:rsidR="004331E6" w:rsidRPr="00E04DAC" w:rsidRDefault="00084FDD" w:rsidP="00E04DAC">
      <w:pPr>
        <w:pStyle w:val="Paragraphedeliste"/>
        <w:numPr>
          <w:ilvl w:val="1"/>
          <w:numId w:val="26"/>
        </w:numPr>
        <w:ind w:left="993" w:hanging="709"/>
        <w:jc w:val="both"/>
        <w:rPr>
          <w:rFonts w:ascii="Arial Narrow" w:hAnsi="Arial Narrow" w:cs="Tahoma"/>
          <w:b/>
          <w:bCs/>
          <w:sz w:val="24"/>
          <w:szCs w:val="24"/>
          <w:u w:val="single"/>
          <w:lang w:eastAsia="fr-FR"/>
        </w:rPr>
      </w:pPr>
      <w:r w:rsidRPr="00E04DAC">
        <w:rPr>
          <w:rFonts w:ascii="Arial Narrow" w:hAnsi="Arial Narrow"/>
          <w:b/>
          <w:bCs/>
          <w:sz w:val="24"/>
          <w:szCs w:val="24"/>
        </w:rPr>
        <w:t>10.3</w:t>
      </w:r>
      <w:r w:rsidRPr="00E04DAC">
        <w:rPr>
          <w:rFonts w:ascii="Arial Narrow" w:hAnsi="Arial Narrow"/>
          <w:sz w:val="24"/>
          <w:szCs w:val="24"/>
        </w:rPr>
        <w:t xml:space="preserve"> </w:t>
      </w:r>
      <w:r w:rsidRPr="00E04DAC">
        <w:rPr>
          <w:rFonts w:ascii="Arial Narrow" w:hAnsi="Arial Narrow"/>
          <w:b/>
          <w:bCs/>
          <w:sz w:val="24"/>
          <w:szCs w:val="24"/>
          <w:u w:val="single"/>
        </w:rPr>
        <w:t>DÉROGATION</w:t>
      </w:r>
      <w:r w:rsidR="004331E6" w:rsidRPr="00E04DAC">
        <w:rPr>
          <w:rFonts w:ascii="Arial Narrow" w:hAnsi="Arial Narrow" w:cs="Tahoma"/>
          <w:b/>
          <w:bCs/>
          <w:sz w:val="24"/>
          <w:szCs w:val="24"/>
          <w:u w:val="single"/>
          <w:lang w:eastAsia="fr-FR"/>
        </w:rPr>
        <w:t xml:space="preserve"> MINEURE # 2026 – 706, CHEMIN SAINT-HYACINTHE</w:t>
      </w:r>
    </w:p>
    <w:p w14:paraId="4A1BF38B" w14:textId="4073B13B" w:rsidR="004331E6" w:rsidRPr="00E04DAC" w:rsidRDefault="004331E6" w:rsidP="007A14CC">
      <w:pPr>
        <w:ind w:left="1701" w:right="-426"/>
        <w:jc w:val="both"/>
        <w:rPr>
          <w:rFonts w:ascii="Arial Narrow" w:hAnsi="Arial Narrow"/>
          <w:sz w:val="24"/>
          <w:szCs w:val="24"/>
        </w:rPr>
      </w:pPr>
    </w:p>
    <w:p w14:paraId="625D4331" w14:textId="77777777" w:rsidR="00047454" w:rsidRPr="00E04DAC" w:rsidRDefault="00047454" w:rsidP="004331E6">
      <w:pPr>
        <w:ind w:left="2127" w:hanging="709"/>
        <w:jc w:val="both"/>
        <w:rPr>
          <w:rFonts w:ascii="Arial Narrow" w:hAnsi="Arial Narrow" w:cs="Tahoma"/>
          <w:sz w:val="24"/>
          <w:szCs w:val="24"/>
          <w:lang w:val="fr-FR" w:eastAsia="fr-FR"/>
        </w:rPr>
      </w:pPr>
      <w:r w:rsidRPr="00E04DAC">
        <w:rPr>
          <w:rFonts w:ascii="Arial Narrow" w:hAnsi="Arial Narrow" w:cs="Tahoma"/>
          <w:b/>
          <w:caps/>
          <w:sz w:val="24"/>
          <w:szCs w:val="24"/>
          <w:lang w:val="fr-FR" w:eastAsia="fr-FR"/>
        </w:rPr>
        <w:t>considérant</w:t>
      </w:r>
      <w:r w:rsidRPr="00E04DAC">
        <w:rPr>
          <w:rFonts w:ascii="Arial Narrow" w:hAnsi="Arial Narrow" w:cs="Tahoma"/>
          <w:b/>
          <w:caps/>
          <w:sz w:val="24"/>
          <w:szCs w:val="24"/>
          <w:lang w:val="fr-FR" w:eastAsia="fr-FR"/>
        </w:rPr>
        <w:tab/>
      </w:r>
      <w:r w:rsidRPr="00E04DAC">
        <w:rPr>
          <w:rFonts w:ascii="Arial Narrow" w:hAnsi="Arial Narrow" w:cs="Tahoma"/>
          <w:sz w:val="24"/>
          <w:szCs w:val="24"/>
          <w:lang w:val="fr-FR" w:eastAsia="fr-FR"/>
        </w:rPr>
        <w:t>la demande de dérogation mineure # 2026-02 déposée ;</w:t>
      </w:r>
    </w:p>
    <w:p w14:paraId="2EE79A40" w14:textId="77777777" w:rsidR="00047454" w:rsidRPr="00E04DAC" w:rsidRDefault="00047454" w:rsidP="004331E6">
      <w:pPr>
        <w:ind w:left="2160" w:hanging="709"/>
        <w:jc w:val="both"/>
        <w:rPr>
          <w:rFonts w:ascii="Arial Narrow" w:hAnsi="Arial Narrow" w:cs="Tahoma"/>
          <w:sz w:val="24"/>
          <w:szCs w:val="24"/>
          <w:lang w:val="fr-FR" w:eastAsia="fr-FR"/>
        </w:rPr>
      </w:pPr>
    </w:p>
    <w:p w14:paraId="06154EDD" w14:textId="77777777" w:rsidR="00047454" w:rsidRPr="00E04DAC" w:rsidRDefault="00047454" w:rsidP="004B2BA7">
      <w:pPr>
        <w:ind w:left="1418"/>
        <w:jc w:val="both"/>
        <w:rPr>
          <w:rFonts w:ascii="Arial Narrow" w:hAnsi="Arial Narrow" w:cs="Tahoma"/>
          <w:sz w:val="24"/>
          <w:szCs w:val="24"/>
          <w:lang w:eastAsia="fr-FR"/>
        </w:rPr>
      </w:pPr>
      <w:r w:rsidRPr="00E04DAC">
        <w:rPr>
          <w:rFonts w:ascii="Arial Narrow" w:hAnsi="Arial Narrow" w:cs="Tahoma"/>
          <w:b/>
          <w:sz w:val="24"/>
          <w:szCs w:val="24"/>
          <w:lang w:eastAsia="fr-FR"/>
        </w:rPr>
        <w:t>CONSIDÉRANT QUE</w:t>
      </w:r>
      <w:r w:rsidRPr="00E04DAC">
        <w:rPr>
          <w:rFonts w:ascii="Arial Narrow" w:hAnsi="Arial Narrow" w:cs="Tahoma"/>
          <w:b/>
          <w:sz w:val="24"/>
          <w:szCs w:val="24"/>
          <w:lang w:eastAsia="fr-FR"/>
        </w:rPr>
        <w:tab/>
      </w:r>
      <w:r w:rsidRPr="00E04DAC">
        <w:rPr>
          <w:rFonts w:ascii="Arial Narrow" w:hAnsi="Arial Narrow" w:cs="Tahoma"/>
          <w:sz w:val="24"/>
          <w:szCs w:val="24"/>
          <w:lang w:eastAsia="fr-FR"/>
        </w:rPr>
        <w:t>la règlementation municipale actuelle est restrictive comparativement à d’autres municipalité ;</w:t>
      </w:r>
    </w:p>
    <w:p w14:paraId="7A7F1DF1" w14:textId="77777777" w:rsidR="00047454" w:rsidRPr="00E04DAC" w:rsidRDefault="00047454" w:rsidP="004331E6">
      <w:pPr>
        <w:ind w:left="2160" w:hanging="709"/>
        <w:jc w:val="both"/>
        <w:rPr>
          <w:rFonts w:ascii="Arial Narrow" w:hAnsi="Arial Narrow" w:cs="Tahoma"/>
          <w:sz w:val="24"/>
          <w:szCs w:val="24"/>
          <w:lang w:val="fr-FR" w:eastAsia="fr-FR"/>
        </w:rPr>
      </w:pPr>
    </w:p>
    <w:p w14:paraId="79ACA673" w14:textId="77777777" w:rsidR="00047454" w:rsidRPr="00E04DAC" w:rsidRDefault="00047454" w:rsidP="004331E6">
      <w:pPr>
        <w:autoSpaceDE w:val="0"/>
        <w:autoSpaceDN w:val="0"/>
        <w:adjustRightInd w:val="0"/>
        <w:ind w:left="2127" w:hanging="709"/>
        <w:jc w:val="both"/>
        <w:rPr>
          <w:rFonts w:ascii="Arial Narrow" w:hAnsi="Arial Narrow" w:cs="Calibri"/>
          <w:sz w:val="24"/>
          <w:szCs w:val="24"/>
          <w:lang w:eastAsia="fr-FR"/>
        </w:rPr>
      </w:pPr>
      <w:r w:rsidRPr="00E04DAC">
        <w:rPr>
          <w:rFonts w:ascii="Arial Narrow" w:hAnsi="Arial Narrow" w:cs="Tahoma"/>
          <w:b/>
          <w:sz w:val="24"/>
          <w:szCs w:val="24"/>
          <w:lang w:eastAsia="fr-FR"/>
        </w:rPr>
        <w:t>CONSIDÉRANT QU’</w:t>
      </w:r>
      <w:r w:rsidRPr="00E04DAC">
        <w:rPr>
          <w:rFonts w:ascii="Arial Narrow" w:hAnsi="Arial Narrow" w:cs="Tahoma"/>
          <w:b/>
          <w:sz w:val="24"/>
          <w:szCs w:val="24"/>
          <w:lang w:eastAsia="fr-FR"/>
        </w:rPr>
        <w:tab/>
      </w:r>
      <w:r w:rsidRPr="00E04DAC">
        <w:rPr>
          <w:rFonts w:ascii="Arial Narrow" w:hAnsi="Arial Narrow" w:cs="Tahoma"/>
          <w:bCs/>
          <w:sz w:val="24"/>
          <w:szCs w:val="24"/>
          <w:lang w:eastAsia="fr-FR"/>
        </w:rPr>
        <w:t>Hydro Québec offre une subvention pour inciter l’implantation de panneaux solaires ;</w:t>
      </w:r>
    </w:p>
    <w:p w14:paraId="6F7A8C60" w14:textId="77777777" w:rsidR="00047454" w:rsidRPr="00E04DAC" w:rsidRDefault="00047454" w:rsidP="004331E6">
      <w:pPr>
        <w:autoSpaceDE w:val="0"/>
        <w:autoSpaceDN w:val="0"/>
        <w:adjustRightInd w:val="0"/>
        <w:ind w:left="2127" w:hanging="709"/>
        <w:jc w:val="both"/>
        <w:rPr>
          <w:rFonts w:ascii="Arial Narrow" w:hAnsi="Arial Narrow" w:cs="Calibri"/>
          <w:sz w:val="24"/>
          <w:szCs w:val="24"/>
          <w:lang w:val="fr-FR" w:eastAsia="fr-FR"/>
        </w:rPr>
      </w:pPr>
    </w:p>
    <w:p w14:paraId="4B682FCB" w14:textId="77777777" w:rsidR="00047454" w:rsidRPr="00E04DAC" w:rsidRDefault="00047454" w:rsidP="004B2BA7">
      <w:pPr>
        <w:autoSpaceDE w:val="0"/>
        <w:autoSpaceDN w:val="0"/>
        <w:adjustRightInd w:val="0"/>
        <w:ind w:left="1418"/>
        <w:jc w:val="both"/>
        <w:rPr>
          <w:rFonts w:ascii="Arial Narrow" w:hAnsi="Arial Narrow" w:cs="Calibri"/>
          <w:sz w:val="24"/>
          <w:szCs w:val="24"/>
          <w:lang w:val="fr-FR" w:eastAsia="fr-FR"/>
        </w:rPr>
      </w:pPr>
      <w:r w:rsidRPr="00E04DAC">
        <w:rPr>
          <w:rFonts w:ascii="Arial Narrow" w:hAnsi="Arial Narrow" w:cs="Tahoma"/>
          <w:b/>
          <w:sz w:val="24"/>
          <w:szCs w:val="24"/>
          <w:lang w:eastAsia="fr-FR"/>
        </w:rPr>
        <w:t>CONSIDÉRANT</w:t>
      </w:r>
      <w:r w:rsidRPr="00E04DAC">
        <w:rPr>
          <w:rFonts w:ascii="Arial Narrow" w:hAnsi="Arial Narrow" w:cs="Tahoma"/>
          <w:b/>
          <w:sz w:val="24"/>
          <w:szCs w:val="24"/>
          <w:lang w:eastAsia="fr-FR"/>
        </w:rPr>
        <w:tab/>
      </w:r>
      <w:r w:rsidRPr="00E04DAC">
        <w:rPr>
          <w:rFonts w:ascii="Arial Narrow" w:hAnsi="Arial Narrow" w:cs="Calibri"/>
          <w:sz w:val="24"/>
          <w:szCs w:val="24"/>
          <w:lang w:eastAsia="fr-FR"/>
        </w:rPr>
        <w:t>la volonté du conseil municipal d’assouplir la règlementation concernant les panneaux solaires ;</w:t>
      </w:r>
    </w:p>
    <w:p w14:paraId="76FE4E64" w14:textId="77777777" w:rsidR="00047454" w:rsidRPr="00E04DAC" w:rsidRDefault="00047454" w:rsidP="004331E6">
      <w:pPr>
        <w:ind w:left="2160" w:hanging="709"/>
        <w:jc w:val="both"/>
        <w:rPr>
          <w:rFonts w:ascii="Arial Narrow" w:hAnsi="Arial Narrow" w:cs="Tahoma"/>
          <w:sz w:val="24"/>
          <w:szCs w:val="24"/>
          <w:lang w:val="fr-FR" w:eastAsia="fr-FR"/>
        </w:rPr>
      </w:pPr>
    </w:p>
    <w:p w14:paraId="151255C1" w14:textId="77777777" w:rsidR="00047454" w:rsidRPr="00E04DAC" w:rsidRDefault="00047454" w:rsidP="004331E6">
      <w:pPr>
        <w:ind w:left="2127" w:hanging="709"/>
        <w:jc w:val="both"/>
        <w:rPr>
          <w:rFonts w:ascii="Arial Narrow" w:hAnsi="Arial Narrow" w:cs="Tahoma"/>
          <w:bCs/>
          <w:sz w:val="24"/>
          <w:szCs w:val="24"/>
          <w:lang w:eastAsia="fr-FR"/>
        </w:rPr>
      </w:pPr>
      <w:r w:rsidRPr="00E04DAC">
        <w:rPr>
          <w:rFonts w:ascii="Arial Narrow" w:hAnsi="Arial Narrow" w:cs="Tahoma"/>
          <w:b/>
          <w:sz w:val="24"/>
          <w:szCs w:val="24"/>
          <w:lang w:eastAsia="fr-FR"/>
        </w:rPr>
        <w:t>CONSIDÉRANT QUE</w:t>
      </w:r>
      <w:r w:rsidRPr="00E04DAC">
        <w:rPr>
          <w:rFonts w:ascii="Arial Narrow" w:hAnsi="Arial Narrow" w:cs="Tahoma"/>
          <w:b/>
          <w:sz w:val="24"/>
          <w:szCs w:val="24"/>
          <w:lang w:eastAsia="fr-FR"/>
        </w:rPr>
        <w:tab/>
      </w:r>
      <w:r w:rsidRPr="00E04DAC">
        <w:rPr>
          <w:rFonts w:ascii="Arial Narrow" w:hAnsi="Arial Narrow" w:cs="Tahoma"/>
          <w:bCs/>
          <w:sz w:val="24"/>
          <w:szCs w:val="24"/>
          <w:lang w:eastAsia="fr-FR"/>
        </w:rPr>
        <w:t>les panneaux ne seront pas ou peu visible de la voie publique ;</w:t>
      </w:r>
    </w:p>
    <w:p w14:paraId="0C7844DF" w14:textId="77777777" w:rsidR="00084FDD" w:rsidRPr="00E04DAC" w:rsidRDefault="00084FDD" w:rsidP="004331E6">
      <w:pPr>
        <w:ind w:left="2127" w:hanging="709"/>
        <w:jc w:val="both"/>
        <w:rPr>
          <w:rFonts w:ascii="Arial Narrow" w:hAnsi="Arial Narrow" w:cs="Calibri"/>
          <w:bCs/>
          <w:sz w:val="24"/>
          <w:szCs w:val="24"/>
          <w:lang w:eastAsia="fr-FR"/>
        </w:rPr>
      </w:pPr>
    </w:p>
    <w:p w14:paraId="075A6565" w14:textId="2F956DDC" w:rsidR="00084FDD" w:rsidRPr="00E04DAC" w:rsidRDefault="00084FDD" w:rsidP="00084FDD">
      <w:pPr>
        <w:ind w:left="1418" w:right="567"/>
        <w:jc w:val="both"/>
        <w:rPr>
          <w:rFonts w:ascii="Arial Narrow" w:hAnsi="Arial Narrow"/>
          <w:color w:val="000000"/>
          <w:sz w:val="24"/>
          <w:szCs w:val="24"/>
        </w:rPr>
      </w:pPr>
      <w:r w:rsidRPr="00E04DAC">
        <w:rPr>
          <w:rFonts w:ascii="Arial Narrow" w:hAnsi="Arial Narrow"/>
          <w:b/>
          <w:bCs/>
          <w:color w:val="000000"/>
          <w:sz w:val="24"/>
          <w:szCs w:val="24"/>
        </w:rPr>
        <w:t>Considérant que</w:t>
      </w:r>
      <w:r w:rsidRPr="00E04DAC">
        <w:rPr>
          <w:rFonts w:ascii="Arial Narrow" w:hAnsi="Arial Narrow"/>
          <w:color w:val="000000"/>
          <w:sz w:val="24"/>
          <w:szCs w:val="24"/>
        </w:rPr>
        <w:t xml:space="preserve"> le Comité Consultatif d’Urbanisme recommande au conseil municipal d’accorder la demande;</w:t>
      </w:r>
    </w:p>
    <w:p w14:paraId="47645ABD" w14:textId="77777777" w:rsidR="00084FDD" w:rsidRPr="00E04DAC" w:rsidRDefault="00084FDD" w:rsidP="00084FDD">
      <w:pPr>
        <w:ind w:left="1418" w:right="567"/>
        <w:jc w:val="both"/>
        <w:rPr>
          <w:rFonts w:ascii="Arial Narrow" w:hAnsi="Arial Narrow"/>
          <w:color w:val="000000"/>
          <w:sz w:val="24"/>
          <w:szCs w:val="24"/>
        </w:rPr>
      </w:pPr>
    </w:p>
    <w:p w14:paraId="54A5DBB8" w14:textId="77777777" w:rsidR="00084FDD" w:rsidRPr="00E04DAC" w:rsidRDefault="00084FDD" w:rsidP="00084FDD">
      <w:pPr>
        <w:ind w:left="1418" w:right="567"/>
        <w:jc w:val="both"/>
        <w:rPr>
          <w:rFonts w:ascii="Arial Narrow" w:hAnsi="Arial Narrow"/>
          <w:color w:val="000000"/>
          <w:sz w:val="24"/>
          <w:szCs w:val="24"/>
        </w:rPr>
      </w:pPr>
      <w:r w:rsidRPr="00E04DAC">
        <w:rPr>
          <w:rFonts w:ascii="Arial Narrow" w:hAnsi="Arial Narrow"/>
          <w:color w:val="000000"/>
          <w:sz w:val="24"/>
          <w:szCs w:val="24"/>
        </w:rPr>
        <w:t>La parole est donnée à toute personne désirant se faire entendre.</w:t>
      </w:r>
    </w:p>
    <w:p w14:paraId="79EAFA55" w14:textId="77777777" w:rsidR="00084FDD" w:rsidRPr="00E04DAC" w:rsidRDefault="00084FDD" w:rsidP="00084FDD">
      <w:pPr>
        <w:ind w:left="1418" w:right="567"/>
        <w:jc w:val="both"/>
        <w:rPr>
          <w:rFonts w:ascii="Arial Narrow" w:hAnsi="Arial Narrow"/>
          <w:color w:val="000000"/>
          <w:sz w:val="24"/>
          <w:szCs w:val="24"/>
        </w:rPr>
      </w:pPr>
    </w:p>
    <w:p w14:paraId="46927C93" w14:textId="77777777" w:rsidR="00084FDD" w:rsidRPr="00E04DAC" w:rsidRDefault="00084FDD" w:rsidP="00084FDD">
      <w:pPr>
        <w:ind w:left="1418" w:right="567"/>
        <w:jc w:val="both"/>
        <w:rPr>
          <w:rFonts w:ascii="Arial Narrow" w:hAnsi="Arial Narrow"/>
          <w:color w:val="000000"/>
          <w:sz w:val="24"/>
          <w:szCs w:val="24"/>
        </w:rPr>
      </w:pPr>
      <w:r w:rsidRPr="00E04DAC">
        <w:rPr>
          <w:rFonts w:ascii="Arial Narrow" w:hAnsi="Arial Narrow"/>
          <w:color w:val="000000"/>
          <w:sz w:val="24"/>
          <w:szCs w:val="24"/>
        </w:rPr>
        <w:t>Après délibérations du conseil,</w:t>
      </w:r>
    </w:p>
    <w:p w14:paraId="2717D300" w14:textId="77777777" w:rsidR="00084FDD" w:rsidRPr="00E04DAC" w:rsidRDefault="00084FDD" w:rsidP="00084FDD">
      <w:pPr>
        <w:ind w:left="1418"/>
        <w:jc w:val="both"/>
        <w:rPr>
          <w:rFonts w:ascii="Arial Narrow" w:hAnsi="Arial Narrow" w:cs="Calibri"/>
          <w:bCs/>
          <w:sz w:val="24"/>
          <w:szCs w:val="24"/>
          <w:lang w:eastAsia="fr-FR"/>
        </w:rPr>
      </w:pPr>
    </w:p>
    <w:p w14:paraId="7B7097AA" w14:textId="77777777" w:rsidR="00047454" w:rsidRPr="00E04DAC" w:rsidRDefault="00047454" w:rsidP="00084FDD">
      <w:pPr>
        <w:ind w:left="1418"/>
        <w:jc w:val="both"/>
        <w:rPr>
          <w:rFonts w:ascii="Arial Narrow" w:hAnsi="Arial Narrow" w:cs="Tahoma"/>
          <w:sz w:val="24"/>
          <w:szCs w:val="24"/>
          <w:lang w:eastAsia="fr-FR"/>
        </w:rPr>
      </w:pPr>
    </w:p>
    <w:p w14:paraId="29774AB2" w14:textId="742519C0" w:rsidR="00047454" w:rsidRPr="00E04DAC" w:rsidRDefault="00047454" w:rsidP="00084FDD">
      <w:pPr>
        <w:ind w:left="1418"/>
        <w:jc w:val="both"/>
        <w:rPr>
          <w:rFonts w:ascii="Arial Narrow" w:hAnsi="Arial Narrow" w:cs="Tahoma"/>
          <w:sz w:val="24"/>
          <w:szCs w:val="24"/>
          <w:lang w:eastAsia="fr-FR"/>
        </w:rPr>
      </w:pPr>
      <w:r w:rsidRPr="00E04DAC">
        <w:rPr>
          <w:rFonts w:ascii="Arial Narrow" w:hAnsi="Arial Narrow" w:cs="Tahoma"/>
          <w:sz w:val="24"/>
          <w:szCs w:val="24"/>
          <w:lang w:eastAsia="fr-FR"/>
        </w:rPr>
        <w:t xml:space="preserve">Il est proposé par </w:t>
      </w:r>
      <w:r w:rsidR="00084FDD" w:rsidRPr="00E04DAC">
        <w:rPr>
          <w:rFonts w:ascii="Arial Narrow" w:hAnsi="Arial Narrow" w:cs="Tahoma"/>
          <w:sz w:val="24"/>
          <w:szCs w:val="24"/>
          <w:lang w:eastAsia="fr-FR"/>
        </w:rPr>
        <w:t>Bruno Simard</w:t>
      </w:r>
      <w:r w:rsidRPr="00E04DAC">
        <w:rPr>
          <w:rFonts w:ascii="Arial Narrow" w:hAnsi="Arial Narrow" w:cs="Tahoma"/>
          <w:sz w:val="24"/>
          <w:szCs w:val="24"/>
          <w:lang w:eastAsia="fr-FR"/>
        </w:rPr>
        <w:t xml:space="preserve"> et appuyé par </w:t>
      </w:r>
      <w:r w:rsidR="00084FDD" w:rsidRPr="00E04DAC">
        <w:rPr>
          <w:rFonts w:ascii="Arial Narrow" w:hAnsi="Arial Narrow" w:cs="Tahoma"/>
          <w:sz w:val="24"/>
          <w:szCs w:val="24"/>
          <w:lang w:eastAsia="fr-FR"/>
        </w:rPr>
        <w:t>Norman Heppell</w:t>
      </w:r>
      <w:r w:rsidRPr="00E04DAC">
        <w:rPr>
          <w:rFonts w:ascii="Arial Narrow" w:hAnsi="Arial Narrow" w:cs="Tahoma"/>
          <w:sz w:val="24"/>
          <w:szCs w:val="24"/>
          <w:lang w:eastAsia="fr-FR"/>
        </w:rPr>
        <w:t xml:space="preserve"> ; </w:t>
      </w:r>
    </w:p>
    <w:p w14:paraId="607964E8" w14:textId="77777777" w:rsidR="00047454" w:rsidRPr="00E04DAC" w:rsidRDefault="00047454" w:rsidP="00084FDD">
      <w:pPr>
        <w:ind w:left="1418"/>
        <w:jc w:val="both"/>
        <w:rPr>
          <w:rFonts w:ascii="Arial Narrow" w:hAnsi="Arial Narrow" w:cs="Tahoma"/>
          <w:sz w:val="24"/>
          <w:szCs w:val="24"/>
          <w:lang w:eastAsia="fr-FR"/>
        </w:rPr>
      </w:pPr>
    </w:p>
    <w:p w14:paraId="330BFEA8" w14:textId="5EA0A750" w:rsidR="00084FDD" w:rsidRPr="00E04DAC" w:rsidRDefault="00084FDD" w:rsidP="00084FDD">
      <w:pPr>
        <w:ind w:left="1418" w:right="567"/>
        <w:jc w:val="both"/>
        <w:rPr>
          <w:rFonts w:ascii="Arial Narrow" w:hAnsi="Arial Narrow"/>
          <w:color w:val="000000"/>
          <w:sz w:val="24"/>
          <w:szCs w:val="24"/>
        </w:rPr>
      </w:pPr>
      <w:r w:rsidRPr="00E04DAC">
        <w:rPr>
          <w:rFonts w:ascii="Arial Narrow" w:hAnsi="Arial Narrow"/>
          <w:color w:val="000000"/>
          <w:sz w:val="24"/>
          <w:szCs w:val="24"/>
        </w:rPr>
        <w:t>Et appuyé à l’unanimité des conseillers présents d’accorder la dérogation mineure visant à autoriser l’installation de panneaux solaires tel que demandé au # 2026-02.</w:t>
      </w:r>
    </w:p>
    <w:p w14:paraId="38056939" w14:textId="77777777" w:rsidR="00047454" w:rsidRPr="00E04DAC" w:rsidRDefault="00047454" w:rsidP="007A14CC">
      <w:pPr>
        <w:ind w:left="1701" w:right="-426"/>
        <w:jc w:val="both"/>
        <w:rPr>
          <w:rFonts w:ascii="Arial Narrow" w:hAnsi="Arial Narrow"/>
          <w:sz w:val="24"/>
          <w:szCs w:val="24"/>
        </w:rPr>
      </w:pPr>
    </w:p>
    <w:p w14:paraId="00F85569" w14:textId="2E37053E" w:rsidR="00084FDD" w:rsidRPr="00E04DAC" w:rsidRDefault="00084FDD" w:rsidP="00084FDD">
      <w:pPr>
        <w:ind w:left="1701" w:right="-426"/>
        <w:jc w:val="right"/>
        <w:rPr>
          <w:rFonts w:ascii="Arial Narrow" w:hAnsi="Arial Narrow"/>
          <w:b/>
          <w:bCs/>
          <w:sz w:val="24"/>
          <w:szCs w:val="24"/>
          <w:u w:val="single"/>
        </w:rPr>
      </w:pPr>
      <w:r w:rsidRPr="00E04DAC">
        <w:rPr>
          <w:rFonts w:ascii="Arial Narrow" w:hAnsi="Arial Narrow"/>
          <w:b/>
          <w:bCs/>
          <w:sz w:val="24"/>
          <w:szCs w:val="24"/>
          <w:u w:val="single"/>
        </w:rPr>
        <w:t>ADOPTÉ</w:t>
      </w:r>
    </w:p>
    <w:p w14:paraId="70839187" w14:textId="77777777" w:rsidR="00047454" w:rsidRPr="00E04DAC" w:rsidRDefault="00047454" w:rsidP="007A14CC">
      <w:pPr>
        <w:ind w:left="1701" w:right="-426"/>
        <w:jc w:val="both"/>
        <w:rPr>
          <w:rFonts w:ascii="Arial Narrow" w:hAnsi="Arial Narrow"/>
          <w:sz w:val="24"/>
          <w:szCs w:val="24"/>
        </w:rPr>
      </w:pPr>
    </w:p>
    <w:p w14:paraId="27B0A777" w14:textId="77777777" w:rsidR="00B41141" w:rsidRPr="00E04DAC" w:rsidRDefault="00B41141" w:rsidP="007A14CC">
      <w:pPr>
        <w:ind w:left="1985"/>
        <w:rPr>
          <w:rFonts w:ascii="Arial Narrow" w:hAnsi="Arial Narrow"/>
          <w:sz w:val="24"/>
          <w:szCs w:val="24"/>
        </w:rPr>
      </w:pPr>
    </w:p>
    <w:tbl>
      <w:tblPr>
        <w:tblStyle w:val="Grilledutableau"/>
        <w:tblW w:w="11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283"/>
        <w:gridCol w:w="284"/>
        <w:gridCol w:w="283"/>
        <w:gridCol w:w="280"/>
        <w:gridCol w:w="8938"/>
        <w:gridCol w:w="277"/>
      </w:tblGrid>
      <w:tr w:rsidR="00B41141" w:rsidRPr="00E04DAC" w14:paraId="6E52E771" w14:textId="77777777" w:rsidTr="00E04DAC">
        <w:trPr>
          <w:gridAfter w:val="1"/>
          <w:wAfter w:w="277" w:type="dxa"/>
        </w:trPr>
        <w:tc>
          <w:tcPr>
            <w:tcW w:w="1135" w:type="dxa"/>
          </w:tcPr>
          <w:p w14:paraId="3F153F3F" w14:textId="77777777" w:rsidR="001B0063" w:rsidRPr="00E04DAC" w:rsidRDefault="001B0063" w:rsidP="00E33E1B">
            <w:pPr>
              <w:rPr>
                <w:rFonts w:ascii="Arial Narrow" w:hAnsi="Arial Narrow"/>
                <w:b/>
                <w:sz w:val="24"/>
                <w:szCs w:val="24"/>
                <w:u w:val="single"/>
              </w:rPr>
            </w:pPr>
          </w:p>
        </w:tc>
        <w:tc>
          <w:tcPr>
            <w:tcW w:w="283" w:type="dxa"/>
          </w:tcPr>
          <w:p w14:paraId="2D282483" w14:textId="77777777" w:rsidR="001B0063" w:rsidRPr="00E04DAC" w:rsidRDefault="001B0063" w:rsidP="00131416">
            <w:pPr>
              <w:jc w:val="right"/>
              <w:rPr>
                <w:rFonts w:ascii="Arial Narrow" w:hAnsi="Arial Narrow" w:cs="Arial"/>
                <w:b/>
                <w:bCs/>
                <w:sz w:val="24"/>
                <w:szCs w:val="24"/>
              </w:rPr>
            </w:pPr>
          </w:p>
        </w:tc>
        <w:tc>
          <w:tcPr>
            <w:tcW w:w="567" w:type="dxa"/>
            <w:gridSpan w:val="2"/>
          </w:tcPr>
          <w:p w14:paraId="780D7A25" w14:textId="77777777" w:rsidR="001B0063" w:rsidRPr="00E04DAC" w:rsidRDefault="001B0063" w:rsidP="001B0063">
            <w:pPr>
              <w:ind w:left="-248"/>
              <w:jc w:val="right"/>
              <w:rPr>
                <w:rFonts w:ascii="Arial Narrow" w:hAnsi="Arial Narrow"/>
                <w:b/>
                <w:sz w:val="24"/>
                <w:szCs w:val="24"/>
                <w:u w:val="single"/>
              </w:rPr>
            </w:pPr>
          </w:p>
        </w:tc>
        <w:tc>
          <w:tcPr>
            <w:tcW w:w="9218" w:type="dxa"/>
            <w:gridSpan w:val="2"/>
          </w:tcPr>
          <w:p w14:paraId="3813E55D" w14:textId="77777777" w:rsidR="001B0063" w:rsidRPr="00E04DAC" w:rsidRDefault="001B0063" w:rsidP="00131416">
            <w:pPr>
              <w:jc w:val="both"/>
              <w:rPr>
                <w:rFonts w:ascii="Arial Narrow" w:hAnsi="Arial Narrow"/>
                <w:b/>
                <w:sz w:val="24"/>
                <w:szCs w:val="24"/>
                <w:u w:val="single"/>
              </w:rPr>
            </w:pPr>
          </w:p>
        </w:tc>
      </w:tr>
      <w:tr w:rsidR="00B41141" w:rsidRPr="00E04DAC" w14:paraId="77979D60" w14:textId="77777777" w:rsidTr="00E04DAC">
        <w:trPr>
          <w:gridAfter w:val="1"/>
          <w:wAfter w:w="277" w:type="dxa"/>
        </w:trPr>
        <w:tc>
          <w:tcPr>
            <w:tcW w:w="1135" w:type="dxa"/>
          </w:tcPr>
          <w:p w14:paraId="7D85BEE7" w14:textId="5A240B15" w:rsidR="001B0063" w:rsidRPr="00E04DAC" w:rsidRDefault="001B0063" w:rsidP="001B0063">
            <w:pPr>
              <w:jc w:val="right"/>
              <w:rPr>
                <w:rFonts w:ascii="Arial Narrow" w:hAnsi="Arial Narrow"/>
                <w:b/>
                <w:sz w:val="24"/>
                <w:szCs w:val="24"/>
                <w:u w:val="single"/>
              </w:rPr>
            </w:pPr>
          </w:p>
        </w:tc>
        <w:tc>
          <w:tcPr>
            <w:tcW w:w="283" w:type="dxa"/>
          </w:tcPr>
          <w:p w14:paraId="0EF990A4" w14:textId="77777777" w:rsidR="001B0063" w:rsidRPr="00E04DAC" w:rsidRDefault="001B0063" w:rsidP="00131416">
            <w:pPr>
              <w:jc w:val="right"/>
              <w:rPr>
                <w:rFonts w:ascii="Arial Narrow" w:hAnsi="Arial Narrow"/>
                <w:b/>
                <w:sz w:val="24"/>
                <w:szCs w:val="24"/>
              </w:rPr>
            </w:pPr>
          </w:p>
        </w:tc>
        <w:tc>
          <w:tcPr>
            <w:tcW w:w="567" w:type="dxa"/>
            <w:gridSpan w:val="2"/>
          </w:tcPr>
          <w:p w14:paraId="172EACA3" w14:textId="388ED23C" w:rsidR="001B0063" w:rsidRPr="00E04DAC" w:rsidRDefault="003850F4" w:rsidP="001B0063">
            <w:pPr>
              <w:ind w:left="-104"/>
              <w:jc w:val="right"/>
              <w:rPr>
                <w:rFonts w:ascii="Arial Narrow" w:hAnsi="Arial Narrow"/>
                <w:b/>
                <w:sz w:val="24"/>
                <w:szCs w:val="24"/>
                <w:u w:val="single"/>
              </w:rPr>
            </w:pPr>
            <w:r w:rsidRPr="00E04DAC">
              <w:rPr>
                <w:rFonts w:ascii="Arial Narrow" w:hAnsi="Arial Narrow"/>
                <w:b/>
                <w:noProof/>
                <w:sz w:val="24"/>
                <w:szCs w:val="24"/>
              </w:rPr>
              <w:t>10.</w:t>
            </w:r>
            <w:r w:rsidR="00BF47C7" w:rsidRPr="00E04DAC">
              <w:rPr>
                <w:rFonts w:ascii="Arial Narrow" w:hAnsi="Arial Narrow"/>
                <w:b/>
                <w:noProof/>
                <w:sz w:val="24"/>
                <w:szCs w:val="24"/>
              </w:rPr>
              <w:t>4</w:t>
            </w:r>
          </w:p>
        </w:tc>
        <w:tc>
          <w:tcPr>
            <w:tcW w:w="9218" w:type="dxa"/>
            <w:gridSpan w:val="2"/>
          </w:tcPr>
          <w:p w14:paraId="58E74117" w14:textId="77777777" w:rsidR="001B0063" w:rsidRPr="00E04DAC" w:rsidRDefault="00BF47C7" w:rsidP="00700500">
            <w:pPr>
              <w:spacing w:after="120"/>
              <w:jc w:val="both"/>
              <w:rPr>
                <w:rFonts w:ascii="Arial Narrow" w:hAnsi="Arial Narrow"/>
                <w:b/>
                <w:noProof/>
                <w:sz w:val="24"/>
                <w:szCs w:val="24"/>
                <w:u w:val="single"/>
              </w:rPr>
            </w:pPr>
            <w:r w:rsidRPr="00E04DAC">
              <w:rPr>
                <w:rFonts w:ascii="Arial Narrow" w:hAnsi="Arial Narrow"/>
                <w:b/>
                <w:noProof/>
                <w:sz w:val="24"/>
                <w:szCs w:val="24"/>
                <w:u w:val="single"/>
              </w:rPr>
              <w:t>AVIS DE MOTION, PANNEAUX SOLAIRE</w:t>
            </w:r>
          </w:p>
          <w:p w14:paraId="74A1A082" w14:textId="637FFD05" w:rsidR="00BF47C7" w:rsidRPr="00E04DAC" w:rsidRDefault="00BF47C7" w:rsidP="00700500">
            <w:pPr>
              <w:spacing w:after="120"/>
              <w:jc w:val="both"/>
              <w:rPr>
                <w:rFonts w:ascii="Arial Narrow" w:hAnsi="Arial Narrow"/>
                <w:b/>
                <w:sz w:val="24"/>
                <w:szCs w:val="24"/>
                <w:u w:val="single"/>
              </w:rPr>
            </w:pPr>
          </w:p>
        </w:tc>
      </w:tr>
      <w:tr w:rsidR="00B41141" w:rsidRPr="00E04DAC" w14:paraId="0DCD0DD1" w14:textId="77777777" w:rsidTr="00E04DAC">
        <w:trPr>
          <w:gridAfter w:val="1"/>
          <w:wAfter w:w="275" w:type="dxa"/>
        </w:trPr>
        <w:tc>
          <w:tcPr>
            <w:tcW w:w="1135" w:type="dxa"/>
          </w:tcPr>
          <w:p w14:paraId="0E7D5959" w14:textId="77777777" w:rsidR="005C59C6" w:rsidRPr="00E04DAC" w:rsidRDefault="005C59C6" w:rsidP="00E33E1B">
            <w:pPr>
              <w:rPr>
                <w:rFonts w:ascii="Arial Narrow" w:hAnsi="Arial Narrow"/>
                <w:b/>
                <w:sz w:val="24"/>
                <w:szCs w:val="24"/>
                <w:u w:val="single"/>
              </w:rPr>
            </w:pPr>
          </w:p>
        </w:tc>
        <w:tc>
          <w:tcPr>
            <w:tcW w:w="283" w:type="dxa"/>
          </w:tcPr>
          <w:p w14:paraId="79D96D57" w14:textId="77777777" w:rsidR="005C59C6" w:rsidRPr="00E04DAC" w:rsidRDefault="005C59C6" w:rsidP="00131416">
            <w:pPr>
              <w:spacing w:before="120"/>
              <w:jc w:val="both"/>
              <w:rPr>
                <w:rFonts w:ascii="Arial Narrow" w:hAnsi="Arial Narrow" w:cs="Arial"/>
                <w:sz w:val="24"/>
                <w:szCs w:val="24"/>
              </w:rPr>
            </w:pPr>
          </w:p>
        </w:tc>
        <w:tc>
          <w:tcPr>
            <w:tcW w:w="284" w:type="dxa"/>
          </w:tcPr>
          <w:p w14:paraId="2544A3C9" w14:textId="77777777" w:rsidR="005C59C6" w:rsidRPr="00E04DAC" w:rsidRDefault="005C59C6" w:rsidP="00700500">
            <w:pPr>
              <w:spacing w:before="120"/>
              <w:ind w:left="181"/>
              <w:jc w:val="both"/>
              <w:rPr>
                <w:rFonts w:ascii="Arial Narrow" w:hAnsi="Arial Narrow"/>
                <w:b/>
                <w:sz w:val="24"/>
                <w:szCs w:val="24"/>
                <w:u w:val="single"/>
              </w:rPr>
            </w:pPr>
          </w:p>
        </w:tc>
        <w:tc>
          <w:tcPr>
            <w:tcW w:w="9503" w:type="dxa"/>
            <w:gridSpan w:val="3"/>
          </w:tcPr>
          <w:p w14:paraId="7B400961" w14:textId="77777777" w:rsidR="00BF47C7" w:rsidRPr="00E04DAC" w:rsidRDefault="00BF47C7" w:rsidP="00195A52">
            <w:pPr>
              <w:pStyle w:val="BlockText01"/>
              <w:ind w:left="0" w:right="0"/>
              <w:rPr>
                <w:rFonts w:ascii="Arial Narrow" w:hAnsi="Arial Narrow"/>
                <w:noProof/>
                <w:szCs w:val="24"/>
              </w:rPr>
            </w:pPr>
            <w:r w:rsidRPr="00E04DAC">
              <w:rPr>
                <w:rFonts w:ascii="Arial Narrow" w:hAnsi="Arial Narrow"/>
                <w:noProof/>
                <w:szCs w:val="24"/>
              </w:rPr>
              <w:t>Un avis de motion est donné par Marie-Josée Déry pour qu’à une prochaine réunion soit adopté un règlement concernant l’installation des panneaux solaire;</w:t>
            </w:r>
          </w:p>
          <w:p w14:paraId="4EA28850" w14:textId="77777777" w:rsidR="00BF47C7" w:rsidRPr="00E04DAC" w:rsidRDefault="00BF47C7" w:rsidP="00195A52">
            <w:pPr>
              <w:pStyle w:val="BlockText01"/>
              <w:ind w:left="0" w:right="0"/>
              <w:rPr>
                <w:rFonts w:ascii="Arial Narrow" w:hAnsi="Arial Narrow"/>
                <w:noProof/>
                <w:szCs w:val="24"/>
              </w:rPr>
            </w:pPr>
          </w:p>
          <w:p w14:paraId="2B739FFA" w14:textId="0AC81BB8" w:rsidR="00D93551" w:rsidRPr="00E04DAC" w:rsidRDefault="00D93551" w:rsidP="008175FA">
            <w:pPr>
              <w:pStyle w:val="Normal012"/>
              <w:spacing w:after="160" w:line="259" w:lineRule="auto"/>
              <w:ind w:left="2835" w:right="135"/>
              <w:jc w:val="right"/>
              <w:rPr>
                <w:rFonts w:ascii="Arial Narrow" w:hAnsi="Arial Narrow"/>
                <w:b/>
                <w:kern w:val="2"/>
                <w:sz w:val="24"/>
                <w:szCs w:val="24"/>
                <w:u w:val="single"/>
              </w:rPr>
            </w:pPr>
          </w:p>
        </w:tc>
      </w:tr>
      <w:tr w:rsidR="00B41141" w:rsidRPr="00E04DAC" w14:paraId="406C4BB7" w14:textId="77777777" w:rsidTr="00E04DAC">
        <w:trPr>
          <w:gridAfter w:val="1"/>
          <w:wAfter w:w="277" w:type="dxa"/>
        </w:trPr>
        <w:tc>
          <w:tcPr>
            <w:tcW w:w="1135" w:type="dxa"/>
          </w:tcPr>
          <w:p w14:paraId="71FF7E17" w14:textId="77777777" w:rsidR="001B0063" w:rsidRPr="00E04DAC" w:rsidRDefault="001B0063" w:rsidP="00E33E1B">
            <w:pPr>
              <w:rPr>
                <w:rFonts w:ascii="Arial Narrow" w:hAnsi="Arial Narrow"/>
                <w:b/>
                <w:sz w:val="24"/>
                <w:szCs w:val="24"/>
                <w:u w:val="single"/>
              </w:rPr>
            </w:pPr>
          </w:p>
        </w:tc>
        <w:tc>
          <w:tcPr>
            <w:tcW w:w="283" w:type="dxa"/>
          </w:tcPr>
          <w:p w14:paraId="71953615" w14:textId="77777777" w:rsidR="001B0063" w:rsidRPr="00E04DAC" w:rsidRDefault="001B0063" w:rsidP="00131416">
            <w:pPr>
              <w:jc w:val="right"/>
              <w:rPr>
                <w:rFonts w:ascii="Arial Narrow" w:hAnsi="Arial Narrow" w:cs="Arial"/>
                <w:b/>
                <w:bCs/>
                <w:sz w:val="24"/>
                <w:szCs w:val="24"/>
              </w:rPr>
            </w:pPr>
          </w:p>
        </w:tc>
        <w:tc>
          <w:tcPr>
            <w:tcW w:w="567" w:type="dxa"/>
            <w:gridSpan w:val="2"/>
          </w:tcPr>
          <w:p w14:paraId="0448BC0B" w14:textId="77777777" w:rsidR="001B0063" w:rsidRPr="00E04DAC" w:rsidRDefault="003850F4" w:rsidP="001B0063">
            <w:pPr>
              <w:ind w:left="-248"/>
              <w:jc w:val="right"/>
              <w:rPr>
                <w:rFonts w:ascii="Arial Narrow" w:hAnsi="Arial Narrow"/>
                <w:b/>
                <w:sz w:val="24"/>
                <w:szCs w:val="24"/>
                <w:u w:val="single"/>
              </w:rPr>
            </w:pPr>
            <w:r w:rsidRPr="00E04DAC">
              <w:rPr>
                <w:rFonts w:ascii="Arial Narrow" w:hAnsi="Arial Narrow" w:cs="Arial"/>
                <w:b/>
                <w:bCs/>
                <w:noProof/>
                <w:sz w:val="24"/>
                <w:szCs w:val="24"/>
              </w:rPr>
              <w:t>11.</w:t>
            </w:r>
          </w:p>
        </w:tc>
        <w:tc>
          <w:tcPr>
            <w:tcW w:w="9218" w:type="dxa"/>
            <w:gridSpan w:val="2"/>
          </w:tcPr>
          <w:p w14:paraId="7562A193" w14:textId="77777777" w:rsidR="001B0063" w:rsidRPr="00E04DAC" w:rsidRDefault="003850F4" w:rsidP="00131416">
            <w:pPr>
              <w:jc w:val="both"/>
              <w:rPr>
                <w:rFonts w:ascii="Arial Narrow" w:hAnsi="Arial Narrow" w:cs="Arial"/>
                <w:b/>
                <w:bCs/>
                <w:noProof/>
                <w:sz w:val="24"/>
                <w:szCs w:val="24"/>
                <w:u w:val="single"/>
              </w:rPr>
            </w:pPr>
            <w:r w:rsidRPr="00E04DAC">
              <w:rPr>
                <w:rFonts w:ascii="Arial Narrow" w:hAnsi="Arial Narrow" w:cs="Arial"/>
                <w:b/>
                <w:bCs/>
                <w:noProof/>
                <w:sz w:val="24"/>
                <w:szCs w:val="24"/>
                <w:u w:val="single"/>
              </w:rPr>
              <w:t>LOISIRS ET CULTURE</w:t>
            </w:r>
          </w:p>
          <w:p w14:paraId="46145C36" w14:textId="77777777" w:rsidR="00BF47C7" w:rsidRPr="00E04DAC" w:rsidRDefault="00BF47C7" w:rsidP="00131416">
            <w:pPr>
              <w:jc w:val="both"/>
              <w:rPr>
                <w:rFonts w:ascii="Arial Narrow" w:hAnsi="Arial Narrow" w:cs="Arial"/>
                <w:b/>
                <w:bCs/>
                <w:noProof/>
                <w:sz w:val="24"/>
                <w:szCs w:val="24"/>
                <w:u w:val="single"/>
              </w:rPr>
            </w:pPr>
          </w:p>
          <w:p w14:paraId="3E59EF55" w14:textId="2A511354" w:rsidR="00BF47C7" w:rsidRPr="00E04DAC" w:rsidRDefault="00BF47C7" w:rsidP="00BF47C7">
            <w:pPr>
              <w:ind w:left="-527"/>
              <w:jc w:val="both"/>
              <w:rPr>
                <w:rFonts w:ascii="Arial Narrow" w:hAnsi="Arial Narrow"/>
                <w:b/>
                <w:sz w:val="24"/>
                <w:szCs w:val="24"/>
                <w:u w:val="single"/>
              </w:rPr>
            </w:pPr>
            <w:r w:rsidRPr="00E04DAC">
              <w:rPr>
                <w:rFonts w:ascii="Arial Narrow" w:hAnsi="Arial Narrow" w:cs="Arial"/>
                <w:b/>
                <w:bCs/>
                <w:noProof/>
                <w:sz w:val="24"/>
                <w:szCs w:val="24"/>
                <w:u w:val="single"/>
              </w:rPr>
              <w:t>11</w:t>
            </w:r>
          </w:p>
          <w:p w14:paraId="63DD6B5A" w14:textId="77777777" w:rsidR="001B0063" w:rsidRPr="00E04DAC" w:rsidRDefault="001B0063" w:rsidP="00131416">
            <w:pPr>
              <w:jc w:val="both"/>
              <w:rPr>
                <w:rFonts w:ascii="Arial Narrow" w:hAnsi="Arial Narrow"/>
                <w:b/>
                <w:sz w:val="24"/>
                <w:szCs w:val="24"/>
                <w:u w:val="single"/>
              </w:rPr>
            </w:pPr>
          </w:p>
        </w:tc>
      </w:tr>
      <w:tr w:rsidR="00B41141" w:rsidRPr="00E04DAC" w14:paraId="5B357D37" w14:textId="77777777" w:rsidTr="00E04DAC">
        <w:trPr>
          <w:gridAfter w:val="1"/>
          <w:wAfter w:w="277" w:type="dxa"/>
        </w:trPr>
        <w:tc>
          <w:tcPr>
            <w:tcW w:w="1135" w:type="dxa"/>
          </w:tcPr>
          <w:p w14:paraId="15A1742A" w14:textId="3A5919BE" w:rsidR="001B0063" w:rsidRPr="00E04DAC" w:rsidRDefault="00BF47C7" w:rsidP="00BF47C7">
            <w:pPr>
              <w:ind w:left="45"/>
              <w:jc w:val="right"/>
              <w:rPr>
                <w:rFonts w:ascii="Arial Narrow" w:hAnsi="Arial Narrow"/>
                <w:b/>
                <w:sz w:val="24"/>
                <w:szCs w:val="24"/>
                <w:u w:val="single"/>
              </w:rPr>
            </w:pPr>
            <w:r w:rsidRPr="00E04DAC">
              <w:rPr>
                <w:rFonts w:ascii="Arial Narrow" w:hAnsi="Arial Narrow" w:cs="Arial"/>
                <w:b/>
                <w:noProof/>
                <w:sz w:val="24"/>
                <w:szCs w:val="24"/>
              </w:rPr>
              <w:t>145-2026</w:t>
            </w:r>
          </w:p>
        </w:tc>
        <w:tc>
          <w:tcPr>
            <w:tcW w:w="283" w:type="dxa"/>
          </w:tcPr>
          <w:p w14:paraId="6DF22A13" w14:textId="77777777" w:rsidR="001B0063" w:rsidRPr="00E04DAC" w:rsidRDefault="001B0063" w:rsidP="00131416">
            <w:pPr>
              <w:jc w:val="right"/>
              <w:rPr>
                <w:rFonts w:ascii="Arial Narrow" w:hAnsi="Arial Narrow"/>
                <w:b/>
                <w:sz w:val="24"/>
                <w:szCs w:val="24"/>
              </w:rPr>
            </w:pPr>
          </w:p>
        </w:tc>
        <w:tc>
          <w:tcPr>
            <w:tcW w:w="567" w:type="dxa"/>
            <w:gridSpan w:val="2"/>
          </w:tcPr>
          <w:p w14:paraId="7E450B4B" w14:textId="77777777" w:rsidR="001B0063" w:rsidRPr="00E04DAC" w:rsidRDefault="003850F4" w:rsidP="001B0063">
            <w:pPr>
              <w:ind w:left="-104"/>
              <w:jc w:val="right"/>
              <w:rPr>
                <w:rFonts w:ascii="Arial Narrow" w:hAnsi="Arial Narrow"/>
                <w:b/>
                <w:sz w:val="24"/>
                <w:szCs w:val="24"/>
                <w:u w:val="single"/>
              </w:rPr>
            </w:pPr>
            <w:r w:rsidRPr="00E04DAC">
              <w:rPr>
                <w:rFonts w:ascii="Arial Narrow" w:hAnsi="Arial Narrow"/>
                <w:b/>
                <w:noProof/>
                <w:sz w:val="24"/>
                <w:szCs w:val="24"/>
              </w:rPr>
              <w:t>11.1</w:t>
            </w:r>
          </w:p>
        </w:tc>
        <w:tc>
          <w:tcPr>
            <w:tcW w:w="9218" w:type="dxa"/>
            <w:gridSpan w:val="2"/>
          </w:tcPr>
          <w:p w14:paraId="77010545" w14:textId="0D3A919C" w:rsidR="001B0063" w:rsidRPr="00E04DAC" w:rsidRDefault="00BF47C7" w:rsidP="00700500">
            <w:pPr>
              <w:spacing w:after="120"/>
              <w:jc w:val="both"/>
              <w:rPr>
                <w:rFonts w:ascii="Arial Narrow" w:hAnsi="Arial Narrow"/>
                <w:b/>
                <w:noProof/>
                <w:sz w:val="24"/>
                <w:szCs w:val="24"/>
                <w:u w:val="single"/>
              </w:rPr>
            </w:pPr>
            <w:r w:rsidRPr="00E04DAC">
              <w:rPr>
                <w:rFonts w:ascii="Arial Narrow" w:hAnsi="Arial Narrow"/>
                <w:b/>
                <w:noProof/>
                <w:sz w:val="24"/>
                <w:szCs w:val="24"/>
                <w:u w:val="single"/>
              </w:rPr>
              <w:t xml:space="preserve">AUTORISATION DE DÉPENSE, CAMP DE JOUR </w:t>
            </w:r>
          </w:p>
          <w:p w14:paraId="51E05482" w14:textId="77777777" w:rsidR="00BF47C7" w:rsidRPr="00E04DAC" w:rsidRDefault="00BF47C7" w:rsidP="000A544C">
            <w:pPr>
              <w:spacing w:after="120"/>
              <w:ind w:left="-669"/>
              <w:jc w:val="both"/>
              <w:rPr>
                <w:rFonts w:ascii="Arial Narrow" w:hAnsi="Arial Narrow"/>
                <w:b/>
                <w:noProof/>
                <w:sz w:val="24"/>
                <w:szCs w:val="24"/>
                <w:u w:val="single"/>
              </w:rPr>
            </w:pPr>
          </w:p>
          <w:p w14:paraId="5489BEBF" w14:textId="060A4505" w:rsidR="00BF47C7" w:rsidRPr="00E04DAC" w:rsidRDefault="000A544C" w:rsidP="00E04DAC">
            <w:pPr>
              <w:spacing w:after="120"/>
              <w:ind w:left="33"/>
              <w:jc w:val="both"/>
              <w:rPr>
                <w:rFonts w:ascii="Arial Narrow" w:hAnsi="Arial Narrow"/>
                <w:bCs/>
                <w:noProof/>
                <w:sz w:val="24"/>
                <w:szCs w:val="24"/>
              </w:rPr>
            </w:pPr>
            <w:r w:rsidRPr="00E04DAC">
              <w:rPr>
                <w:rFonts w:ascii="Arial Narrow" w:hAnsi="Arial Narrow"/>
                <w:bCs/>
                <w:noProof/>
                <w:sz w:val="24"/>
                <w:szCs w:val="24"/>
              </w:rPr>
              <w:t>Il est proposé par Marie-Josée Déry, appuyé par Louiselle Trottier et résolu à l’unanimité des conseillers présents d’autoriser un montant de 4000.00$ pour les activités du Camp de jour et de 8000.00$ pour l’achat divers.</w:t>
            </w:r>
          </w:p>
          <w:p w14:paraId="3C951CD7" w14:textId="77777777" w:rsidR="000A544C" w:rsidRPr="00E04DAC" w:rsidRDefault="000A544C" w:rsidP="00700500">
            <w:pPr>
              <w:spacing w:after="120"/>
              <w:jc w:val="both"/>
              <w:rPr>
                <w:rFonts w:ascii="Arial Narrow" w:hAnsi="Arial Narrow"/>
                <w:b/>
                <w:noProof/>
                <w:sz w:val="24"/>
                <w:szCs w:val="24"/>
                <w:u w:val="single"/>
              </w:rPr>
            </w:pPr>
          </w:p>
          <w:p w14:paraId="357C2299" w14:textId="49F94FD8" w:rsidR="000A544C" w:rsidRPr="00E04DAC" w:rsidRDefault="000A544C" w:rsidP="000A544C">
            <w:pPr>
              <w:spacing w:after="120"/>
              <w:jc w:val="right"/>
              <w:rPr>
                <w:rFonts w:ascii="Arial Narrow" w:hAnsi="Arial Narrow"/>
                <w:b/>
                <w:noProof/>
                <w:sz w:val="24"/>
                <w:szCs w:val="24"/>
                <w:u w:val="single"/>
              </w:rPr>
            </w:pPr>
            <w:r w:rsidRPr="00E04DAC">
              <w:rPr>
                <w:rFonts w:ascii="Arial Narrow" w:hAnsi="Arial Narrow"/>
                <w:b/>
                <w:noProof/>
                <w:sz w:val="24"/>
                <w:szCs w:val="24"/>
                <w:u w:val="single"/>
              </w:rPr>
              <w:t>ADOPTÉ</w:t>
            </w:r>
          </w:p>
          <w:p w14:paraId="39CF27C5" w14:textId="2D046ED5" w:rsidR="00BF47C7" w:rsidRPr="00E04DAC" w:rsidRDefault="00BF47C7" w:rsidP="00700500">
            <w:pPr>
              <w:spacing w:after="120"/>
              <w:jc w:val="both"/>
              <w:rPr>
                <w:rFonts w:ascii="Arial Narrow" w:hAnsi="Arial Narrow"/>
                <w:b/>
                <w:sz w:val="24"/>
                <w:szCs w:val="24"/>
                <w:u w:val="single"/>
              </w:rPr>
            </w:pPr>
          </w:p>
        </w:tc>
      </w:tr>
      <w:tr w:rsidR="00B41141" w:rsidRPr="00E04DAC" w14:paraId="3B06EDCD" w14:textId="77777777" w:rsidTr="00E04DAC">
        <w:trPr>
          <w:gridAfter w:val="1"/>
          <w:wAfter w:w="275" w:type="dxa"/>
        </w:trPr>
        <w:tc>
          <w:tcPr>
            <w:tcW w:w="1135" w:type="dxa"/>
          </w:tcPr>
          <w:p w14:paraId="2E11A037" w14:textId="77777777" w:rsidR="005C59C6" w:rsidRPr="00E04DAC" w:rsidRDefault="005C59C6" w:rsidP="00E33E1B">
            <w:pPr>
              <w:rPr>
                <w:rFonts w:ascii="Arial Narrow" w:hAnsi="Arial Narrow"/>
                <w:b/>
                <w:sz w:val="24"/>
                <w:szCs w:val="24"/>
                <w:u w:val="single"/>
              </w:rPr>
            </w:pPr>
          </w:p>
        </w:tc>
        <w:tc>
          <w:tcPr>
            <w:tcW w:w="283" w:type="dxa"/>
          </w:tcPr>
          <w:p w14:paraId="753C33C5" w14:textId="77777777" w:rsidR="005C59C6" w:rsidRPr="00E04DAC" w:rsidRDefault="005C59C6" w:rsidP="00131416">
            <w:pPr>
              <w:spacing w:before="120"/>
              <w:jc w:val="both"/>
              <w:rPr>
                <w:rFonts w:ascii="Arial Narrow" w:hAnsi="Arial Narrow" w:cs="Arial"/>
                <w:sz w:val="24"/>
                <w:szCs w:val="24"/>
              </w:rPr>
            </w:pPr>
          </w:p>
        </w:tc>
        <w:tc>
          <w:tcPr>
            <w:tcW w:w="284" w:type="dxa"/>
          </w:tcPr>
          <w:p w14:paraId="219B0BF2" w14:textId="77777777" w:rsidR="005C59C6" w:rsidRPr="00E04DAC" w:rsidRDefault="005C59C6" w:rsidP="00700500">
            <w:pPr>
              <w:spacing w:before="120"/>
              <w:ind w:left="181"/>
              <w:jc w:val="both"/>
              <w:rPr>
                <w:rFonts w:ascii="Arial Narrow" w:hAnsi="Arial Narrow"/>
                <w:b/>
                <w:sz w:val="24"/>
                <w:szCs w:val="24"/>
                <w:u w:val="single"/>
              </w:rPr>
            </w:pPr>
          </w:p>
        </w:tc>
        <w:tc>
          <w:tcPr>
            <w:tcW w:w="9503" w:type="dxa"/>
            <w:gridSpan w:val="3"/>
          </w:tcPr>
          <w:p w14:paraId="342CF02E" w14:textId="565C14B8" w:rsidR="00834746" w:rsidRPr="00E04DAC" w:rsidRDefault="00834746" w:rsidP="00B23312">
            <w:pPr>
              <w:pStyle w:val="Normal013"/>
              <w:spacing w:after="160" w:line="259" w:lineRule="auto"/>
              <w:ind w:left="2835" w:right="-7"/>
              <w:jc w:val="right"/>
              <w:rPr>
                <w:rFonts w:ascii="Arial Narrow" w:hAnsi="Arial Narrow"/>
                <w:b/>
                <w:kern w:val="2"/>
                <w:sz w:val="24"/>
                <w:szCs w:val="24"/>
                <w:u w:val="single"/>
              </w:rPr>
            </w:pPr>
          </w:p>
        </w:tc>
      </w:tr>
      <w:tr w:rsidR="00B41141" w:rsidRPr="00E04DAC" w14:paraId="0DC46DFA" w14:textId="77777777" w:rsidTr="00E04DAC">
        <w:tc>
          <w:tcPr>
            <w:tcW w:w="1135" w:type="dxa"/>
          </w:tcPr>
          <w:p w14:paraId="39D6CFAD" w14:textId="77777777" w:rsidR="001B0063" w:rsidRPr="00E04DAC" w:rsidRDefault="001B0063" w:rsidP="00E33E1B">
            <w:pPr>
              <w:rPr>
                <w:rFonts w:ascii="Arial Narrow" w:hAnsi="Arial Narrow"/>
                <w:b/>
                <w:sz w:val="24"/>
                <w:szCs w:val="24"/>
                <w:u w:val="single"/>
              </w:rPr>
            </w:pPr>
          </w:p>
        </w:tc>
        <w:tc>
          <w:tcPr>
            <w:tcW w:w="283" w:type="dxa"/>
          </w:tcPr>
          <w:p w14:paraId="00E9EA55" w14:textId="77777777" w:rsidR="001B0063" w:rsidRPr="00E04DAC" w:rsidRDefault="001B0063" w:rsidP="00131416">
            <w:pPr>
              <w:jc w:val="right"/>
              <w:rPr>
                <w:rFonts w:ascii="Arial Narrow" w:hAnsi="Arial Narrow" w:cs="Arial"/>
                <w:b/>
                <w:bCs/>
                <w:sz w:val="24"/>
                <w:szCs w:val="24"/>
              </w:rPr>
            </w:pPr>
          </w:p>
        </w:tc>
        <w:tc>
          <w:tcPr>
            <w:tcW w:w="847" w:type="dxa"/>
            <w:gridSpan w:val="3"/>
          </w:tcPr>
          <w:p w14:paraId="28CF611F" w14:textId="77777777" w:rsidR="001B0063" w:rsidRPr="00E04DAC" w:rsidRDefault="001B0063" w:rsidP="001B0063">
            <w:pPr>
              <w:ind w:left="-248"/>
              <w:jc w:val="right"/>
              <w:rPr>
                <w:rFonts w:ascii="Arial Narrow" w:hAnsi="Arial Narrow"/>
                <w:b/>
                <w:sz w:val="24"/>
                <w:szCs w:val="24"/>
                <w:u w:val="single"/>
              </w:rPr>
            </w:pPr>
          </w:p>
        </w:tc>
        <w:tc>
          <w:tcPr>
            <w:tcW w:w="9215" w:type="dxa"/>
            <w:gridSpan w:val="2"/>
          </w:tcPr>
          <w:p w14:paraId="36CDBC7A" w14:textId="77777777" w:rsidR="001B0063" w:rsidRPr="00E04DAC" w:rsidRDefault="001B0063" w:rsidP="00131416">
            <w:pPr>
              <w:jc w:val="both"/>
              <w:rPr>
                <w:rFonts w:ascii="Arial Narrow" w:hAnsi="Arial Narrow"/>
                <w:b/>
                <w:sz w:val="24"/>
                <w:szCs w:val="24"/>
                <w:u w:val="single"/>
              </w:rPr>
            </w:pPr>
          </w:p>
        </w:tc>
      </w:tr>
      <w:tr w:rsidR="00B41141" w:rsidRPr="00E04DAC" w14:paraId="744AD161" w14:textId="77777777" w:rsidTr="00E04DAC">
        <w:tc>
          <w:tcPr>
            <w:tcW w:w="1135" w:type="dxa"/>
          </w:tcPr>
          <w:p w14:paraId="43BBBCED" w14:textId="2B8C369D" w:rsidR="001B0063" w:rsidRPr="00E04DAC" w:rsidRDefault="000A544C" w:rsidP="001B0063">
            <w:pPr>
              <w:jc w:val="right"/>
              <w:rPr>
                <w:rFonts w:ascii="Arial Narrow" w:hAnsi="Arial Narrow"/>
                <w:b/>
                <w:sz w:val="24"/>
                <w:szCs w:val="24"/>
                <w:u w:val="single"/>
              </w:rPr>
            </w:pPr>
            <w:r w:rsidRPr="00E04DAC">
              <w:rPr>
                <w:rFonts w:ascii="Arial Narrow" w:hAnsi="Arial Narrow" w:cs="Arial"/>
                <w:b/>
                <w:noProof/>
                <w:sz w:val="24"/>
                <w:szCs w:val="24"/>
              </w:rPr>
              <w:t>14</w:t>
            </w:r>
            <w:r w:rsidR="008B0437">
              <w:rPr>
                <w:rFonts w:ascii="Arial Narrow" w:hAnsi="Arial Narrow" w:cs="Arial"/>
                <w:b/>
                <w:noProof/>
                <w:sz w:val="24"/>
                <w:szCs w:val="24"/>
              </w:rPr>
              <w:t>6</w:t>
            </w:r>
            <w:r w:rsidRPr="00E04DAC">
              <w:rPr>
                <w:rFonts w:ascii="Arial Narrow" w:hAnsi="Arial Narrow" w:cs="Arial"/>
                <w:b/>
                <w:noProof/>
                <w:sz w:val="24"/>
                <w:szCs w:val="24"/>
              </w:rPr>
              <w:t>-2</w:t>
            </w:r>
            <w:r w:rsidR="008B0437">
              <w:rPr>
                <w:rFonts w:ascii="Arial Narrow" w:hAnsi="Arial Narrow" w:cs="Arial"/>
                <w:b/>
                <w:noProof/>
                <w:sz w:val="24"/>
                <w:szCs w:val="24"/>
              </w:rPr>
              <w:t>02</w:t>
            </w:r>
            <w:r w:rsidRPr="00E04DAC">
              <w:rPr>
                <w:rFonts w:ascii="Arial Narrow" w:hAnsi="Arial Narrow" w:cs="Arial"/>
                <w:b/>
                <w:noProof/>
                <w:sz w:val="24"/>
                <w:szCs w:val="24"/>
              </w:rPr>
              <w:t>6</w:t>
            </w:r>
          </w:p>
        </w:tc>
        <w:tc>
          <w:tcPr>
            <w:tcW w:w="283" w:type="dxa"/>
          </w:tcPr>
          <w:p w14:paraId="144BB747" w14:textId="77777777" w:rsidR="001B0063" w:rsidRPr="00E04DAC" w:rsidRDefault="001B0063" w:rsidP="00131416">
            <w:pPr>
              <w:jc w:val="right"/>
              <w:rPr>
                <w:rFonts w:ascii="Arial Narrow" w:hAnsi="Arial Narrow"/>
                <w:b/>
                <w:sz w:val="24"/>
                <w:szCs w:val="24"/>
              </w:rPr>
            </w:pPr>
          </w:p>
        </w:tc>
        <w:tc>
          <w:tcPr>
            <w:tcW w:w="847" w:type="dxa"/>
            <w:gridSpan w:val="3"/>
          </w:tcPr>
          <w:p w14:paraId="37C2D6D7" w14:textId="77777777" w:rsidR="001B0063" w:rsidRPr="00E04DAC" w:rsidRDefault="003850F4" w:rsidP="001B0063">
            <w:pPr>
              <w:ind w:left="-104"/>
              <w:jc w:val="right"/>
              <w:rPr>
                <w:rFonts w:ascii="Arial Narrow" w:hAnsi="Arial Narrow"/>
                <w:b/>
                <w:sz w:val="24"/>
                <w:szCs w:val="24"/>
                <w:u w:val="single"/>
              </w:rPr>
            </w:pPr>
            <w:r w:rsidRPr="00E04DAC">
              <w:rPr>
                <w:rFonts w:ascii="Arial Narrow" w:hAnsi="Arial Narrow"/>
                <w:b/>
                <w:noProof/>
                <w:sz w:val="24"/>
                <w:szCs w:val="24"/>
              </w:rPr>
              <w:t>11.2</w:t>
            </w:r>
          </w:p>
        </w:tc>
        <w:tc>
          <w:tcPr>
            <w:tcW w:w="9215" w:type="dxa"/>
            <w:gridSpan w:val="2"/>
          </w:tcPr>
          <w:p w14:paraId="48B8CAD9" w14:textId="1D5099C0" w:rsidR="001B0063" w:rsidRPr="00E04DAC" w:rsidRDefault="000A544C" w:rsidP="00700500">
            <w:pPr>
              <w:spacing w:after="120"/>
              <w:jc w:val="both"/>
              <w:rPr>
                <w:rFonts w:ascii="Arial Narrow" w:hAnsi="Arial Narrow"/>
                <w:b/>
                <w:sz w:val="24"/>
                <w:szCs w:val="24"/>
                <w:u w:val="single"/>
              </w:rPr>
            </w:pPr>
            <w:r w:rsidRPr="00E04DAC">
              <w:rPr>
                <w:rFonts w:ascii="Arial Narrow" w:hAnsi="Arial Narrow"/>
                <w:b/>
                <w:noProof/>
                <w:sz w:val="24"/>
                <w:szCs w:val="24"/>
                <w:u w:val="single"/>
              </w:rPr>
              <w:t>AUTORISATION D’ACHAT D’UNE BOÎTE POUR RETOUR DE LIVRES</w:t>
            </w:r>
          </w:p>
        </w:tc>
      </w:tr>
      <w:tr w:rsidR="00B41141" w:rsidRPr="00E04DAC" w14:paraId="03476527" w14:textId="77777777" w:rsidTr="00E04DAC">
        <w:tc>
          <w:tcPr>
            <w:tcW w:w="1135" w:type="dxa"/>
          </w:tcPr>
          <w:p w14:paraId="06ACEAE1" w14:textId="77777777" w:rsidR="005C59C6" w:rsidRPr="00E04DAC" w:rsidRDefault="005C59C6" w:rsidP="00E33E1B">
            <w:pPr>
              <w:rPr>
                <w:rFonts w:ascii="Arial Narrow" w:hAnsi="Arial Narrow"/>
                <w:b/>
                <w:sz w:val="24"/>
                <w:szCs w:val="24"/>
                <w:u w:val="single"/>
              </w:rPr>
            </w:pPr>
          </w:p>
          <w:p w14:paraId="5D874F90" w14:textId="77777777" w:rsidR="008B58A3" w:rsidRPr="00E04DAC" w:rsidRDefault="008B58A3" w:rsidP="00E33E1B">
            <w:pPr>
              <w:rPr>
                <w:rFonts w:ascii="Arial Narrow" w:hAnsi="Arial Narrow"/>
                <w:b/>
                <w:sz w:val="24"/>
                <w:szCs w:val="24"/>
                <w:u w:val="single"/>
              </w:rPr>
            </w:pPr>
          </w:p>
          <w:p w14:paraId="59531D03" w14:textId="77777777" w:rsidR="008B58A3" w:rsidRPr="00E04DAC" w:rsidRDefault="008B58A3" w:rsidP="00E33E1B">
            <w:pPr>
              <w:rPr>
                <w:rFonts w:ascii="Arial Narrow" w:hAnsi="Arial Narrow"/>
                <w:b/>
                <w:sz w:val="24"/>
                <w:szCs w:val="24"/>
                <w:u w:val="single"/>
              </w:rPr>
            </w:pPr>
          </w:p>
          <w:p w14:paraId="08F528C7" w14:textId="77777777" w:rsidR="008B58A3" w:rsidRPr="00E04DAC" w:rsidRDefault="008B58A3" w:rsidP="00E33E1B">
            <w:pPr>
              <w:rPr>
                <w:rFonts w:ascii="Arial Narrow" w:hAnsi="Arial Narrow"/>
                <w:b/>
                <w:sz w:val="24"/>
                <w:szCs w:val="24"/>
                <w:u w:val="single"/>
              </w:rPr>
            </w:pPr>
          </w:p>
          <w:p w14:paraId="26652700" w14:textId="77777777" w:rsidR="008B58A3" w:rsidRPr="00E04DAC" w:rsidRDefault="008B58A3" w:rsidP="00E33E1B">
            <w:pPr>
              <w:rPr>
                <w:rFonts w:ascii="Arial Narrow" w:hAnsi="Arial Narrow"/>
                <w:b/>
                <w:sz w:val="24"/>
                <w:szCs w:val="24"/>
                <w:u w:val="single"/>
              </w:rPr>
            </w:pPr>
          </w:p>
          <w:p w14:paraId="42A944C3" w14:textId="77777777" w:rsidR="008B58A3" w:rsidRPr="00E04DAC" w:rsidRDefault="008B58A3" w:rsidP="00E33E1B">
            <w:pPr>
              <w:rPr>
                <w:rFonts w:ascii="Arial Narrow" w:hAnsi="Arial Narrow"/>
                <w:b/>
                <w:sz w:val="24"/>
                <w:szCs w:val="24"/>
                <w:u w:val="single"/>
              </w:rPr>
            </w:pPr>
          </w:p>
          <w:p w14:paraId="40FF60DA" w14:textId="77777777" w:rsidR="008B58A3" w:rsidRPr="00E04DAC" w:rsidRDefault="008B58A3" w:rsidP="00E33E1B">
            <w:pPr>
              <w:rPr>
                <w:rFonts w:ascii="Arial Narrow" w:hAnsi="Arial Narrow"/>
                <w:b/>
                <w:sz w:val="24"/>
                <w:szCs w:val="24"/>
                <w:u w:val="single"/>
              </w:rPr>
            </w:pPr>
          </w:p>
          <w:p w14:paraId="6C61F6D7" w14:textId="77777777" w:rsidR="008B58A3" w:rsidRPr="00E04DAC" w:rsidRDefault="008B58A3" w:rsidP="00E33E1B">
            <w:pPr>
              <w:rPr>
                <w:rFonts w:ascii="Arial Narrow" w:hAnsi="Arial Narrow"/>
                <w:b/>
                <w:sz w:val="24"/>
                <w:szCs w:val="24"/>
                <w:u w:val="single"/>
              </w:rPr>
            </w:pPr>
          </w:p>
          <w:p w14:paraId="3178AEE9" w14:textId="39E72F00" w:rsidR="008B58A3" w:rsidRPr="00E04DAC" w:rsidRDefault="008B58A3" w:rsidP="00E33E1B">
            <w:pPr>
              <w:rPr>
                <w:rFonts w:ascii="Arial Narrow" w:hAnsi="Arial Narrow"/>
                <w:b/>
                <w:sz w:val="24"/>
                <w:szCs w:val="24"/>
              </w:rPr>
            </w:pPr>
            <w:r w:rsidRPr="00E04DAC">
              <w:rPr>
                <w:rFonts w:ascii="Arial Narrow" w:hAnsi="Arial Narrow"/>
                <w:b/>
                <w:sz w:val="24"/>
                <w:szCs w:val="24"/>
              </w:rPr>
              <w:t xml:space="preserve"> 14</w:t>
            </w:r>
            <w:r w:rsidR="008B0437">
              <w:rPr>
                <w:rFonts w:ascii="Arial Narrow" w:hAnsi="Arial Narrow"/>
                <w:b/>
                <w:sz w:val="24"/>
                <w:szCs w:val="24"/>
              </w:rPr>
              <w:t>7</w:t>
            </w:r>
            <w:r w:rsidRPr="00E04DAC">
              <w:rPr>
                <w:rFonts w:ascii="Arial Narrow" w:hAnsi="Arial Narrow"/>
                <w:b/>
                <w:sz w:val="24"/>
                <w:szCs w:val="24"/>
              </w:rPr>
              <w:t>-2</w:t>
            </w:r>
            <w:r w:rsidR="008B0437">
              <w:rPr>
                <w:rFonts w:ascii="Arial Narrow" w:hAnsi="Arial Narrow"/>
                <w:b/>
                <w:sz w:val="24"/>
                <w:szCs w:val="24"/>
              </w:rPr>
              <w:t>02</w:t>
            </w:r>
            <w:r w:rsidRPr="00E04DAC">
              <w:rPr>
                <w:rFonts w:ascii="Arial Narrow" w:hAnsi="Arial Narrow"/>
                <w:b/>
                <w:sz w:val="24"/>
                <w:szCs w:val="24"/>
              </w:rPr>
              <w:t>6</w:t>
            </w:r>
          </w:p>
          <w:p w14:paraId="51A07D0F" w14:textId="77777777" w:rsidR="009A08BF" w:rsidRPr="00E04DAC" w:rsidRDefault="009A08BF" w:rsidP="00E33E1B">
            <w:pPr>
              <w:rPr>
                <w:rFonts w:ascii="Arial Narrow" w:hAnsi="Arial Narrow"/>
                <w:b/>
                <w:sz w:val="24"/>
                <w:szCs w:val="24"/>
              </w:rPr>
            </w:pPr>
          </w:p>
          <w:p w14:paraId="0497D6EB" w14:textId="77777777" w:rsidR="009A08BF" w:rsidRPr="00E04DAC" w:rsidRDefault="009A08BF" w:rsidP="00E33E1B">
            <w:pPr>
              <w:rPr>
                <w:rFonts w:ascii="Arial Narrow" w:hAnsi="Arial Narrow"/>
                <w:b/>
                <w:sz w:val="24"/>
                <w:szCs w:val="24"/>
              </w:rPr>
            </w:pPr>
          </w:p>
          <w:p w14:paraId="785DC94B" w14:textId="77777777" w:rsidR="009A08BF" w:rsidRPr="00E04DAC" w:rsidRDefault="009A08BF" w:rsidP="00E33E1B">
            <w:pPr>
              <w:rPr>
                <w:rFonts w:ascii="Arial Narrow" w:hAnsi="Arial Narrow"/>
                <w:b/>
                <w:sz w:val="24"/>
                <w:szCs w:val="24"/>
              </w:rPr>
            </w:pPr>
          </w:p>
          <w:p w14:paraId="3E64712B" w14:textId="77777777" w:rsidR="009A08BF" w:rsidRPr="00E04DAC" w:rsidRDefault="009A08BF" w:rsidP="00E33E1B">
            <w:pPr>
              <w:rPr>
                <w:rFonts w:ascii="Arial Narrow" w:hAnsi="Arial Narrow"/>
                <w:b/>
                <w:sz w:val="24"/>
                <w:szCs w:val="24"/>
              </w:rPr>
            </w:pPr>
          </w:p>
          <w:p w14:paraId="402AE872" w14:textId="77777777" w:rsidR="009A08BF" w:rsidRPr="00E04DAC" w:rsidRDefault="009A08BF" w:rsidP="00E33E1B">
            <w:pPr>
              <w:rPr>
                <w:rFonts w:ascii="Arial Narrow" w:hAnsi="Arial Narrow"/>
                <w:b/>
                <w:sz w:val="24"/>
                <w:szCs w:val="24"/>
              </w:rPr>
            </w:pPr>
          </w:p>
          <w:p w14:paraId="0E909CF8" w14:textId="77777777" w:rsidR="009A08BF" w:rsidRPr="00E04DAC" w:rsidRDefault="009A08BF" w:rsidP="00E33E1B">
            <w:pPr>
              <w:rPr>
                <w:rFonts w:ascii="Arial Narrow" w:hAnsi="Arial Narrow"/>
                <w:b/>
                <w:sz w:val="24"/>
                <w:szCs w:val="24"/>
              </w:rPr>
            </w:pPr>
          </w:p>
          <w:p w14:paraId="79545CC0" w14:textId="77777777" w:rsidR="009A08BF" w:rsidRPr="00E04DAC" w:rsidRDefault="009A08BF" w:rsidP="00E33E1B">
            <w:pPr>
              <w:rPr>
                <w:rFonts w:ascii="Arial Narrow" w:hAnsi="Arial Narrow"/>
                <w:b/>
                <w:sz w:val="24"/>
                <w:szCs w:val="24"/>
              </w:rPr>
            </w:pPr>
          </w:p>
          <w:p w14:paraId="5CC9C3B1" w14:textId="77777777" w:rsidR="009A08BF" w:rsidRPr="00E04DAC" w:rsidRDefault="009A08BF" w:rsidP="00E33E1B">
            <w:pPr>
              <w:rPr>
                <w:rFonts w:ascii="Arial Narrow" w:hAnsi="Arial Narrow"/>
                <w:b/>
                <w:sz w:val="24"/>
                <w:szCs w:val="24"/>
              </w:rPr>
            </w:pPr>
          </w:p>
          <w:p w14:paraId="20512B9A" w14:textId="77777777" w:rsidR="009A08BF" w:rsidRPr="00E04DAC" w:rsidRDefault="009A08BF" w:rsidP="00E33E1B">
            <w:pPr>
              <w:rPr>
                <w:rFonts w:ascii="Arial Narrow" w:hAnsi="Arial Narrow"/>
                <w:b/>
                <w:sz w:val="24"/>
                <w:szCs w:val="24"/>
              </w:rPr>
            </w:pPr>
          </w:p>
          <w:p w14:paraId="29D7DB1F" w14:textId="77777777" w:rsidR="009A08BF" w:rsidRPr="00E04DAC" w:rsidRDefault="009A08BF" w:rsidP="00E33E1B">
            <w:pPr>
              <w:rPr>
                <w:rFonts w:ascii="Arial Narrow" w:hAnsi="Arial Narrow"/>
                <w:b/>
                <w:sz w:val="24"/>
                <w:szCs w:val="24"/>
              </w:rPr>
            </w:pPr>
          </w:p>
          <w:p w14:paraId="22DD8ABC" w14:textId="77777777" w:rsidR="009A08BF" w:rsidRPr="00E04DAC" w:rsidRDefault="009A08BF" w:rsidP="00E33E1B">
            <w:pPr>
              <w:rPr>
                <w:rFonts w:ascii="Arial Narrow" w:hAnsi="Arial Narrow"/>
                <w:b/>
                <w:sz w:val="24"/>
                <w:szCs w:val="24"/>
              </w:rPr>
            </w:pPr>
          </w:p>
          <w:p w14:paraId="725213AC" w14:textId="77777777" w:rsidR="009A08BF" w:rsidRPr="00E04DAC" w:rsidRDefault="009A08BF" w:rsidP="00E33E1B">
            <w:pPr>
              <w:rPr>
                <w:rFonts w:ascii="Arial Narrow" w:hAnsi="Arial Narrow"/>
                <w:b/>
                <w:sz w:val="24"/>
                <w:szCs w:val="24"/>
              </w:rPr>
            </w:pPr>
          </w:p>
          <w:p w14:paraId="754F5B50" w14:textId="0D0B1CDB" w:rsidR="009A08BF" w:rsidRPr="00E04DAC" w:rsidRDefault="009A08BF" w:rsidP="009A08BF">
            <w:pPr>
              <w:ind w:left="30"/>
              <w:rPr>
                <w:rFonts w:ascii="Arial Narrow" w:hAnsi="Arial Narrow"/>
                <w:b/>
                <w:sz w:val="24"/>
                <w:szCs w:val="24"/>
              </w:rPr>
            </w:pPr>
            <w:r w:rsidRPr="00E04DAC">
              <w:rPr>
                <w:rFonts w:ascii="Arial Narrow" w:hAnsi="Arial Narrow"/>
                <w:b/>
                <w:sz w:val="24"/>
                <w:szCs w:val="24"/>
              </w:rPr>
              <w:t xml:space="preserve"> 14</w:t>
            </w:r>
            <w:r w:rsidR="008B0437">
              <w:rPr>
                <w:rFonts w:ascii="Arial Narrow" w:hAnsi="Arial Narrow"/>
                <w:b/>
                <w:sz w:val="24"/>
                <w:szCs w:val="24"/>
              </w:rPr>
              <w:t>8</w:t>
            </w:r>
            <w:r w:rsidRPr="00E04DAC">
              <w:rPr>
                <w:rFonts w:ascii="Arial Narrow" w:hAnsi="Arial Narrow"/>
                <w:b/>
                <w:sz w:val="24"/>
                <w:szCs w:val="24"/>
              </w:rPr>
              <w:t>-2026</w:t>
            </w:r>
          </w:p>
        </w:tc>
        <w:tc>
          <w:tcPr>
            <w:tcW w:w="283" w:type="dxa"/>
          </w:tcPr>
          <w:p w14:paraId="006F0D9E" w14:textId="77777777" w:rsidR="005C59C6" w:rsidRPr="00E04DAC" w:rsidRDefault="005C59C6" w:rsidP="00131416">
            <w:pPr>
              <w:spacing w:before="120"/>
              <w:jc w:val="both"/>
              <w:rPr>
                <w:rFonts w:ascii="Arial Narrow" w:hAnsi="Arial Narrow" w:cs="Arial"/>
                <w:sz w:val="24"/>
                <w:szCs w:val="24"/>
              </w:rPr>
            </w:pPr>
          </w:p>
        </w:tc>
        <w:tc>
          <w:tcPr>
            <w:tcW w:w="284" w:type="dxa"/>
          </w:tcPr>
          <w:p w14:paraId="3F6A1C1F" w14:textId="77777777" w:rsidR="005C59C6" w:rsidRPr="00E04DAC" w:rsidRDefault="005C59C6" w:rsidP="00700500">
            <w:pPr>
              <w:spacing w:before="120"/>
              <w:ind w:left="181"/>
              <w:jc w:val="both"/>
              <w:rPr>
                <w:rFonts w:ascii="Arial Narrow" w:hAnsi="Arial Narrow"/>
                <w:b/>
                <w:sz w:val="24"/>
                <w:szCs w:val="24"/>
                <w:u w:val="single"/>
              </w:rPr>
            </w:pPr>
          </w:p>
        </w:tc>
        <w:tc>
          <w:tcPr>
            <w:tcW w:w="9778" w:type="dxa"/>
            <w:gridSpan w:val="4"/>
          </w:tcPr>
          <w:p w14:paraId="1FA26EC3" w14:textId="77777777" w:rsidR="000A544C" w:rsidRPr="00E04DAC" w:rsidRDefault="000A544C" w:rsidP="00832B3C">
            <w:pPr>
              <w:pStyle w:val="Normal014"/>
              <w:jc w:val="both"/>
              <w:rPr>
                <w:rFonts w:ascii="Arial Narrow" w:hAnsi="Arial Narrow"/>
                <w:noProof/>
                <w:sz w:val="24"/>
                <w:szCs w:val="24"/>
              </w:rPr>
            </w:pPr>
            <w:r w:rsidRPr="00E04DAC">
              <w:rPr>
                <w:rFonts w:ascii="Arial Narrow" w:hAnsi="Arial Narrow"/>
                <w:noProof/>
                <w:sz w:val="24"/>
                <w:szCs w:val="24"/>
              </w:rPr>
              <w:t>Il est proposé par Norman Heppell, appuyé par Bruno Simard et résolu à l’unanimité des conseillers d’autoriser l’achat d’une bôite pour le retour des livres à la bibliothèque.</w:t>
            </w:r>
          </w:p>
          <w:p w14:paraId="088CC9E9" w14:textId="77777777" w:rsidR="000A544C" w:rsidRPr="00E04DAC" w:rsidRDefault="000A544C" w:rsidP="00832B3C">
            <w:pPr>
              <w:pStyle w:val="Normal014"/>
              <w:jc w:val="both"/>
              <w:rPr>
                <w:rFonts w:ascii="Arial Narrow" w:hAnsi="Arial Narrow"/>
                <w:noProof/>
                <w:sz w:val="24"/>
                <w:szCs w:val="24"/>
              </w:rPr>
            </w:pPr>
          </w:p>
          <w:p w14:paraId="41FD987A" w14:textId="77777777" w:rsidR="00B41141" w:rsidRPr="00E04DAC" w:rsidRDefault="003850F4" w:rsidP="00832B3C">
            <w:pPr>
              <w:pStyle w:val="Normal014"/>
              <w:jc w:val="both"/>
              <w:rPr>
                <w:rFonts w:ascii="Arial Narrow" w:hAnsi="Arial Narrow"/>
                <w:sz w:val="24"/>
                <w:szCs w:val="24"/>
              </w:rPr>
            </w:pPr>
            <w:r w:rsidRPr="00E04DAC">
              <w:rPr>
                <w:rFonts w:ascii="Arial Narrow" w:hAnsi="Arial Narrow"/>
                <w:sz w:val="24"/>
                <w:szCs w:val="24"/>
              </w:rPr>
              <w:t xml:space="preserve"> </w:t>
            </w:r>
          </w:p>
          <w:p w14:paraId="4410B986" w14:textId="77777777" w:rsidR="0079399A" w:rsidRPr="00E04DAC" w:rsidRDefault="003850F4" w:rsidP="0079399A">
            <w:pPr>
              <w:pStyle w:val="Normal014"/>
              <w:jc w:val="right"/>
              <w:rPr>
                <w:rFonts w:ascii="Arial Narrow" w:hAnsi="Arial Narrow"/>
                <w:b/>
                <w:bCs/>
                <w:sz w:val="24"/>
                <w:szCs w:val="24"/>
                <w:u w:val="single"/>
              </w:rPr>
            </w:pPr>
            <w:r w:rsidRPr="00E04DAC">
              <w:rPr>
                <w:rFonts w:ascii="Arial Narrow" w:hAnsi="Arial Narrow"/>
                <w:b/>
                <w:bCs/>
                <w:sz w:val="24"/>
                <w:szCs w:val="24"/>
                <w:u w:val="single"/>
              </w:rPr>
              <w:t>ADOPT</w:t>
            </w:r>
            <w:r w:rsidR="003D6050" w:rsidRPr="00E04DAC">
              <w:rPr>
                <w:rFonts w:ascii="Arial Narrow" w:hAnsi="Arial Narrow"/>
                <w:b/>
                <w:bCs/>
                <w:sz w:val="24"/>
                <w:szCs w:val="24"/>
                <w:u w:val="single"/>
              </w:rPr>
              <w:t>É</w:t>
            </w:r>
          </w:p>
          <w:p w14:paraId="2C9F9A48" w14:textId="77777777" w:rsidR="008B58A3" w:rsidRPr="00E04DAC" w:rsidRDefault="008B58A3" w:rsidP="0079399A">
            <w:pPr>
              <w:pStyle w:val="Normal014"/>
              <w:jc w:val="right"/>
              <w:rPr>
                <w:rFonts w:ascii="Arial Narrow" w:hAnsi="Arial Narrow"/>
                <w:b/>
                <w:bCs/>
                <w:sz w:val="24"/>
                <w:szCs w:val="24"/>
                <w:u w:val="single"/>
              </w:rPr>
            </w:pPr>
          </w:p>
          <w:p w14:paraId="340C6237" w14:textId="77777777" w:rsidR="008B58A3" w:rsidRPr="00E04DAC" w:rsidRDefault="008B58A3" w:rsidP="0079399A">
            <w:pPr>
              <w:pStyle w:val="Normal014"/>
              <w:jc w:val="right"/>
              <w:rPr>
                <w:rFonts w:ascii="Arial Narrow" w:hAnsi="Arial Narrow"/>
                <w:b/>
                <w:bCs/>
                <w:sz w:val="24"/>
                <w:szCs w:val="24"/>
                <w:u w:val="single"/>
              </w:rPr>
            </w:pPr>
          </w:p>
          <w:p w14:paraId="6DEDC338" w14:textId="62CBF3AF" w:rsidR="008B58A3" w:rsidRPr="00E04DAC" w:rsidRDefault="00551B07" w:rsidP="008B58A3">
            <w:pPr>
              <w:pStyle w:val="Normal014"/>
              <w:jc w:val="both"/>
              <w:rPr>
                <w:rFonts w:ascii="Arial Narrow" w:hAnsi="Arial Narrow"/>
                <w:b/>
                <w:bCs/>
                <w:sz w:val="24"/>
                <w:szCs w:val="24"/>
                <w:u w:val="single"/>
              </w:rPr>
            </w:pPr>
            <w:r w:rsidRPr="00E04DAC">
              <w:rPr>
                <w:rFonts w:ascii="Arial Narrow" w:hAnsi="Arial Narrow"/>
                <w:b/>
                <w:bCs/>
                <w:sz w:val="24"/>
                <w:szCs w:val="24"/>
              </w:rPr>
              <w:t>11.3</w:t>
            </w:r>
            <w:r w:rsidRPr="00E04DAC">
              <w:rPr>
                <w:rFonts w:ascii="Arial Narrow" w:hAnsi="Arial Narrow"/>
                <w:b/>
                <w:bCs/>
                <w:sz w:val="24"/>
                <w:szCs w:val="24"/>
                <w:u w:val="single"/>
              </w:rPr>
              <w:t xml:space="preserve"> AUTORISATION</w:t>
            </w:r>
            <w:r w:rsidR="008B58A3" w:rsidRPr="00E04DAC">
              <w:rPr>
                <w:rFonts w:ascii="Arial Narrow" w:hAnsi="Arial Narrow"/>
                <w:b/>
                <w:bCs/>
                <w:sz w:val="24"/>
                <w:szCs w:val="24"/>
                <w:u w:val="single"/>
              </w:rPr>
              <w:t xml:space="preserve"> D’ACHAT ET RÉPARATIONS DE LIVRES</w:t>
            </w:r>
          </w:p>
          <w:p w14:paraId="7386E5A3" w14:textId="77777777" w:rsidR="008B58A3" w:rsidRPr="00E04DAC" w:rsidRDefault="008B58A3" w:rsidP="008B58A3">
            <w:pPr>
              <w:pStyle w:val="Normal014"/>
              <w:jc w:val="both"/>
              <w:rPr>
                <w:rFonts w:ascii="Arial Narrow" w:hAnsi="Arial Narrow"/>
                <w:b/>
                <w:bCs/>
                <w:sz w:val="24"/>
                <w:szCs w:val="24"/>
                <w:u w:val="single"/>
              </w:rPr>
            </w:pPr>
          </w:p>
          <w:p w14:paraId="262CD372" w14:textId="77777777" w:rsidR="008B58A3" w:rsidRPr="00E04DAC" w:rsidRDefault="008B58A3" w:rsidP="008B58A3">
            <w:pPr>
              <w:pStyle w:val="Normal014"/>
              <w:jc w:val="both"/>
              <w:rPr>
                <w:rFonts w:ascii="Arial Narrow" w:hAnsi="Arial Narrow"/>
                <w:sz w:val="24"/>
                <w:szCs w:val="24"/>
              </w:rPr>
            </w:pPr>
            <w:r w:rsidRPr="00E04DAC">
              <w:rPr>
                <w:rFonts w:ascii="Arial Narrow" w:hAnsi="Arial Narrow"/>
                <w:sz w:val="24"/>
                <w:szCs w:val="24"/>
              </w:rPr>
              <w:t>Il est proposé par Norman Heppell, appuyé par Marie-Josée Déry et résolu à l’unanimité des conseillers présents d’autoriser l’achat et les réparations de livres suivant :</w:t>
            </w:r>
          </w:p>
          <w:p w14:paraId="6177EF2B" w14:textId="77777777" w:rsidR="008B58A3" w:rsidRPr="00E04DAC" w:rsidRDefault="008B58A3" w:rsidP="008B58A3">
            <w:pPr>
              <w:pStyle w:val="Normal014"/>
              <w:jc w:val="both"/>
              <w:rPr>
                <w:rFonts w:ascii="Arial Narrow" w:hAnsi="Arial Narrow"/>
                <w:b/>
                <w:bCs/>
                <w:sz w:val="24"/>
                <w:szCs w:val="24"/>
                <w:u w:val="single"/>
              </w:rPr>
            </w:pPr>
          </w:p>
          <w:p w14:paraId="32A3DDBF" w14:textId="77777777" w:rsidR="008B58A3" w:rsidRPr="00E04DAC" w:rsidRDefault="008B58A3" w:rsidP="008B58A3">
            <w:pPr>
              <w:pStyle w:val="Normal014"/>
              <w:jc w:val="both"/>
              <w:rPr>
                <w:rFonts w:ascii="Arial Narrow" w:hAnsi="Arial Narrow"/>
                <w:b/>
                <w:bCs/>
                <w:sz w:val="24"/>
                <w:szCs w:val="24"/>
                <w:u w:val="single"/>
              </w:rPr>
            </w:pPr>
          </w:p>
          <w:p w14:paraId="537EB616" w14:textId="76BBE943" w:rsidR="008B58A3" w:rsidRPr="00E04DAC" w:rsidRDefault="008B58A3" w:rsidP="008B58A3">
            <w:pPr>
              <w:tabs>
                <w:tab w:val="left" w:pos="1134"/>
              </w:tabs>
              <w:ind w:left="142" w:right="-377"/>
              <w:jc w:val="both"/>
              <w:rPr>
                <w:rFonts w:ascii="Arial Narrow" w:hAnsi="Arial Narrow"/>
                <w:sz w:val="24"/>
                <w:szCs w:val="24"/>
              </w:rPr>
            </w:pPr>
            <w:r w:rsidRPr="00E04DAC">
              <w:rPr>
                <w:rFonts w:ascii="Arial Narrow" w:hAnsi="Arial Narrow"/>
                <w:sz w:val="24"/>
                <w:szCs w:val="24"/>
              </w:rPr>
              <w:t xml:space="preserve">                  Autoriser l’achat de livres :</w:t>
            </w:r>
            <w:r w:rsidRPr="00E04DAC">
              <w:rPr>
                <w:rFonts w:ascii="Arial Narrow" w:hAnsi="Arial Narrow"/>
                <w:sz w:val="24"/>
                <w:szCs w:val="24"/>
              </w:rPr>
              <w:tab/>
              <w:t xml:space="preserve"> pour les mois de janvier à mai :   3168.76$</w:t>
            </w:r>
          </w:p>
          <w:p w14:paraId="3F1C51B1" w14:textId="77777777" w:rsidR="008B58A3" w:rsidRPr="00E04DAC" w:rsidRDefault="008B58A3" w:rsidP="008B58A3">
            <w:pPr>
              <w:ind w:left="142" w:right="-377"/>
              <w:jc w:val="both"/>
              <w:rPr>
                <w:rFonts w:ascii="Arial Narrow" w:hAnsi="Arial Narrow"/>
                <w:sz w:val="24"/>
                <w:szCs w:val="24"/>
              </w:rPr>
            </w:pPr>
            <w:r w:rsidRPr="00E04DAC">
              <w:rPr>
                <w:rFonts w:ascii="Arial Narrow" w:hAnsi="Arial Narrow"/>
                <w:sz w:val="24"/>
                <w:szCs w:val="24"/>
              </w:rPr>
              <w:tab/>
            </w:r>
            <w:r w:rsidRPr="00E04DAC">
              <w:rPr>
                <w:rFonts w:ascii="Arial Narrow" w:hAnsi="Arial Narrow"/>
                <w:sz w:val="24"/>
                <w:szCs w:val="24"/>
              </w:rPr>
              <w:tab/>
            </w:r>
            <w:r w:rsidRPr="00E04DAC">
              <w:rPr>
                <w:rFonts w:ascii="Arial Narrow" w:hAnsi="Arial Narrow"/>
                <w:sz w:val="24"/>
                <w:szCs w:val="24"/>
              </w:rPr>
              <w:tab/>
            </w:r>
            <w:r w:rsidRPr="00E04DAC">
              <w:rPr>
                <w:rFonts w:ascii="Arial Narrow" w:hAnsi="Arial Narrow"/>
                <w:sz w:val="24"/>
                <w:szCs w:val="24"/>
              </w:rPr>
              <w:tab/>
            </w:r>
            <w:r w:rsidRPr="00E04DAC">
              <w:rPr>
                <w:rFonts w:ascii="Arial Narrow" w:hAnsi="Arial Narrow"/>
                <w:sz w:val="24"/>
                <w:szCs w:val="24"/>
              </w:rPr>
              <w:tab/>
              <w:t xml:space="preserve"> </w:t>
            </w:r>
            <w:proofErr w:type="gramStart"/>
            <w:r w:rsidRPr="00E04DAC">
              <w:rPr>
                <w:rFonts w:ascii="Arial Narrow" w:hAnsi="Arial Narrow"/>
                <w:sz w:val="24"/>
                <w:szCs w:val="24"/>
              </w:rPr>
              <w:t>pour</w:t>
            </w:r>
            <w:proofErr w:type="gramEnd"/>
            <w:r w:rsidRPr="00E04DAC">
              <w:rPr>
                <w:rFonts w:ascii="Arial Narrow" w:hAnsi="Arial Narrow"/>
                <w:sz w:val="24"/>
                <w:szCs w:val="24"/>
              </w:rPr>
              <w:t xml:space="preserve"> les mois de juin à septembre : 1415.00$</w:t>
            </w:r>
          </w:p>
          <w:p w14:paraId="3C76DC20" w14:textId="77777777" w:rsidR="008B58A3" w:rsidRPr="00E04DAC" w:rsidRDefault="008B58A3" w:rsidP="008B58A3">
            <w:pPr>
              <w:tabs>
                <w:tab w:val="left" w:pos="1134"/>
              </w:tabs>
              <w:ind w:left="142" w:right="-377"/>
              <w:jc w:val="both"/>
              <w:rPr>
                <w:rFonts w:ascii="Arial Narrow" w:hAnsi="Arial Narrow"/>
                <w:sz w:val="24"/>
                <w:szCs w:val="24"/>
              </w:rPr>
            </w:pPr>
            <w:r w:rsidRPr="00E04DAC">
              <w:rPr>
                <w:rFonts w:ascii="Arial Narrow" w:hAnsi="Arial Narrow"/>
                <w:sz w:val="24"/>
                <w:szCs w:val="24"/>
              </w:rPr>
              <w:tab/>
              <w:t>La réparation de livres :</w:t>
            </w:r>
            <w:r w:rsidRPr="00E04DAC">
              <w:rPr>
                <w:rFonts w:ascii="Arial Narrow" w:hAnsi="Arial Narrow"/>
                <w:sz w:val="24"/>
                <w:szCs w:val="24"/>
              </w:rPr>
              <w:tab/>
              <w:t xml:space="preserve"> pour les mois de janvier à mai :  2781.16 $</w:t>
            </w:r>
          </w:p>
          <w:p w14:paraId="36E795E3" w14:textId="77777777" w:rsidR="008B58A3" w:rsidRPr="00E04DAC" w:rsidRDefault="008B58A3" w:rsidP="008B58A3">
            <w:pPr>
              <w:ind w:left="142" w:right="-377"/>
              <w:jc w:val="both"/>
              <w:rPr>
                <w:rFonts w:ascii="Arial Narrow" w:hAnsi="Arial Narrow"/>
                <w:sz w:val="24"/>
                <w:szCs w:val="24"/>
              </w:rPr>
            </w:pPr>
            <w:r w:rsidRPr="00E04DAC">
              <w:rPr>
                <w:rFonts w:ascii="Arial Narrow" w:hAnsi="Arial Narrow"/>
                <w:sz w:val="24"/>
                <w:szCs w:val="24"/>
              </w:rPr>
              <w:tab/>
            </w:r>
            <w:r w:rsidRPr="00E04DAC">
              <w:rPr>
                <w:rFonts w:ascii="Arial Narrow" w:hAnsi="Arial Narrow"/>
                <w:sz w:val="24"/>
                <w:szCs w:val="24"/>
              </w:rPr>
              <w:tab/>
            </w:r>
            <w:r w:rsidRPr="00E04DAC">
              <w:rPr>
                <w:rFonts w:ascii="Arial Narrow" w:hAnsi="Arial Narrow"/>
                <w:sz w:val="24"/>
                <w:szCs w:val="24"/>
              </w:rPr>
              <w:tab/>
            </w:r>
            <w:r w:rsidRPr="00E04DAC">
              <w:rPr>
                <w:rFonts w:ascii="Arial Narrow" w:hAnsi="Arial Narrow"/>
                <w:sz w:val="24"/>
                <w:szCs w:val="24"/>
              </w:rPr>
              <w:tab/>
            </w:r>
            <w:r w:rsidRPr="00E04DAC">
              <w:rPr>
                <w:rFonts w:ascii="Arial Narrow" w:hAnsi="Arial Narrow"/>
                <w:sz w:val="24"/>
                <w:szCs w:val="24"/>
              </w:rPr>
              <w:tab/>
              <w:t xml:space="preserve"> </w:t>
            </w:r>
            <w:proofErr w:type="gramStart"/>
            <w:r w:rsidRPr="00E04DAC">
              <w:rPr>
                <w:rFonts w:ascii="Arial Narrow" w:hAnsi="Arial Narrow"/>
                <w:sz w:val="24"/>
                <w:szCs w:val="24"/>
              </w:rPr>
              <w:t>pour</w:t>
            </w:r>
            <w:proofErr w:type="gramEnd"/>
            <w:r w:rsidRPr="00E04DAC">
              <w:rPr>
                <w:rFonts w:ascii="Arial Narrow" w:hAnsi="Arial Narrow"/>
                <w:sz w:val="24"/>
                <w:szCs w:val="24"/>
              </w:rPr>
              <w:t xml:space="preserve"> les mois de juin à septembre : 421.00 $</w:t>
            </w:r>
          </w:p>
          <w:p w14:paraId="16BB4250" w14:textId="77777777" w:rsidR="008B58A3" w:rsidRPr="00E04DAC" w:rsidRDefault="008B58A3" w:rsidP="008B58A3">
            <w:pPr>
              <w:ind w:left="142" w:right="-377"/>
              <w:jc w:val="both"/>
              <w:rPr>
                <w:rFonts w:ascii="Arial Narrow" w:hAnsi="Arial Narrow"/>
                <w:sz w:val="24"/>
                <w:szCs w:val="24"/>
              </w:rPr>
            </w:pPr>
          </w:p>
          <w:p w14:paraId="5DC46E3E" w14:textId="77777777" w:rsidR="008B58A3" w:rsidRPr="00E04DAC" w:rsidRDefault="008B58A3" w:rsidP="008B58A3">
            <w:pPr>
              <w:pStyle w:val="Normal014"/>
              <w:jc w:val="right"/>
              <w:rPr>
                <w:rFonts w:ascii="Arial Narrow" w:hAnsi="Arial Narrow"/>
                <w:b/>
                <w:bCs/>
                <w:sz w:val="24"/>
                <w:szCs w:val="24"/>
                <w:u w:val="single"/>
              </w:rPr>
            </w:pPr>
            <w:r w:rsidRPr="00E04DAC">
              <w:rPr>
                <w:rFonts w:ascii="Arial Narrow" w:hAnsi="Arial Narrow"/>
                <w:b/>
                <w:bCs/>
                <w:sz w:val="24"/>
                <w:szCs w:val="24"/>
                <w:u w:val="single"/>
              </w:rPr>
              <w:t>ADOPTÉ</w:t>
            </w:r>
          </w:p>
          <w:p w14:paraId="7460D743" w14:textId="77777777" w:rsidR="009A08BF" w:rsidRPr="00E04DAC" w:rsidRDefault="009A08BF" w:rsidP="008B58A3">
            <w:pPr>
              <w:pStyle w:val="Normal014"/>
              <w:jc w:val="right"/>
              <w:rPr>
                <w:rFonts w:ascii="Arial Narrow" w:hAnsi="Arial Narrow"/>
                <w:b/>
                <w:bCs/>
                <w:sz w:val="24"/>
                <w:szCs w:val="24"/>
                <w:u w:val="single"/>
              </w:rPr>
            </w:pPr>
          </w:p>
          <w:p w14:paraId="2347B3B2" w14:textId="77777777" w:rsidR="009A08BF" w:rsidRPr="00E04DAC" w:rsidRDefault="009A08BF" w:rsidP="008B58A3">
            <w:pPr>
              <w:pStyle w:val="Normal014"/>
              <w:jc w:val="right"/>
              <w:rPr>
                <w:rFonts w:ascii="Arial Narrow" w:hAnsi="Arial Narrow"/>
                <w:b/>
                <w:bCs/>
                <w:sz w:val="24"/>
                <w:szCs w:val="24"/>
                <w:u w:val="single"/>
              </w:rPr>
            </w:pPr>
          </w:p>
          <w:p w14:paraId="36E63318" w14:textId="4A54BC47" w:rsidR="009A08BF" w:rsidRPr="00E04DAC" w:rsidRDefault="00551B07" w:rsidP="009A08BF">
            <w:pPr>
              <w:pStyle w:val="Normal014"/>
              <w:jc w:val="both"/>
              <w:rPr>
                <w:rFonts w:ascii="Arial Narrow" w:hAnsi="Arial Narrow"/>
                <w:b/>
                <w:bCs/>
                <w:sz w:val="24"/>
                <w:szCs w:val="24"/>
                <w:u w:val="single"/>
              </w:rPr>
            </w:pPr>
            <w:r w:rsidRPr="00E04DAC">
              <w:rPr>
                <w:rFonts w:ascii="Arial Narrow" w:hAnsi="Arial Narrow"/>
                <w:b/>
                <w:bCs/>
                <w:sz w:val="24"/>
                <w:szCs w:val="24"/>
                <w:u w:val="single"/>
              </w:rPr>
              <w:t>11.4 FORMATION</w:t>
            </w:r>
            <w:r w:rsidR="009A08BF" w:rsidRPr="00E04DAC">
              <w:rPr>
                <w:rFonts w:ascii="Arial Narrow" w:hAnsi="Arial Narrow"/>
                <w:b/>
                <w:bCs/>
                <w:sz w:val="24"/>
                <w:szCs w:val="24"/>
                <w:u w:val="single"/>
              </w:rPr>
              <w:t xml:space="preserve"> ET MISE À JOUR SITE WEB</w:t>
            </w:r>
          </w:p>
          <w:p w14:paraId="7B80FF39" w14:textId="77777777" w:rsidR="009A08BF" w:rsidRPr="00E04DAC" w:rsidRDefault="009A08BF" w:rsidP="009A08BF">
            <w:pPr>
              <w:pStyle w:val="Normal014"/>
              <w:jc w:val="both"/>
              <w:rPr>
                <w:rFonts w:ascii="Arial Narrow" w:hAnsi="Arial Narrow"/>
                <w:b/>
                <w:bCs/>
                <w:sz w:val="24"/>
                <w:szCs w:val="24"/>
                <w:u w:val="single"/>
              </w:rPr>
            </w:pPr>
          </w:p>
          <w:p w14:paraId="6A06D7DF" w14:textId="1860F2BE" w:rsidR="009A08BF" w:rsidRPr="00E04DAC" w:rsidRDefault="009A08BF" w:rsidP="009A08BF">
            <w:pPr>
              <w:pStyle w:val="Normal014"/>
              <w:jc w:val="both"/>
              <w:rPr>
                <w:rFonts w:ascii="Arial Narrow" w:hAnsi="Arial Narrow"/>
                <w:sz w:val="24"/>
                <w:szCs w:val="24"/>
              </w:rPr>
            </w:pPr>
            <w:r w:rsidRPr="00E04DAC">
              <w:rPr>
                <w:rFonts w:ascii="Arial Narrow" w:hAnsi="Arial Narrow"/>
                <w:sz w:val="24"/>
                <w:szCs w:val="24"/>
              </w:rPr>
              <w:t>Il est proposé par Catherine Daudelin, appuyé par Bruno Simard et résolu à l’unanimité des conseillers présents d’autoriser la mise à jour et à la formation du site web à Carole Lemire avec la compagnie Numérique au montant de 420.00 $ plus taxes</w:t>
            </w:r>
            <w:r w:rsidR="00987105" w:rsidRPr="00E04DAC">
              <w:rPr>
                <w:rFonts w:ascii="Arial Narrow" w:hAnsi="Arial Narrow"/>
                <w:sz w:val="24"/>
                <w:szCs w:val="24"/>
              </w:rPr>
              <w:t>.</w:t>
            </w:r>
          </w:p>
          <w:p w14:paraId="13EDBDA8" w14:textId="77777777" w:rsidR="009A08BF" w:rsidRPr="00E04DAC" w:rsidRDefault="009A08BF" w:rsidP="009A08BF">
            <w:pPr>
              <w:pStyle w:val="Normal014"/>
              <w:jc w:val="both"/>
              <w:rPr>
                <w:rFonts w:ascii="Arial Narrow" w:hAnsi="Arial Narrow"/>
                <w:b/>
                <w:bCs/>
                <w:sz w:val="24"/>
                <w:szCs w:val="24"/>
                <w:u w:val="single"/>
              </w:rPr>
            </w:pPr>
          </w:p>
          <w:p w14:paraId="1DAC6BA6" w14:textId="77777777" w:rsidR="009A08BF" w:rsidRPr="00E04DAC" w:rsidRDefault="009A08BF" w:rsidP="009A08BF">
            <w:pPr>
              <w:pStyle w:val="Normal014"/>
              <w:jc w:val="right"/>
              <w:rPr>
                <w:rFonts w:ascii="Arial Narrow" w:hAnsi="Arial Narrow"/>
                <w:b/>
                <w:bCs/>
                <w:sz w:val="24"/>
                <w:szCs w:val="24"/>
                <w:u w:val="single"/>
              </w:rPr>
            </w:pPr>
            <w:r w:rsidRPr="00E04DAC">
              <w:rPr>
                <w:rFonts w:ascii="Arial Narrow" w:hAnsi="Arial Narrow"/>
                <w:b/>
                <w:bCs/>
                <w:sz w:val="24"/>
                <w:szCs w:val="24"/>
                <w:u w:val="single"/>
              </w:rPr>
              <w:t>ADOPTÉ</w:t>
            </w:r>
          </w:p>
          <w:p w14:paraId="79556511" w14:textId="77777777" w:rsidR="009A08BF" w:rsidRPr="00E04DAC" w:rsidRDefault="009A08BF" w:rsidP="009A08BF">
            <w:pPr>
              <w:pStyle w:val="Normal014"/>
              <w:jc w:val="right"/>
              <w:rPr>
                <w:rFonts w:ascii="Arial Narrow" w:hAnsi="Arial Narrow"/>
                <w:b/>
                <w:bCs/>
                <w:sz w:val="24"/>
                <w:szCs w:val="24"/>
                <w:u w:val="single"/>
              </w:rPr>
            </w:pPr>
          </w:p>
          <w:p w14:paraId="6532B181" w14:textId="77777777" w:rsidR="009A08BF" w:rsidRPr="00E04DAC" w:rsidRDefault="009A08BF" w:rsidP="009A08BF">
            <w:pPr>
              <w:pStyle w:val="Normal014"/>
              <w:jc w:val="right"/>
              <w:rPr>
                <w:rFonts w:ascii="Arial Narrow" w:hAnsi="Arial Narrow"/>
                <w:b/>
                <w:bCs/>
                <w:sz w:val="24"/>
                <w:szCs w:val="24"/>
                <w:u w:val="single"/>
              </w:rPr>
            </w:pPr>
          </w:p>
          <w:p w14:paraId="0FDA0A59" w14:textId="77777777" w:rsidR="005D7924" w:rsidRPr="00E04DAC" w:rsidRDefault="005D7924" w:rsidP="005D7924">
            <w:pPr>
              <w:pStyle w:val="Normal014"/>
              <w:jc w:val="both"/>
              <w:rPr>
                <w:rFonts w:ascii="Arial Narrow" w:hAnsi="Arial Narrow"/>
                <w:b/>
                <w:bCs/>
                <w:sz w:val="24"/>
                <w:szCs w:val="24"/>
                <w:u w:val="single"/>
              </w:rPr>
            </w:pPr>
          </w:p>
          <w:p w14:paraId="38CF499A" w14:textId="05E6E930" w:rsidR="005D7924" w:rsidRPr="00E04DAC" w:rsidRDefault="00551B07" w:rsidP="005D7924">
            <w:pPr>
              <w:pStyle w:val="Normal014"/>
              <w:jc w:val="both"/>
              <w:rPr>
                <w:rFonts w:ascii="Arial Narrow" w:hAnsi="Arial Narrow"/>
                <w:b/>
                <w:bCs/>
                <w:sz w:val="24"/>
                <w:szCs w:val="24"/>
                <w:u w:val="single"/>
              </w:rPr>
            </w:pPr>
            <w:r w:rsidRPr="00E04DAC">
              <w:rPr>
                <w:rFonts w:ascii="Arial Narrow" w:hAnsi="Arial Narrow"/>
                <w:b/>
                <w:bCs/>
                <w:sz w:val="24"/>
                <w:szCs w:val="24"/>
              </w:rPr>
              <w:t>11.5</w:t>
            </w:r>
            <w:r w:rsidRPr="00E04DAC">
              <w:rPr>
                <w:rFonts w:ascii="Arial Narrow" w:hAnsi="Arial Narrow"/>
                <w:b/>
                <w:bCs/>
                <w:sz w:val="24"/>
                <w:szCs w:val="24"/>
                <w:u w:val="single"/>
              </w:rPr>
              <w:t xml:space="preserve"> DON</w:t>
            </w:r>
            <w:r w:rsidR="009A08BF" w:rsidRPr="00E04DAC">
              <w:rPr>
                <w:rFonts w:ascii="Arial Narrow" w:hAnsi="Arial Narrow"/>
                <w:b/>
                <w:bCs/>
                <w:sz w:val="24"/>
                <w:szCs w:val="24"/>
                <w:u w:val="single"/>
              </w:rPr>
              <w:t xml:space="preserve"> </w:t>
            </w:r>
            <w:r w:rsidR="005D7924" w:rsidRPr="00E04DAC">
              <w:rPr>
                <w:rFonts w:ascii="Arial Narrow" w:hAnsi="Arial Narrow"/>
                <w:b/>
                <w:bCs/>
                <w:sz w:val="24"/>
                <w:szCs w:val="24"/>
                <w:u w:val="single"/>
              </w:rPr>
              <w:t xml:space="preserve">AU PROFIT DES </w:t>
            </w:r>
            <w:proofErr w:type="gramStart"/>
            <w:r w:rsidR="005D7924" w:rsidRPr="00E04DAC">
              <w:rPr>
                <w:rFonts w:ascii="Arial Narrow" w:hAnsi="Arial Narrow"/>
                <w:b/>
                <w:bCs/>
                <w:sz w:val="24"/>
                <w:szCs w:val="24"/>
                <w:u w:val="single"/>
              </w:rPr>
              <w:t>P’TITES</w:t>
            </w:r>
            <w:proofErr w:type="gramEnd"/>
            <w:r w:rsidR="005D7924" w:rsidRPr="00E04DAC">
              <w:rPr>
                <w:rFonts w:ascii="Arial Narrow" w:hAnsi="Arial Narrow"/>
                <w:b/>
                <w:bCs/>
                <w:sz w:val="24"/>
                <w:szCs w:val="24"/>
                <w:u w:val="single"/>
              </w:rPr>
              <w:t xml:space="preserve"> BOÎTES À LUNCH</w:t>
            </w:r>
          </w:p>
        </w:tc>
      </w:tr>
    </w:tbl>
    <w:p w14:paraId="34372979" w14:textId="150D51AA" w:rsidR="009A08BF" w:rsidRPr="00E04DAC" w:rsidRDefault="009A08BF">
      <w:pPr>
        <w:rPr>
          <w:rFonts w:ascii="Arial Narrow" w:hAnsi="Arial Narrow"/>
          <w:b/>
          <w:bCs/>
          <w:sz w:val="24"/>
          <w:szCs w:val="24"/>
        </w:rPr>
      </w:pPr>
      <w:r w:rsidRPr="00E04DAC">
        <w:rPr>
          <w:rFonts w:ascii="Arial Narrow" w:hAnsi="Arial Narrow"/>
          <w:b/>
          <w:bCs/>
          <w:sz w:val="24"/>
          <w:szCs w:val="24"/>
        </w:rPr>
        <w:t xml:space="preserve">    14</w:t>
      </w:r>
      <w:r w:rsidR="008B0437">
        <w:rPr>
          <w:rFonts w:ascii="Arial Narrow" w:hAnsi="Arial Narrow"/>
          <w:b/>
          <w:bCs/>
          <w:sz w:val="24"/>
          <w:szCs w:val="24"/>
        </w:rPr>
        <w:t>9</w:t>
      </w:r>
      <w:r w:rsidRPr="00E04DAC">
        <w:rPr>
          <w:rFonts w:ascii="Arial Narrow" w:hAnsi="Arial Narrow"/>
          <w:b/>
          <w:bCs/>
          <w:sz w:val="24"/>
          <w:szCs w:val="24"/>
        </w:rPr>
        <w:t>-2026</w:t>
      </w:r>
      <w:r w:rsidR="005D7924" w:rsidRPr="00E04DAC">
        <w:rPr>
          <w:rFonts w:ascii="Arial Narrow" w:hAnsi="Arial Narrow"/>
          <w:b/>
          <w:bCs/>
          <w:sz w:val="24"/>
          <w:szCs w:val="24"/>
        </w:rPr>
        <w:tab/>
      </w:r>
      <w:r w:rsidR="005D7924" w:rsidRPr="00E04DAC">
        <w:rPr>
          <w:rFonts w:ascii="Arial Narrow" w:hAnsi="Arial Narrow"/>
          <w:b/>
          <w:bCs/>
          <w:sz w:val="24"/>
          <w:szCs w:val="24"/>
        </w:rPr>
        <w:tab/>
      </w:r>
    </w:p>
    <w:p w14:paraId="38D2B54E" w14:textId="225B3D03" w:rsidR="005D7924" w:rsidRPr="00E04DAC" w:rsidRDefault="005D7924" w:rsidP="005D7924">
      <w:pPr>
        <w:ind w:left="1843" w:right="-426"/>
        <w:jc w:val="both"/>
        <w:rPr>
          <w:rFonts w:ascii="Arial Narrow" w:hAnsi="Arial Narrow"/>
          <w:sz w:val="24"/>
          <w:szCs w:val="24"/>
        </w:rPr>
      </w:pPr>
      <w:r w:rsidRPr="00E04DAC">
        <w:rPr>
          <w:rFonts w:ascii="Arial Narrow" w:hAnsi="Arial Narrow"/>
          <w:sz w:val="24"/>
          <w:szCs w:val="24"/>
        </w:rPr>
        <w:t>Il est proposé par Bruno Simard, appuyé par Norman Heppell et résolu à l’unanimité des conseillers présents d’autoriser le paiement à la Fondation de la Tablée pour le tournoi de golf annuel organisé par la MRC de Drummond au montant de 1200.00 $ qui équivaux à 1$ par citoyen.  La municipalité a arrondi ce montant.</w:t>
      </w:r>
    </w:p>
    <w:p w14:paraId="64F4FA8D" w14:textId="77777777" w:rsidR="005D7924" w:rsidRPr="00E04DAC" w:rsidRDefault="005D7924">
      <w:pPr>
        <w:rPr>
          <w:rFonts w:ascii="Arial Narrow" w:hAnsi="Arial Narrow"/>
          <w:b/>
          <w:bCs/>
          <w:sz w:val="24"/>
          <w:szCs w:val="24"/>
        </w:rPr>
      </w:pPr>
    </w:p>
    <w:p w14:paraId="2A683B68" w14:textId="7FC2C446" w:rsidR="005D7924" w:rsidRPr="00E04DAC" w:rsidRDefault="005D7924" w:rsidP="005D7924">
      <w:pPr>
        <w:ind w:right="-426"/>
        <w:jc w:val="right"/>
        <w:rPr>
          <w:rFonts w:ascii="Arial Narrow" w:hAnsi="Arial Narrow"/>
          <w:b/>
          <w:bCs/>
          <w:sz w:val="24"/>
          <w:szCs w:val="24"/>
          <w:u w:val="single"/>
        </w:rPr>
      </w:pPr>
      <w:r w:rsidRPr="00E04DAC">
        <w:rPr>
          <w:rFonts w:ascii="Arial Narrow" w:hAnsi="Arial Narrow"/>
          <w:b/>
          <w:bCs/>
          <w:sz w:val="24"/>
          <w:szCs w:val="24"/>
          <w:u w:val="single"/>
        </w:rPr>
        <w:t>ADOPTÉ</w:t>
      </w:r>
    </w:p>
    <w:p w14:paraId="74C6F2A5" w14:textId="77777777" w:rsidR="005D7924" w:rsidRPr="00E04DAC" w:rsidRDefault="005D7924" w:rsidP="005D7924">
      <w:pPr>
        <w:ind w:right="-426"/>
        <w:jc w:val="right"/>
        <w:rPr>
          <w:rFonts w:ascii="Arial Narrow" w:hAnsi="Arial Narrow"/>
          <w:b/>
          <w:bCs/>
          <w:sz w:val="24"/>
          <w:szCs w:val="24"/>
          <w:u w:val="single"/>
        </w:rPr>
      </w:pPr>
    </w:p>
    <w:p w14:paraId="2E978454" w14:textId="69034F0C" w:rsidR="005D7924" w:rsidRPr="00E04DAC" w:rsidRDefault="005D7924" w:rsidP="005D7924">
      <w:pPr>
        <w:ind w:left="284" w:right="-426"/>
        <w:jc w:val="both"/>
        <w:rPr>
          <w:rFonts w:ascii="Arial Narrow" w:hAnsi="Arial Narrow"/>
          <w:b/>
          <w:bCs/>
          <w:sz w:val="24"/>
          <w:szCs w:val="24"/>
        </w:rPr>
      </w:pPr>
      <w:r w:rsidRPr="00E04DAC">
        <w:rPr>
          <w:rFonts w:ascii="Arial Narrow" w:hAnsi="Arial Narrow"/>
          <w:b/>
          <w:bCs/>
          <w:sz w:val="24"/>
          <w:szCs w:val="24"/>
        </w:rPr>
        <w:t>1</w:t>
      </w:r>
      <w:r w:rsidR="008B0437">
        <w:rPr>
          <w:rFonts w:ascii="Arial Narrow" w:hAnsi="Arial Narrow"/>
          <w:b/>
          <w:bCs/>
          <w:sz w:val="24"/>
          <w:szCs w:val="24"/>
        </w:rPr>
        <w:t>50</w:t>
      </w:r>
      <w:r w:rsidRPr="00E04DAC">
        <w:rPr>
          <w:rFonts w:ascii="Arial Narrow" w:hAnsi="Arial Narrow"/>
          <w:b/>
          <w:bCs/>
          <w:sz w:val="24"/>
          <w:szCs w:val="24"/>
        </w:rPr>
        <w:t>-2026</w:t>
      </w:r>
      <w:r w:rsidRPr="00E04DAC">
        <w:rPr>
          <w:rFonts w:ascii="Arial Narrow" w:hAnsi="Arial Narrow"/>
          <w:b/>
          <w:bCs/>
          <w:sz w:val="24"/>
          <w:szCs w:val="24"/>
        </w:rPr>
        <w:tab/>
      </w:r>
      <w:r w:rsidRPr="00E04DAC">
        <w:rPr>
          <w:rFonts w:ascii="Arial Narrow" w:hAnsi="Arial Narrow"/>
          <w:b/>
          <w:bCs/>
          <w:sz w:val="24"/>
          <w:szCs w:val="24"/>
        </w:rPr>
        <w:tab/>
        <w:t>11.</w:t>
      </w:r>
      <w:r w:rsidR="00551B07" w:rsidRPr="00E04DAC">
        <w:rPr>
          <w:rFonts w:ascii="Arial Narrow" w:hAnsi="Arial Narrow"/>
          <w:b/>
          <w:bCs/>
          <w:sz w:val="24"/>
          <w:szCs w:val="24"/>
        </w:rPr>
        <w:t>6 T</w:t>
      </w:r>
      <w:r w:rsidR="00551B07" w:rsidRPr="00DB2BDE">
        <w:rPr>
          <w:rFonts w:ascii="Arial Narrow" w:hAnsi="Arial Narrow"/>
          <w:b/>
          <w:bCs/>
          <w:sz w:val="24"/>
          <w:szCs w:val="24"/>
          <w:u w:val="single"/>
        </w:rPr>
        <w:t>RANSPERT</w:t>
      </w:r>
      <w:r w:rsidRPr="00E04DAC">
        <w:rPr>
          <w:rFonts w:ascii="Arial Narrow" w:hAnsi="Arial Narrow"/>
          <w:b/>
          <w:bCs/>
          <w:sz w:val="24"/>
          <w:szCs w:val="24"/>
          <w:u w:val="single"/>
        </w:rPr>
        <w:t xml:space="preserve"> POSTE DE GL, BUDGET</w:t>
      </w:r>
    </w:p>
    <w:p w14:paraId="4AB690B6" w14:textId="77777777" w:rsidR="005D7924" w:rsidRPr="00E04DAC" w:rsidRDefault="005D7924" w:rsidP="005D7924">
      <w:pPr>
        <w:ind w:left="284" w:right="-426"/>
        <w:jc w:val="both"/>
        <w:rPr>
          <w:rFonts w:ascii="Arial Narrow" w:hAnsi="Arial Narrow"/>
          <w:b/>
          <w:bCs/>
          <w:sz w:val="24"/>
          <w:szCs w:val="24"/>
        </w:rPr>
      </w:pPr>
    </w:p>
    <w:p w14:paraId="51EB7A4F" w14:textId="0DC900E5" w:rsidR="005D7924" w:rsidRPr="00E04DAC" w:rsidRDefault="005D7924" w:rsidP="005D7924">
      <w:pPr>
        <w:ind w:left="1843" w:right="-426"/>
        <w:jc w:val="both"/>
        <w:rPr>
          <w:rFonts w:ascii="Arial Narrow" w:hAnsi="Arial Narrow"/>
          <w:sz w:val="24"/>
          <w:szCs w:val="24"/>
        </w:rPr>
      </w:pPr>
      <w:r w:rsidRPr="00E04DAC">
        <w:rPr>
          <w:rFonts w:ascii="Arial Narrow" w:hAnsi="Arial Narrow"/>
          <w:sz w:val="24"/>
          <w:szCs w:val="24"/>
        </w:rPr>
        <w:t xml:space="preserve">Il est proposé par Catherine Daudelin, appuyé par Marie Josée Déry et résolu à l’unanimité des conseillers présents d’autoriser le transfert </w:t>
      </w:r>
      <w:r w:rsidR="00B85238" w:rsidRPr="00E04DAC">
        <w:rPr>
          <w:rFonts w:ascii="Arial Narrow" w:hAnsi="Arial Narrow"/>
          <w:sz w:val="24"/>
          <w:szCs w:val="24"/>
        </w:rPr>
        <w:t>budget au Grand Livre suivants :</w:t>
      </w:r>
    </w:p>
    <w:p w14:paraId="306705FB" w14:textId="77777777" w:rsidR="00B85238" w:rsidRPr="00E04DAC" w:rsidRDefault="00B85238" w:rsidP="005D7924">
      <w:pPr>
        <w:ind w:left="1843" w:right="-426"/>
        <w:jc w:val="both"/>
        <w:rPr>
          <w:rFonts w:ascii="Arial Narrow" w:hAnsi="Arial Narrow"/>
          <w:sz w:val="24"/>
          <w:szCs w:val="24"/>
        </w:rPr>
      </w:pPr>
    </w:p>
    <w:p w14:paraId="15187484" w14:textId="77777777" w:rsidR="00FB71F6" w:rsidRPr="00E04DAC" w:rsidRDefault="00FB71F6" w:rsidP="00FB71F6">
      <w:pPr>
        <w:ind w:left="1985" w:right="-377"/>
        <w:jc w:val="both"/>
        <w:rPr>
          <w:rFonts w:ascii="Arial Narrow" w:hAnsi="Arial Narrow"/>
          <w:sz w:val="24"/>
          <w:szCs w:val="24"/>
        </w:rPr>
      </w:pPr>
      <w:r w:rsidRPr="00E04DAC">
        <w:rPr>
          <w:rFonts w:ascii="Arial Narrow" w:hAnsi="Arial Narrow"/>
          <w:sz w:val="24"/>
          <w:szCs w:val="24"/>
        </w:rPr>
        <w:t>Ajouter 500.00$ dans le GL 02-701-12-459 activités camps de jour</w:t>
      </w:r>
    </w:p>
    <w:p w14:paraId="663AA5DF" w14:textId="5B420AC4" w:rsidR="00FB71F6" w:rsidRPr="00E04DAC" w:rsidRDefault="00FB71F6" w:rsidP="00FB71F6">
      <w:pPr>
        <w:ind w:left="1985" w:right="-377"/>
        <w:jc w:val="both"/>
        <w:rPr>
          <w:rFonts w:ascii="Arial Narrow" w:hAnsi="Arial Narrow"/>
          <w:sz w:val="24"/>
          <w:szCs w:val="24"/>
        </w:rPr>
      </w:pPr>
      <w:r w:rsidRPr="00E04DAC">
        <w:rPr>
          <w:rFonts w:ascii="Arial Narrow" w:hAnsi="Arial Narrow"/>
          <w:sz w:val="24"/>
          <w:szCs w:val="24"/>
        </w:rPr>
        <w:t>Enlever 500.00$ dans le GL 02-701-12-447 achats divers camp de jour</w:t>
      </w:r>
    </w:p>
    <w:p w14:paraId="421CFCD2" w14:textId="77777777" w:rsidR="00B85238" w:rsidRPr="00E04DAC" w:rsidRDefault="00B85238" w:rsidP="005D7924">
      <w:pPr>
        <w:ind w:left="1843" w:right="-426"/>
        <w:jc w:val="both"/>
        <w:rPr>
          <w:rFonts w:ascii="Arial Narrow" w:hAnsi="Arial Narrow"/>
          <w:b/>
          <w:bCs/>
          <w:sz w:val="24"/>
          <w:szCs w:val="24"/>
        </w:rPr>
      </w:pPr>
    </w:p>
    <w:p w14:paraId="1B67AE8F" w14:textId="0A501019" w:rsidR="00FB71F6" w:rsidRPr="00E04DAC" w:rsidRDefault="00FB71F6" w:rsidP="00FB71F6">
      <w:pPr>
        <w:ind w:left="1843" w:right="-426"/>
        <w:jc w:val="right"/>
        <w:rPr>
          <w:rFonts w:ascii="Arial Narrow" w:hAnsi="Arial Narrow"/>
          <w:b/>
          <w:bCs/>
          <w:sz w:val="24"/>
          <w:szCs w:val="24"/>
          <w:u w:val="single"/>
        </w:rPr>
      </w:pPr>
      <w:r w:rsidRPr="00E04DAC">
        <w:rPr>
          <w:rFonts w:ascii="Arial Narrow" w:hAnsi="Arial Narrow"/>
          <w:b/>
          <w:bCs/>
          <w:sz w:val="24"/>
          <w:szCs w:val="24"/>
          <w:u w:val="single"/>
        </w:rPr>
        <w:t>ADOPTÉ</w:t>
      </w:r>
    </w:p>
    <w:tbl>
      <w:tblPr>
        <w:tblStyle w:val="Grilledutableau"/>
        <w:tblW w:w="1162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283"/>
        <w:gridCol w:w="284"/>
        <w:gridCol w:w="708"/>
        <w:gridCol w:w="9215"/>
      </w:tblGrid>
      <w:tr w:rsidR="00B41141" w:rsidRPr="00E04DAC" w14:paraId="4D412016" w14:textId="77777777" w:rsidTr="001341AF">
        <w:tc>
          <w:tcPr>
            <w:tcW w:w="1135" w:type="dxa"/>
          </w:tcPr>
          <w:p w14:paraId="5393C997" w14:textId="77777777" w:rsidR="001B0063" w:rsidRPr="00E04DAC" w:rsidRDefault="001B0063" w:rsidP="00E33E1B">
            <w:pPr>
              <w:rPr>
                <w:rFonts w:ascii="Arial Narrow" w:hAnsi="Arial Narrow"/>
                <w:b/>
                <w:sz w:val="24"/>
                <w:szCs w:val="24"/>
                <w:u w:val="single"/>
              </w:rPr>
            </w:pPr>
          </w:p>
        </w:tc>
        <w:tc>
          <w:tcPr>
            <w:tcW w:w="283" w:type="dxa"/>
          </w:tcPr>
          <w:p w14:paraId="67A993A0" w14:textId="77777777" w:rsidR="001B0063" w:rsidRPr="00E04DAC" w:rsidRDefault="001B0063" w:rsidP="00131416">
            <w:pPr>
              <w:jc w:val="right"/>
              <w:rPr>
                <w:rFonts w:ascii="Arial Narrow" w:hAnsi="Arial Narrow" w:cs="Arial"/>
                <w:b/>
                <w:bCs/>
                <w:sz w:val="24"/>
                <w:szCs w:val="24"/>
              </w:rPr>
            </w:pPr>
          </w:p>
        </w:tc>
        <w:tc>
          <w:tcPr>
            <w:tcW w:w="992" w:type="dxa"/>
            <w:gridSpan w:val="2"/>
          </w:tcPr>
          <w:p w14:paraId="6F913EEF" w14:textId="77777777" w:rsidR="001B0063" w:rsidRPr="00E04DAC" w:rsidRDefault="001B0063" w:rsidP="001B0063">
            <w:pPr>
              <w:ind w:left="-248"/>
              <w:jc w:val="right"/>
              <w:rPr>
                <w:rFonts w:ascii="Arial Narrow" w:hAnsi="Arial Narrow"/>
                <w:b/>
                <w:sz w:val="24"/>
                <w:szCs w:val="24"/>
                <w:u w:val="single"/>
              </w:rPr>
            </w:pPr>
          </w:p>
        </w:tc>
        <w:tc>
          <w:tcPr>
            <w:tcW w:w="9215" w:type="dxa"/>
          </w:tcPr>
          <w:p w14:paraId="3228408D" w14:textId="77777777" w:rsidR="001B0063" w:rsidRPr="00E04DAC" w:rsidRDefault="001B0063" w:rsidP="00131416">
            <w:pPr>
              <w:jc w:val="both"/>
              <w:rPr>
                <w:rFonts w:ascii="Arial Narrow" w:hAnsi="Arial Narrow"/>
                <w:b/>
                <w:sz w:val="24"/>
                <w:szCs w:val="24"/>
                <w:u w:val="single"/>
              </w:rPr>
            </w:pPr>
          </w:p>
        </w:tc>
      </w:tr>
      <w:tr w:rsidR="00B41141" w:rsidRPr="00E04DAC" w14:paraId="2F314C80" w14:textId="77777777" w:rsidTr="001341AF">
        <w:tc>
          <w:tcPr>
            <w:tcW w:w="1135" w:type="dxa"/>
          </w:tcPr>
          <w:p w14:paraId="5678D50A" w14:textId="77777777" w:rsidR="001B0063" w:rsidRPr="00E04DAC" w:rsidRDefault="001B0063" w:rsidP="001B0063">
            <w:pPr>
              <w:jc w:val="right"/>
              <w:rPr>
                <w:rFonts w:ascii="Arial Narrow" w:hAnsi="Arial Narrow"/>
                <w:b/>
                <w:sz w:val="24"/>
                <w:szCs w:val="24"/>
                <w:u w:val="single"/>
              </w:rPr>
            </w:pPr>
          </w:p>
        </w:tc>
        <w:tc>
          <w:tcPr>
            <w:tcW w:w="283" w:type="dxa"/>
          </w:tcPr>
          <w:p w14:paraId="7491D3CB" w14:textId="77777777" w:rsidR="001B0063" w:rsidRPr="00E04DAC" w:rsidRDefault="001B0063" w:rsidP="00131416">
            <w:pPr>
              <w:jc w:val="right"/>
              <w:rPr>
                <w:rFonts w:ascii="Arial Narrow" w:hAnsi="Arial Narrow"/>
                <w:b/>
                <w:sz w:val="24"/>
                <w:szCs w:val="24"/>
              </w:rPr>
            </w:pPr>
          </w:p>
        </w:tc>
        <w:tc>
          <w:tcPr>
            <w:tcW w:w="992" w:type="dxa"/>
            <w:gridSpan w:val="2"/>
          </w:tcPr>
          <w:p w14:paraId="197719EB" w14:textId="141F7714" w:rsidR="001B0063" w:rsidRPr="00E04DAC" w:rsidRDefault="003850F4" w:rsidP="001B0063">
            <w:pPr>
              <w:ind w:left="-104"/>
              <w:jc w:val="right"/>
              <w:rPr>
                <w:rFonts w:ascii="Arial Narrow" w:hAnsi="Arial Narrow"/>
                <w:b/>
                <w:sz w:val="24"/>
                <w:szCs w:val="24"/>
                <w:u w:val="single"/>
              </w:rPr>
            </w:pPr>
            <w:r w:rsidRPr="00E04DAC">
              <w:rPr>
                <w:rFonts w:ascii="Arial Narrow" w:hAnsi="Arial Narrow"/>
                <w:b/>
                <w:noProof/>
                <w:sz w:val="24"/>
                <w:szCs w:val="24"/>
              </w:rPr>
              <w:t>12.</w:t>
            </w:r>
          </w:p>
        </w:tc>
        <w:tc>
          <w:tcPr>
            <w:tcW w:w="9215" w:type="dxa"/>
          </w:tcPr>
          <w:p w14:paraId="092A19ED" w14:textId="77777777" w:rsidR="001B0063" w:rsidRPr="00E04DAC" w:rsidRDefault="003850F4" w:rsidP="00700500">
            <w:pPr>
              <w:spacing w:after="120"/>
              <w:jc w:val="both"/>
              <w:rPr>
                <w:rFonts w:ascii="Arial Narrow" w:hAnsi="Arial Narrow"/>
                <w:b/>
                <w:sz w:val="24"/>
                <w:szCs w:val="24"/>
                <w:u w:val="single"/>
              </w:rPr>
            </w:pPr>
            <w:r w:rsidRPr="00E04DAC">
              <w:rPr>
                <w:rFonts w:ascii="Arial Narrow" w:hAnsi="Arial Narrow"/>
                <w:b/>
                <w:noProof/>
                <w:sz w:val="24"/>
                <w:szCs w:val="24"/>
                <w:u w:val="single"/>
              </w:rPr>
              <w:t>PÉRIODE DE QUESTIONS</w:t>
            </w:r>
          </w:p>
        </w:tc>
      </w:tr>
      <w:tr w:rsidR="00B41141" w:rsidRPr="00E04DAC" w14:paraId="58BF8A30" w14:textId="77777777" w:rsidTr="001341AF">
        <w:tc>
          <w:tcPr>
            <w:tcW w:w="1135" w:type="dxa"/>
          </w:tcPr>
          <w:p w14:paraId="11509535" w14:textId="77777777" w:rsidR="005C59C6" w:rsidRPr="00E04DAC" w:rsidRDefault="005C59C6" w:rsidP="00E33E1B">
            <w:pPr>
              <w:rPr>
                <w:rFonts w:ascii="Arial Narrow" w:hAnsi="Arial Narrow"/>
                <w:b/>
                <w:sz w:val="24"/>
                <w:szCs w:val="24"/>
                <w:u w:val="single"/>
              </w:rPr>
            </w:pPr>
          </w:p>
        </w:tc>
        <w:tc>
          <w:tcPr>
            <w:tcW w:w="283" w:type="dxa"/>
          </w:tcPr>
          <w:p w14:paraId="5B78C966" w14:textId="77777777" w:rsidR="005C59C6" w:rsidRPr="00E04DAC" w:rsidRDefault="005C59C6" w:rsidP="00131416">
            <w:pPr>
              <w:spacing w:before="120"/>
              <w:jc w:val="both"/>
              <w:rPr>
                <w:rFonts w:ascii="Arial Narrow" w:hAnsi="Arial Narrow" w:cs="Arial"/>
                <w:sz w:val="24"/>
                <w:szCs w:val="24"/>
              </w:rPr>
            </w:pPr>
          </w:p>
        </w:tc>
        <w:tc>
          <w:tcPr>
            <w:tcW w:w="284" w:type="dxa"/>
          </w:tcPr>
          <w:p w14:paraId="43D34245" w14:textId="77777777" w:rsidR="005C59C6" w:rsidRPr="00E04DAC" w:rsidRDefault="005C59C6" w:rsidP="00700500">
            <w:pPr>
              <w:spacing w:before="120"/>
              <w:ind w:left="181"/>
              <w:jc w:val="both"/>
              <w:rPr>
                <w:rFonts w:ascii="Arial Narrow" w:hAnsi="Arial Narrow"/>
                <w:b/>
                <w:sz w:val="24"/>
                <w:szCs w:val="24"/>
                <w:u w:val="single"/>
              </w:rPr>
            </w:pPr>
          </w:p>
        </w:tc>
        <w:tc>
          <w:tcPr>
            <w:tcW w:w="9923" w:type="dxa"/>
            <w:gridSpan w:val="2"/>
          </w:tcPr>
          <w:p w14:paraId="1AA22058" w14:textId="0371880A" w:rsidR="00072D30" w:rsidRPr="00E04DAC" w:rsidRDefault="003850F4" w:rsidP="00786E06">
            <w:pPr>
              <w:pStyle w:val="Normal015"/>
              <w:ind w:right="567"/>
              <w:jc w:val="both"/>
              <w:rPr>
                <w:rFonts w:ascii="Arial Narrow" w:hAnsi="Arial Narrow"/>
                <w:sz w:val="24"/>
                <w:szCs w:val="24"/>
              </w:rPr>
            </w:pPr>
            <w:r w:rsidRPr="00E04DAC">
              <w:rPr>
                <w:rFonts w:ascii="Arial Narrow" w:hAnsi="Arial Narrow" w:cs="Arial"/>
                <w:noProof/>
                <w:sz w:val="24"/>
                <w:szCs w:val="24"/>
              </w:rPr>
              <w:t>Le maire invite les personnes présentes à la période de questions</w:t>
            </w:r>
            <w:r w:rsidR="00FE5461" w:rsidRPr="00E04DAC">
              <w:rPr>
                <w:rFonts w:ascii="Arial Narrow" w:hAnsi="Arial Narrow" w:cs="Arial"/>
                <w:noProof/>
                <w:sz w:val="24"/>
                <w:szCs w:val="24"/>
              </w:rPr>
              <w:t>.</w:t>
            </w:r>
          </w:p>
        </w:tc>
      </w:tr>
    </w:tbl>
    <w:p w14:paraId="47253272" w14:textId="77777777" w:rsidR="00B41141" w:rsidRPr="00E04DAC" w:rsidRDefault="00B41141">
      <w:pPr>
        <w:rPr>
          <w:rFonts w:ascii="Arial Narrow" w:hAnsi="Arial Narrow"/>
          <w:sz w:val="24"/>
          <w:szCs w:val="24"/>
        </w:rPr>
      </w:pPr>
    </w:p>
    <w:tbl>
      <w:tblPr>
        <w:tblStyle w:val="Grilledutableau"/>
        <w:tblW w:w="1162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283"/>
        <w:gridCol w:w="284"/>
        <w:gridCol w:w="708"/>
        <w:gridCol w:w="9215"/>
      </w:tblGrid>
      <w:tr w:rsidR="00B41141" w:rsidRPr="00E04DAC" w14:paraId="3565E010" w14:textId="77777777" w:rsidTr="001341AF">
        <w:tc>
          <w:tcPr>
            <w:tcW w:w="1135" w:type="dxa"/>
          </w:tcPr>
          <w:p w14:paraId="790D258A" w14:textId="77777777" w:rsidR="001B0063" w:rsidRPr="00E04DAC" w:rsidRDefault="001B0063" w:rsidP="00E33E1B">
            <w:pPr>
              <w:rPr>
                <w:rFonts w:ascii="Arial Narrow" w:hAnsi="Arial Narrow"/>
                <w:b/>
                <w:sz w:val="24"/>
                <w:szCs w:val="24"/>
                <w:u w:val="single"/>
              </w:rPr>
            </w:pPr>
          </w:p>
        </w:tc>
        <w:tc>
          <w:tcPr>
            <w:tcW w:w="283" w:type="dxa"/>
          </w:tcPr>
          <w:p w14:paraId="08660F14" w14:textId="77777777" w:rsidR="001B0063" w:rsidRPr="00E04DAC" w:rsidRDefault="001B0063" w:rsidP="00131416">
            <w:pPr>
              <w:jc w:val="right"/>
              <w:rPr>
                <w:rFonts w:ascii="Arial Narrow" w:hAnsi="Arial Narrow" w:cs="Arial"/>
                <w:b/>
                <w:bCs/>
                <w:sz w:val="24"/>
                <w:szCs w:val="24"/>
              </w:rPr>
            </w:pPr>
          </w:p>
        </w:tc>
        <w:tc>
          <w:tcPr>
            <w:tcW w:w="992" w:type="dxa"/>
            <w:gridSpan w:val="2"/>
          </w:tcPr>
          <w:p w14:paraId="4E5D3421" w14:textId="77777777" w:rsidR="001B0063" w:rsidRPr="00E04DAC" w:rsidRDefault="001B0063" w:rsidP="001B0063">
            <w:pPr>
              <w:ind w:left="-248"/>
              <w:jc w:val="right"/>
              <w:rPr>
                <w:rFonts w:ascii="Arial Narrow" w:hAnsi="Arial Narrow"/>
                <w:b/>
                <w:sz w:val="24"/>
                <w:szCs w:val="24"/>
                <w:u w:val="single"/>
              </w:rPr>
            </w:pPr>
          </w:p>
        </w:tc>
        <w:tc>
          <w:tcPr>
            <w:tcW w:w="9215" w:type="dxa"/>
          </w:tcPr>
          <w:p w14:paraId="68A5A2DD" w14:textId="77777777" w:rsidR="001B0063" w:rsidRPr="00E04DAC" w:rsidRDefault="001B0063" w:rsidP="00131416">
            <w:pPr>
              <w:jc w:val="both"/>
              <w:rPr>
                <w:rFonts w:ascii="Arial Narrow" w:hAnsi="Arial Narrow"/>
                <w:b/>
                <w:sz w:val="24"/>
                <w:szCs w:val="24"/>
                <w:u w:val="single"/>
              </w:rPr>
            </w:pPr>
          </w:p>
        </w:tc>
      </w:tr>
      <w:tr w:rsidR="00B41141" w:rsidRPr="00E04DAC" w14:paraId="1F0158F9" w14:textId="77777777" w:rsidTr="001341AF">
        <w:tc>
          <w:tcPr>
            <w:tcW w:w="1135" w:type="dxa"/>
          </w:tcPr>
          <w:p w14:paraId="20518F3F" w14:textId="77777777" w:rsidR="001B0063" w:rsidRPr="00E04DAC" w:rsidRDefault="001B0063" w:rsidP="001B0063">
            <w:pPr>
              <w:jc w:val="right"/>
              <w:rPr>
                <w:rFonts w:ascii="Arial Narrow" w:hAnsi="Arial Narrow"/>
                <w:b/>
                <w:sz w:val="24"/>
                <w:szCs w:val="24"/>
                <w:u w:val="single"/>
              </w:rPr>
            </w:pPr>
          </w:p>
        </w:tc>
        <w:tc>
          <w:tcPr>
            <w:tcW w:w="283" w:type="dxa"/>
          </w:tcPr>
          <w:p w14:paraId="73F117A9" w14:textId="77777777" w:rsidR="001B0063" w:rsidRPr="00E04DAC" w:rsidRDefault="001B0063" w:rsidP="00131416">
            <w:pPr>
              <w:jc w:val="right"/>
              <w:rPr>
                <w:rFonts w:ascii="Arial Narrow" w:hAnsi="Arial Narrow"/>
                <w:b/>
                <w:sz w:val="24"/>
                <w:szCs w:val="24"/>
              </w:rPr>
            </w:pPr>
          </w:p>
        </w:tc>
        <w:tc>
          <w:tcPr>
            <w:tcW w:w="992" w:type="dxa"/>
            <w:gridSpan w:val="2"/>
          </w:tcPr>
          <w:p w14:paraId="03259BF2" w14:textId="77777777" w:rsidR="001B0063" w:rsidRPr="00E04DAC" w:rsidRDefault="003850F4" w:rsidP="001B0063">
            <w:pPr>
              <w:ind w:left="-104"/>
              <w:jc w:val="right"/>
              <w:rPr>
                <w:rFonts w:ascii="Arial Narrow" w:hAnsi="Arial Narrow"/>
                <w:b/>
                <w:sz w:val="24"/>
                <w:szCs w:val="24"/>
                <w:u w:val="single"/>
              </w:rPr>
            </w:pPr>
            <w:r w:rsidRPr="00E04DAC">
              <w:rPr>
                <w:rFonts w:ascii="Arial Narrow" w:hAnsi="Arial Narrow"/>
                <w:b/>
                <w:noProof/>
                <w:sz w:val="24"/>
                <w:szCs w:val="24"/>
              </w:rPr>
              <w:t>13.</w:t>
            </w:r>
          </w:p>
        </w:tc>
        <w:tc>
          <w:tcPr>
            <w:tcW w:w="9215" w:type="dxa"/>
          </w:tcPr>
          <w:p w14:paraId="54DC359B" w14:textId="77777777" w:rsidR="001B0063" w:rsidRPr="00E04DAC" w:rsidRDefault="003850F4" w:rsidP="00700500">
            <w:pPr>
              <w:spacing w:after="120"/>
              <w:jc w:val="both"/>
              <w:rPr>
                <w:rFonts w:ascii="Arial Narrow" w:hAnsi="Arial Narrow"/>
                <w:b/>
                <w:sz w:val="24"/>
                <w:szCs w:val="24"/>
                <w:u w:val="single"/>
              </w:rPr>
            </w:pPr>
            <w:r w:rsidRPr="00E04DAC">
              <w:rPr>
                <w:rFonts w:ascii="Arial Narrow" w:hAnsi="Arial Narrow"/>
                <w:b/>
                <w:noProof/>
                <w:sz w:val="24"/>
                <w:szCs w:val="24"/>
                <w:u w:val="single"/>
              </w:rPr>
              <w:t>CORRESPONDANCE</w:t>
            </w:r>
          </w:p>
        </w:tc>
      </w:tr>
      <w:tr w:rsidR="00B41141" w:rsidRPr="00E04DAC" w14:paraId="71354BB1" w14:textId="77777777" w:rsidTr="001341AF">
        <w:tc>
          <w:tcPr>
            <w:tcW w:w="1135" w:type="dxa"/>
          </w:tcPr>
          <w:p w14:paraId="11BF14E3" w14:textId="77777777" w:rsidR="005C59C6" w:rsidRPr="00E04DAC" w:rsidRDefault="005C59C6" w:rsidP="00E33E1B">
            <w:pPr>
              <w:rPr>
                <w:rFonts w:ascii="Arial Narrow" w:hAnsi="Arial Narrow"/>
                <w:b/>
                <w:sz w:val="24"/>
                <w:szCs w:val="24"/>
                <w:u w:val="single"/>
              </w:rPr>
            </w:pPr>
          </w:p>
        </w:tc>
        <w:tc>
          <w:tcPr>
            <w:tcW w:w="283" w:type="dxa"/>
          </w:tcPr>
          <w:p w14:paraId="6A91066E" w14:textId="77777777" w:rsidR="005C59C6" w:rsidRPr="00E04DAC" w:rsidRDefault="005C59C6" w:rsidP="00131416">
            <w:pPr>
              <w:spacing w:before="120"/>
              <w:jc w:val="both"/>
              <w:rPr>
                <w:rFonts w:ascii="Arial Narrow" w:hAnsi="Arial Narrow" w:cs="Arial"/>
                <w:sz w:val="24"/>
                <w:szCs w:val="24"/>
              </w:rPr>
            </w:pPr>
          </w:p>
        </w:tc>
        <w:tc>
          <w:tcPr>
            <w:tcW w:w="284" w:type="dxa"/>
          </w:tcPr>
          <w:p w14:paraId="58B08C1E" w14:textId="77777777" w:rsidR="005C59C6" w:rsidRPr="00E04DAC" w:rsidRDefault="005C59C6" w:rsidP="00700500">
            <w:pPr>
              <w:spacing w:before="120"/>
              <w:ind w:left="181"/>
              <w:jc w:val="both"/>
              <w:rPr>
                <w:rFonts w:ascii="Arial Narrow" w:hAnsi="Arial Narrow"/>
                <w:b/>
                <w:sz w:val="24"/>
                <w:szCs w:val="24"/>
                <w:u w:val="single"/>
              </w:rPr>
            </w:pPr>
          </w:p>
        </w:tc>
        <w:tc>
          <w:tcPr>
            <w:tcW w:w="9923" w:type="dxa"/>
            <w:gridSpan w:val="2"/>
          </w:tcPr>
          <w:p w14:paraId="07FC32CB" w14:textId="50EF7A72" w:rsidR="00072D30" w:rsidRPr="00E04DAC" w:rsidRDefault="00FB71F6" w:rsidP="00786E06">
            <w:pPr>
              <w:pStyle w:val="Normal016"/>
              <w:ind w:right="567"/>
              <w:jc w:val="both"/>
              <w:rPr>
                <w:rFonts w:ascii="Arial Narrow" w:hAnsi="Arial Narrow"/>
                <w:sz w:val="24"/>
                <w:szCs w:val="24"/>
              </w:rPr>
            </w:pPr>
            <w:r w:rsidRPr="00E04DAC">
              <w:rPr>
                <w:rFonts w:ascii="Arial Narrow" w:hAnsi="Arial Narrow" w:cs="Arial"/>
                <w:noProof/>
                <w:sz w:val="24"/>
                <w:szCs w:val="24"/>
              </w:rPr>
              <w:t>La correspondance est lu et classé au mérite.</w:t>
            </w:r>
          </w:p>
        </w:tc>
      </w:tr>
    </w:tbl>
    <w:p w14:paraId="24A5BD1D" w14:textId="77777777" w:rsidR="00B41141" w:rsidRPr="00E04DAC" w:rsidRDefault="00B41141">
      <w:pPr>
        <w:rPr>
          <w:rFonts w:ascii="Arial Narrow" w:hAnsi="Arial Narrow"/>
          <w:sz w:val="24"/>
          <w:szCs w:val="24"/>
        </w:rPr>
      </w:pPr>
    </w:p>
    <w:tbl>
      <w:tblPr>
        <w:tblStyle w:val="Grilledutableau"/>
        <w:tblW w:w="1162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283"/>
        <w:gridCol w:w="284"/>
        <w:gridCol w:w="708"/>
        <w:gridCol w:w="9215"/>
      </w:tblGrid>
      <w:tr w:rsidR="00B41141" w:rsidRPr="00E04DAC" w14:paraId="47D35373" w14:textId="77777777" w:rsidTr="001341AF">
        <w:tc>
          <w:tcPr>
            <w:tcW w:w="1135" w:type="dxa"/>
          </w:tcPr>
          <w:p w14:paraId="0554C619" w14:textId="77777777" w:rsidR="001B0063" w:rsidRPr="00E04DAC" w:rsidRDefault="001B0063" w:rsidP="00E33E1B">
            <w:pPr>
              <w:rPr>
                <w:rFonts w:ascii="Arial Narrow" w:hAnsi="Arial Narrow"/>
                <w:b/>
                <w:sz w:val="24"/>
                <w:szCs w:val="24"/>
                <w:u w:val="single"/>
              </w:rPr>
            </w:pPr>
          </w:p>
        </w:tc>
        <w:tc>
          <w:tcPr>
            <w:tcW w:w="283" w:type="dxa"/>
          </w:tcPr>
          <w:p w14:paraId="20406847" w14:textId="77777777" w:rsidR="001B0063" w:rsidRPr="00E04DAC" w:rsidRDefault="001B0063" w:rsidP="00131416">
            <w:pPr>
              <w:jc w:val="right"/>
              <w:rPr>
                <w:rFonts w:ascii="Arial Narrow" w:hAnsi="Arial Narrow" w:cs="Arial"/>
                <w:b/>
                <w:bCs/>
                <w:sz w:val="24"/>
                <w:szCs w:val="24"/>
              </w:rPr>
            </w:pPr>
          </w:p>
        </w:tc>
        <w:tc>
          <w:tcPr>
            <w:tcW w:w="992" w:type="dxa"/>
            <w:gridSpan w:val="2"/>
          </w:tcPr>
          <w:p w14:paraId="61ED324C" w14:textId="77777777" w:rsidR="001B0063" w:rsidRPr="00E04DAC" w:rsidRDefault="003850F4" w:rsidP="001B0063">
            <w:pPr>
              <w:ind w:left="-248"/>
              <w:jc w:val="right"/>
              <w:rPr>
                <w:rFonts w:ascii="Arial Narrow" w:hAnsi="Arial Narrow"/>
                <w:b/>
                <w:sz w:val="24"/>
                <w:szCs w:val="24"/>
                <w:u w:val="single"/>
              </w:rPr>
            </w:pPr>
            <w:r w:rsidRPr="00E04DAC">
              <w:rPr>
                <w:rFonts w:ascii="Arial Narrow" w:hAnsi="Arial Narrow" w:cs="Arial"/>
                <w:b/>
                <w:bCs/>
                <w:noProof/>
                <w:sz w:val="24"/>
                <w:szCs w:val="24"/>
              </w:rPr>
              <w:t>14.</w:t>
            </w:r>
          </w:p>
        </w:tc>
        <w:tc>
          <w:tcPr>
            <w:tcW w:w="9215" w:type="dxa"/>
          </w:tcPr>
          <w:p w14:paraId="63AF8AE3" w14:textId="77777777" w:rsidR="00B41141" w:rsidRPr="00E04DAC" w:rsidRDefault="003850F4" w:rsidP="00131416">
            <w:pPr>
              <w:jc w:val="both"/>
              <w:rPr>
                <w:rFonts w:ascii="Arial Narrow" w:hAnsi="Arial Narrow" w:cs="Arial"/>
                <w:b/>
                <w:bCs/>
                <w:noProof/>
                <w:sz w:val="24"/>
                <w:szCs w:val="24"/>
                <w:u w:val="single"/>
              </w:rPr>
            </w:pPr>
            <w:r w:rsidRPr="00E04DAC">
              <w:rPr>
                <w:rFonts w:ascii="Arial Narrow" w:hAnsi="Arial Narrow" w:cs="Arial"/>
                <w:b/>
                <w:bCs/>
                <w:noProof/>
                <w:sz w:val="24"/>
                <w:szCs w:val="24"/>
                <w:u w:val="single"/>
              </w:rPr>
              <w:t>VARIA</w:t>
            </w:r>
          </w:p>
          <w:p w14:paraId="60701B47" w14:textId="77777777" w:rsidR="001B0063" w:rsidRPr="00E04DAC" w:rsidRDefault="001B0063" w:rsidP="00131416">
            <w:pPr>
              <w:jc w:val="both"/>
              <w:rPr>
                <w:rFonts w:ascii="Arial Narrow" w:hAnsi="Arial Narrow"/>
                <w:b/>
                <w:sz w:val="24"/>
                <w:szCs w:val="24"/>
                <w:u w:val="single"/>
              </w:rPr>
            </w:pPr>
          </w:p>
        </w:tc>
      </w:tr>
      <w:tr w:rsidR="00B41141" w:rsidRPr="00E04DAC" w14:paraId="7CB6A777" w14:textId="77777777" w:rsidTr="001341AF">
        <w:tc>
          <w:tcPr>
            <w:tcW w:w="1135" w:type="dxa"/>
          </w:tcPr>
          <w:p w14:paraId="113548C2" w14:textId="02489E4C" w:rsidR="001B0063" w:rsidRPr="00E04DAC" w:rsidRDefault="00FB71F6" w:rsidP="001B0063">
            <w:pPr>
              <w:jc w:val="right"/>
              <w:rPr>
                <w:rFonts w:ascii="Arial Narrow" w:hAnsi="Arial Narrow"/>
                <w:b/>
                <w:sz w:val="24"/>
                <w:szCs w:val="24"/>
                <w:u w:val="single"/>
              </w:rPr>
            </w:pPr>
            <w:r w:rsidRPr="00E04DAC">
              <w:rPr>
                <w:rFonts w:ascii="Arial Narrow" w:hAnsi="Arial Narrow" w:cs="Arial"/>
                <w:b/>
                <w:noProof/>
                <w:sz w:val="24"/>
                <w:szCs w:val="24"/>
              </w:rPr>
              <w:t>15</w:t>
            </w:r>
            <w:r w:rsidR="008B0437">
              <w:rPr>
                <w:rFonts w:ascii="Arial Narrow" w:hAnsi="Arial Narrow" w:cs="Arial"/>
                <w:b/>
                <w:noProof/>
                <w:sz w:val="24"/>
                <w:szCs w:val="24"/>
              </w:rPr>
              <w:t>1</w:t>
            </w:r>
            <w:r w:rsidR="003850F4" w:rsidRPr="00E04DAC">
              <w:rPr>
                <w:rFonts w:ascii="Arial Narrow" w:hAnsi="Arial Narrow" w:cs="Arial"/>
                <w:b/>
                <w:noProof/>
                <w:sz w:val="24"/>
                <w:szCs w:val="24"/>
              </w:rPr>
              <w:t>-2</w:t>
            </w:r>
            <w:r w:rsidR="008B0437">
              <w:rPr>
                <w:rFonts w:ascii="Arial Narrow" w:hAnsi="Arial Narrow" w:cs="Arial"/>
                <w:b/>
                <w:noProof/>
                <w:sz w:val="24"/>
                <w:szCs w:val="24"/>
              </w:rPr>
              <w:t>02</w:t>
            </w:r>
            <w:r w:rsidRPr="00E04DAC">
              <w:rPr>
                <w:rFonts w:ascii="Arial Narrow" w:hAnsi="Arial Narrow" w:cs="Arial"/>
                <w:b/>
                <w:noProof/>
                <w:sz w:val="24"/>
                <w:szCs w:val="24"/>
              </w:rPr>
              <w:t>6</w:t>
            </w:r>
          </w:p>
        </w:tc>
        <w:tc>
          <w:tcPr>
            <w:tcW w:w="283" w:type="dxa"/>
          </w:tcPr>
          <w:p w14:paraId="4434F61F" w14:textId="77777777" w:rsidR="001B0063" w:rsidRPr="00E04DAC" w:rsidRDefault="001B0063" w:rsidP="00131416">
            <w:pPr>
              <w:jc w:val="right"/>
              <w:rPr>
                <w:rFonts w:ascii="Arial Narrow" w:hAnsi="Arial Narrow"/>
                <w:b/>
                <w:sz w:val="24"/>
                <w:szCs w:val="24"/>
              </w:rPr>
            </w:pPr>
          </w:p>
        </w:tc>
        <w:tc>
          <w:tcPr>
            <w:tcW w:w="992" w:type="dxa"/>
            <w:gridSpan w:val="2"/>
          </w:tcPr>
          <w:p w14:paraId="3ED2CD37" w14:textId="77777777" w:rsidR="001B0063" w:rsidRPr="00E04DAC" w:rsidRDefault="003850F4" w:rsidP="001B0063">
            <w:pPr>
              <w:ind w:left="-104"/>
              <w:jc w:val="right"/>
              <w:rPr>
                <w:rFonts w:ascii="Arial Narrow" w:hAnsi="Arial Narrow"/>
                <w:b/>
                <w:sz w:val="24"/>
                <w:szCs w:val="24"/>
                <w:u w:val="single"/>
              </w:rPr>
            </w:pPr>
            <w:r w:rsidRPr="00E04DAC">
              <w:rPr>
                <w:rFonts w:ascii="Arial Narrow" w:hAnsi="Arial Narrow"/>
                <w:b/>
                <w:noProof/>
                <w:sz w:val="24"/>
                <w:szCs w:val="24"/>
              </w:rPr>
              <w:t>14.1</w:t>
            </w:r>
          </w:p>
        </w:tc>
        <w:tc>
          <w:tcPr>
            <w:tcW w:w="9215" w:type="dxa"/>
          </w:tcPr>
          <w:p w14:paraId="38179B89" w14:textId="27CC197C" w:rsidR="001B0063" w:rsidRPr="00E04DAC" w:rsidRDefault="00FB71F6" w:rsidP="00700500">
            <w:pPr>
              <w:spacing w:after="120"/>
              <w:jc w:val="both"/>
              <w:rPr>
                <w:rFonts w:ascii="Arial Narrow" w:hAnsi="Arial Narrow"/>
                <w:b/>
                <w:sz w:val="24"/>
                <w:szCs w:val="24"/>
                <w:u w:val="single"/>
              </w:rPr>
            </w:pPr>
            <w:r w:rsidRPr="00E04DAC">
              <w:rPr>
                <w:rFonts w:ascii="Arial Narrow" w:hAnsi="Arial Narrow"/>
                <w:b/>
                <w:noProof/>
                <w:sz w:val="24"/>
                <w:szCs w:val="24"/>
                <w:u w:val="single"/>
              </w:rPr>
              <w:t>ACHAT D’UN TABLEAU DE BORD EN GESTION MUNICIPAL</w:t>
            </w:r>
          </w:p>
        </w:tc>
      </w:tr>
      <w:tr w:rsidR="00B41141" w:rsidRPr="00E04DAC" w14:paraId="3019AA0F" w14:textId="77777777" w:rsidTr="001341AF">
        <w:tc>
          <w:tcPr>
            <w:tcW w:w="1135" w:type="dxa"/>
          </w:tcPr>
          <w:p w14:paraId="06437220" w14:textId="77777777" w:rsidR="005C59C6" w:rsidRPr="00E04DAC" w:rsidRDefault="005C59C6" w:rsidP="00E33E1B">
            <w:pPr>
              <w:rPr>
                <w:rFonts w:ascii="Arial Narrow" w:hAnsi="Arial Narrow"/>
                <w:b/>
                <w:sz w:val="24"/>
                <w:szCs w:val="24"/>
                <w:u w:val="single"/>
              </w:rPr>
            </w:pPr>
          </w:p>
        </w:tc>
        <w:tc>
          <w:tcPr>
            <w:tcW w:w="283" w:type="dxa"/>
          </w:tcPr>
          <w:p w14:paraId="647DECB2" w14:textId="77777777" w:rsidR="005C59C6" w:rsidRPr="00E04DAC" w:rsidRDefault="005C59C6" w:rsidP="00131416">
            <w:pPr>
              <w:spacing w:before="120"/>
              <w:jc w:val="both"/>
              <w:rPr>
                <w:rFonts w:ascii="Arial Narrow" w:hAnsi="Arial Narrow" w:cs="Arial"/>
                <w:sz w:val="24"/>
                <w:szCs w:val="24"/>
              </w:rPr>
            </w:pPr>
          </w:p>
        </w:tc>
        <w:tc>
          <w:tcPr>
            <w:tcW w:w="284" w:type="dxa"/>
          </w:tcPr>
          <w:p w14:paraId="4DEE55E9" w14:textId="77777777" w:rsidR="005C59C6" w:rsidRPr="00E04DAC" w:rsidRDefault="005C59C6" w:rsidP="00700500">
            <w:pPr>
              <w:spacing w:before="120"/>
              <w:ind w:left="181"/>
              <w:jc w:val="both"/>
              <w:rPr>
                <w:rFonts w:ascii="Arial Narrow" w:hAnsi="Arial Narrow"/>
                <w:b/>
                <w:sz w:val="24"/>
                <w:szCs w:val="24"/>
                <w:u w:val="single"/>
              </w:rPr>
            </w:pPr>
          </w:p>
        </w:tc>
        <w:tc>
          <w:tcPr>
            <w:tcW w:w="9923" w:type="dxa"/>
            <w:gridSpan w:val="2"/>
          </w:tcPr>
          <w:p w14:paraId="1DB59CD1" w14:textId="22FA4B5D" w:rsidR="00FE5461" w:rsidRPr="00E04DAC" w:rsidRDefault="00FB71F6" w:rsidP="00FE5461">
            <w:pPr>
              <w:pStyle w:val="Normal017"/>
              <w:jc w:val="both"/>
              <w:rPr>
                <w:rFonts w:ascii="Arial Narrow" w:hAnsi="Arial Narrow"/>
                <w:noProof/>
                <w:sz w:val="24"/>
                <w:szCs w:val="24"/>
              </w:rPr>
            </w:pPr>
            <w:r w:rsidRPr="00E04DAC">
              <w:rPr>
                <w:rFonts w:ascii="Arial Narrow" w:hAnsi="Arial Narrow"/>
                <w:noProof/>
                <w:sz w:val="24"/>
                <w:szCs w:val="24"/>
              </w:rPr>
              <w:t>Il est proposé par Bruno Simard, appuyé par Marie-Josée Déry et résolu à l’unanimité des conseillers présents d’autoriser l’achat de Munys, le nouveau tableau de bord en gestion municipal à l’association des directeurs municipaux du Québec au montant de 405.00$ pour la 1</w:t>
            </w:r>
            <w:r w:rsidRPr="00E04DAC">
              <w:rPr>
                <w:rFonts w:ascii="Arial Narrow" w:hAnsi="Arial Narrow"/>
                <w:noProof/>
                <w:sz w:val="24"/>
                <w:szCs w:val="24"/>
                <w:vertAlign w:val="superscript"/>
              </w:rPr>
              <w:t>er</w:t>
            </w:r>
            <w:r w:rsidRPr="00E04DAC">
              <w:rPr>
                <w:rFonts w:ascii="Arial Narrow" w:hAnsi="Arial Narrow"/>
                <w:noProof/>
                <w:sz w:val="24"/>
                <w:szCs w:val="24"/>
              </w:rPr>
              <w:t xml:space="preserve"> année et de 325$ les années subséquentes</w:t>
            </w:r>
            <w:r w:rsidR="00FE5461" w:rsidRPr="00E04DAC">
              <w:rPr>
                <w:rFonts w:ascii="Arial Narrow" w:hAnsi="Arial Narrow"/>
                <w:noProof/>
                <w:sz w:val="24"/>
                <w:szCs w:val="24"/>
              </w:rPr>
              <w:t>.</w:t>
            </w:r>
          </w:p>
          <w:p w14:paraId="539D9469" w14:textId="77777777" w:rsidR="00FE5461" w:rsidRPr="00E04DAC" w:rsidRDefault="00FE5461" w:rsidP="00FE5461">
            <w:pPr>
              <w:pStyle w:val="Normal017"/>
              <w:jc w:val="both"/>
              <w:rPr>
                <w:rFonts w:ascii="Arial Narrow" w:hAnsi="Arial Narrow"/>
                <w:noProof/>
                <w:sz w:val="24"/>
                <w:szCs w:val="24"/>
              </w:rPr>
            </w:pPr>
          </w:p>
          <w:p w14:paraId="63D65221" w14:textId="5B4DD2D1" w:rsidR="0079399A" w:rsidRPr="00E04DAC" w:rsidRDefault="003850F4" w:rsidP="00FE5461">
            <w:pPr>
              <w:pStyle w:val="Normal017"/>
              <w:jc w:val="right"/>
              <w:rPr>
                <w:rFonts w:ascii="Arial Narrow" w:hAnsi="Arial Narrow"/>
                <w:b/>
                <w:bCs/>
                <w:sz w:val="24"/>
                <w:szCs w:val="24"/>
                <w:u w:val="single"/>
              </w:rPr>
            </w:pPr>
            <w:r w:rsidRPr="00E04DAC">
              <w:rPr>
                <w:rFonts w:ascii="Arial Narrow" w:hAnsi="Arial Narrow"/>
                <w:b/>
                <w:bCs/>
                <w:sz w:val="24"/>
                <w:szCs w:val="24"/>
                <w:u w:val="single"/>
              </w:rPr>
              <w:t>ADOPT</w:t>
            </w:r>
            <w:r w:rsidR="003D6050" w:rsidRPr="00E04DAC">
              <w:rPr>
                <w:rFonts w:ascii="Arial Narrow" w:hAnsi="Arial Narrow"/>
                <w:b/>
                <w:bCs/>
                <w:sz w:val="24"/>
                <w:szCs w:val="24"/>
                <w:u w:val="single"/>
              </w:rPr>
              <w:t>É</w:t>
            </w:r>
          </w:p>
        </w:tc>
      </w:tr>
      <w:tr w:rsidR="00B41141" w:rsidRPr="00E04DAC" w14:paraId="3F1593A7" w14:textId="77777777" w:rsidTr="001341AF">
        <w:tc>
          <w:tcPr>
            <w:tcW w:w="1135" w:type="dxa"/>
          </w:tcPr>
          <w:p w14:paraId="38F862CF" w14:textId="77777777" w:rsidR="001B0063" w:rsidRPr="00E04DAC" w:rsidRDefault="001B0063" w:rsidP="00E33E1B">
            <w:pPr>
              <w:rPr>
                <w:rFonts w:ascii="Arial Narrow" w:hAnsi="Arial Narrow"/>
                <w:b/>
                <w:sz w:val="24"/>
                <w:szCs w:val="24"/>
                <w:u w:val="single"/>
              </w:rPr>
            </w:pPr>
          </w:p>
        </w:tc>
        <w:tc>
          <w:tcPr>
            <w:tcW w:w="283" w:type="dxa"/>
          </w:tcPr>
          <w:p w14:paraId="2BF35F7D" w14:textId="77777777" w:rsidR="001B0063" w:rsidRPr="00E04DAC" w:rsidRDefault="001B0063" w:rsidP="00131416">
            <w:pPr>
              <w:jc w:val="right"/>
              <w:rPr>
                <w:rFonts w:ascii="Arial Narrow" w:hAnsi="Arial Narrow" w:cs="Arial"/>
                <w:b/>
                <w:bCs/>
                <w:sz w:val="24"/>
                <w:szCs w:val="24"/>
              </w:rPr>
            </w:pPr>
          </w:p>
        </w:tc>
        <w:tc>
          <w:tcPr>
            <w:tcW w:w="992" w:type="dxa"/>
            <w:gridSpan w:val="2"/>
          </w:tcPr>
          <w:p w14:paraId="32A31268" w14:textId="77777777" w:rsidR="001B0063" w:rsidRPr="00E04DAC" w:rsidRDefault="001B0063" w:rsidP="001B0063">
            <w:pPr>
              <w:ind w:left="-248"/>
              <w:jc w:val="right"/>
              <w:rPr>
                <w:rFonts w:ascii="Arial Narrow" w:hAnsi="Arial Narrow"/>
                <w:b/>
                <w:sz w:val="24"/>
                <w:szCs w:val="24"/>
                <w:u w:val="single"/>
              </w:rPr>
            </w:pPr>
          </w:p>
        </w:tc>
        <w:tc>
          <w:tcPr>
            <w:tcW w:w="9215" w:type="dxa"/>
          </w:tcPr>
          <w:p w14:paraId="3505EB03" w14:textId="77777777" w:rsidR="001B0063" w:rsidRPr="00E04DAC" w:rsidRDefault="001B0063" w:rsidP="00131416">
            <w:pPr>
              <w:jc w:val="both"/>
              <w:rPr>
                <w:rFonts w:ascii="Arial Narrow" w:hAnsi="Arial Narrow"/>
                <w:b/>
                <w:sz w:val="24"/>
                <w:szCs w:val="24"/>
                <w:u w:val="single"/>
              </w:rPr>
            </w:pPr>
          </w:p>
        </w:tc>
      </w:tr>
      <w:tr w:rsidR="00B41141" w:rsidRPr="00E04DAC" w14:paraId="57063AA7" w14:textId="77777777" w:rsidTr="001341AF">
        <w:tc>
          <w:tcPr>
            <w:tcW w:w="1135" w:type="dxa"/>
          </w:tcPr>
          <w:p w14:paraId="39CE4509" w14:textId="38074701" w:rsidR="001B0063" w:rsidRPr="00E04DAC" w:rsidRDefault="001B0063" w:rsidP="001B0063">
            <w:pPr>
              <w:jc w:val="right"/>
              <w:rPr>
                <w:rFonts w:ascii="Arial Narrow" w:hAnsi="Arial Narrow"/>
                <w:b/>
                <w:sz w:val="24"/>
                <w:szCs w:val="24"/>
                <w:u w:val="single"/>
              </w:rPr>
            </w:pPr>
          </w:p>
        </w:tc>
        <w:tc>
          <w:tcPr>
            <w:tcW w:w="283" w:type="dxa"/>
          </w:tcPr>
          <w:p w14:paraId="393B3C2B" w14:textId="77777777" w:rsidR="001B0063" w:rsidRPr="00E04DAC" w:rsidRDefault="001B0063" w:rsidP="00131416">
            <w:pPr>
              <w:jc w:val="right"/>
              <w:rPr>
                <w:rFonts w:ascii="Arial Narrow" w:hAnsi="Arial Narrow"/>
                <w:b/>
                <w:sz w:val="24"/>
                <w:szCs w:val="24"/>
              </w:rPr>
            </w:pPr>
          </w:p>
        </w:tc>
        <w:tc>
          <w:tcPr>
            <w:tcW w:w="992" w:type="dxa"/>
            <w:gridSpan w:val="2"/>
          </w:tcPr>
          <w:p w14:paraId="3080058E" w14:textId="694931C5" w:rsidR="001B0063" w:rsidRPr="00E04DAC" w:rsidRDefault="001B0063" w:rsidP="001B0063">
            <w:pPr>
              <w:ind w:left="-104"/>
              <w:jc w:val="right"/>
              <w:rPr>
                <w:rFonts w:ascii="Arial Narrow" w:hAnsi="Arial Narrow"/>
                <w:b/>
                <w:sz w:val="24"/>
                <w:szCs w:val="24"/>
                <w:u w:val="single"/>
              </w:rPr>
            </w:pPr>
          </w:p>
        </w:tc>
        <w:tc>
          <w:tcPr>
            <w:tcW w:w="9215" w:type="dxa"/>
          </w:tcPr>
          <w:p w14:paraId="3A61DA73" w14:textId="25DB4DED" w:rsidR="001B0063" w:rsidRPr="00E04DAC" w:rsidRDefault="001B0063" w:rsidP="00700500">
            <w:pPr>
              <w:spacing w:after="120"/>
              <w:jc w:val="both"/>
              <w:rPr>
                <w:rFonts w:ascii="Arial Narrow" w:hAnsi="Arial Narrow"/>
                <w:b/>
                <w:sz w:val="24"/>
                <w:szCs w:val="24"/>
                <w:u w:val="single"/>
              </w:rPr>
            </w:pPr>
          </w:p>
        </w:tc>
      </w:tr>
      <w:tr w:rsidR="00B41141" w:rsidRPr="00E04DAC" w14:paraId="204390EE" w14:textId="77777777" w:rsidTr="001341AF">
        <w:tc>
          <w:tcPr>
            <w:tcW w:w="1135" w:type="dxa"/>
          </w:tcPr>
          <w:p w14:paraId="25050072" w14:textId="77777777" w:rsidR="005C59C6" w:rsidRPr="00E04DAC" w:rsidRDefault="005C59C6" w:rsidP="00E33E1B">
            <w:pPr>
              <w:rPr>
                <w:rFonts w:ascii="Arial Narrow" w:hAnsi="Arial Narrow"/>
                <w:b/>
                <w:sz w:val="24"/>
                <w:szCs w:val="24"/>
                <w:u w:val="single"/>
              </w:rPr>
            </w:pPr>
          </w:p>
        </w:tc>
        <w:tc>
          <w:tcPr>
            <w:tcW w:w="283" w:type="dxa"/>
          </w:tcPr>
          <w:p w14:paraId="4BEEDED8" w14:textId="77777777" w:rsidR="005C59C6" w:rsidRPr="00E04DAC" w:rsidRDefault="005C59C6" w:rsidP="00131416">
            <w:pPr>
              <w:spacing w:before="120"/>
              <w:jc w:val="both"/>
              <w:rPr>
                <w:rFonts w:ascii="Arial Narrow" w:hAnsi="Arial Narrow" w:cs="Arial"/>
                <w:sz w:val="24"/>
                <w:szCs w:val="24"/>
              </w:rPr>
            </w:pPr>
          </w:p>
        </w:tc>
        <w:tc>
          <w:tcPr>
            <w:tcW w:w="284" w:type="dxa"/>
          </w:tcPr>
          <w:p w14:paraId="25E7DE9C" w14:textId="77777777" w:rsidR="005C59C6" w:rsidRPr="00E04DAC" w:rsidRDefault="005C59C6" w:rsidP="00700500">
            <w:pPr>
              <w:spacing w:before="120"/>
              <w:ind w:left="181"/>
              <w:jc w:val="both"/>
              <w:rPr>
                <w:rFonts w:ascii="Arial Narrow" w:hAnsi="Arial Narrow"/>
                <w:b/>
                <w:sz w:val="24"/>
                <w:szCs w:val="24"/>
                <w:u w:val="single"/>
              </w:rPr>
            </w:pPr>
          </w:p>
        </w:tc>
        <w:tc>
          <w:tcPr>
            <w:tcW w:w="9923" w:type="dxa"/>
            <w:gridSpan w:val="2"/>
          </w:tcPr>
          <w:p w14:paraId="157ABA23" w14:textId="0A3BD58C" w:rsidR="0079399A" w:rsidRPr="00E04DAC" w:rsidRDefault="0079399A" w:rsidP="0079399A">
            <w:pPr>
              <w:pStyle w:val="Normal018"/>
              <w:jc w:val="right"/>
              <w:rPr>
                <w:rFonts w:ascii="Arial Narrow" w:hAnsi="Arial Narrow"/>
                <w:b/>
                <w:bCs/>
                <w:sz w:val="24"/>
                <w:szCs w:val="24"/>
                <w:u w:val="single"/>
              </w:rPr>
            </w:pPr>
          </w:p>
        </w:tc>
      </w:tr>
      <w:tr w:rsidR="00B41141" w:rsidRPr="00E04DAC" w14:paraId="230F5B4A" w14:textId="77777777" w:rsidTr="001341AF">
        <w:tc>
          <w:tcPr>
            <w:tcW w:w="1135" w:type="dxa"/>
          </w:tcPr>
          <w:p w14:paraId="53C0D5C2" w14:textId="77777777" w:rsidR="001B0063" w:rsidRPr="00E04DAC" w:rsidRDefault="001B0063" w:rsidP="00E33E1B">
            <w:pPr>
              <w:rPr>
                <w:rFonts w:ascii="Arial Narrow" w:hAnsi="Arial Narrow"/>
                <w:b/>
                <w:sz w:val="24"/>
                <w:szCs w:val="24"/>
                <w:u w:val="single"/>
              </w:rPr>
            </w:pPr>
          </w:p>
        </w:tc>
        <w:tc>
          <w:tcPr>
            <w:tcW w:w="283" w:type="dxa"/>
          </w:tcPr>
          <w:p w14:paraId="27D55B07" w14:textId="77777777" w:rsidR="001B0063" w:rsidRPr="00E04DAC" w:rsidRDefault="001B0063" w:rsidP="00131416">
            <w:pPr>
              <w:jc w:val="right"/>
              <w:rPr>
                <w:rFonts w:ascii="Arial Narrow" w:hAnsi="Arial Narrow" w:cs="Arial"/>
                <w:b/>
                <w:bCs/>
                <w:sz w:val="24"/>
                <w:szCs w:val="24"/>
              </w:rPr>
            </w:pPr>
          </w:p>
        </w:tc>
        <w:tc>
          <w:tcPr>
            <w:tcW w:w="992" w:type="dxa"/>
            <w:gridSpan w:val="2"/>
          </w:tcPr>
          <w:p w14:paraId="3F11F66E" w14:textId="77777777" w:rsidR="001B0063" w:rsidRPr="00E04DAC" w:rsidRDefault="001B0063" w:rsidP="001B0063">
            <w:pPr>
              <w:ind w:left="-248"/>
              <w:jc w:val="right"/>
              <w:rPr>
                <w:rFonts w:ascii="Arial Narrow" w:hAnsi="Arial Narrow"/>
                <w:b/>
                <w:sz w:val="24"/>
                <w:szCs w:val="24"/>
                <w:u w:val="single"/>
              </w:rPr>
            </w:pPr>
          </w:p>
        </w:tc>
        <w:tc>
          <w:tcPr>
            <w:tcW w:w="9215" w:type="dxa"/>
          </w:tcPr>
          <w:p w14:paraId="2F27C077" w14:textId="77777777" w:rsidR="001B0063" w:rsidRPr="00E04DAC" w:rsidRDefault="001B0063" w:rsidP="00131416">
            <w:pPr>
              <w:jc w:val="both"/>
              <w:rPr>
                <w:rFonts w:ascii="Arial Narrow" w:hAnsi="Arial Narrow"/>
                <w:b/>
                <w:sz w:val="24"/>
                <w:szCs w:val="24"/>
                <w:u w:val="single"/>
              </w:rPr>
            </w:pPr>
          </w:p>
        </w:tc>
      </w:tr>
      <w:tr w:rsidR="00B41141" w:rsidRPr="00E04DAC" w14:paraId="0EFE015F" w14:textId="77777777" w:rsidTr="001341AF">
        <w:tc>
          <w:tcPr>
            <w:tcW w:w="1135" w:type="dxa"/>
          </w:tcPr>
          <w:p w14:paraId="1F2DF95B" w14:textId="0994B3CC" w:rsidR="001B0063" w:rsidRPr="00E04DAC" w:rsidRDefault="001B0063" w:rsidP="001B0063">
            <w:pPr>
              <w:jc w:val="right"/>
              <w:rPr>
                <w:rFonts w:ascii="Arial Narrow" w:hAnsi="Arial Narrow"/>
                <w:b/>
                <w:sz w:val="24"/>
                <w:szCs w:val="24"/>
                <w:u w:val="single"/>
              </w:rPr>
            </w:pPr>
          </w:p>
        </w:tc>
        <w:tc>
          <w:tcPr>
            <w:tcW w:w="283" w:type="dxa"/>
          </w:tcPr>
          <w:p w14:paraId="41C3D8DF" w14:textId="77777777" w:rsidR="001B0063" w:rsidRPr="00E04DAC" w:rsidRDefault="001B0063" w:rsidP="00131416">
            <w:pPr>
              <w:jc w:val="right"/>
              <w:rPr>
                <w:rFonts w:ascii="Arial Narrow" w:hAnsi="Arial Narrow"/>
                <w:b/>
                <w:sz w:val="24"/>
                <w:szCs w:val="24"/>
              </w:rPr>
            </w:pPr>
          </w:p>
        </w:tc>
        <w:tc>
          <w:tcPr>
            <w:tcW w:w="992" w:type="dxa"/>
            <w:gridSpan w:val="2"/>
          </w:tcPr>
          <w:p w14:paraId="1163C16D" w14:textId="34ED2AEE" w:rsidR="001B0063" w:rsidRPr="00E04DAC" w:rsidRDefault="001B0063" w:rsidP="001B0063">
            <w:pPr>
              <w:ind w:left="-104"/>
              <w:jc w:val="right"/>
              <w:rPr>
                <w:rFonts w:ascii="Arial Narrow" w:hAnsi="Arial Narrow"/>
                <w:b/>
                <w:sz w:val="24"/>
                <w:szCs w:val="24"/>
                <w:u w:val="single"/>
              </w:rPr>
            </w:pPr>
          </w:p>
        </w:tc>
        <w:tc>
          <w:tcPr>
            <w:tcW w:w="9215" w:type="dxa"/>
          </w:tcPr>
          <w:p w14:paraId="3B0020FB" w14:textId="2F499530" w:rsidR="001B0063" w:rsidRPr="00E04DAC" w:rsidRDefault="001B0063" w:rsidP="00700500">
            <w:pPr>
              <w:spacing w:after="120"/>
              <w:jc w:val="both"/>
              <w:rPr>
                <w:rFonts w:ascii="Arial Narrow" w:hAnsi="Arial Narrow"/>
                <w:b/>
                <w:sz w:val="24"/>
                <w:szCs w:val="24"/>
                <w:u w:val="single"/>
              </w:rPr>
            </w:pPr>
          </w:p>
        </w:tc>
      </w:tr>
      <w:tr w:rsidR="00B41141" w:rsidRPr="00E04DAC" w14:paraId="72FE9F87" w14:textId="77777777" w:rsidTr="001341AF">
        <w:tc>
          <w:tcPr>
            <w:tcW w:w="1135" w:type="dxa"/>
          </w:tcPr>
          <w:p w14:paraId="4187583A" w14:textId="77777777" w:rsidR="005C59C6" w:rsidRPr="00E04DAC" w:rsidRDefault="005C59C6" w:rsidP="00E33E1B">
            <w:pPr>
              <w:rPr>
                <w:rFonts w:ascii="Arial Narrow" w:hAnsi="Arial Narrow"/>
                <w:b/>
                <w:sz w:val="24"/>
                <w:szCs w:val="24"/>
                <w:u w:val="single"/>
              </w:rPr>
            </w:pPr>
          </w:p>
        </w:tc>
        <w:tc>
          <w:tcPr>
            <w:tcW w:w="283" w:type="dxa"/>
          </w:tcPr>
          <w:p w14:paraId="00508430" w14:textId="77777777" w:rsidR="005C59C6" w:rsidRPr="00E04DAC" w:rsidRDefault="005C59C6" w:rsidP="00131416">
            <w:pPr>
              <w:spacing w:before="120"/>
              <w:jc w:val="both"/>
              <w:rPr>
                <w:rFonts w:ascii="Arial Narrow" w:hAnsi="Arial Narrow" w:cs="Arial"/>
                <w:sz w:val="24"/>
                <w:szCs w:val="24"/>
              </w:rPr>
            </w:pPr>
          </w:p>
        </w:tc>
        <w:tc>
          <w:tcPr>
            <w:tcW w:w="284" w:type="dxa"/>
          </w:tcPr>
          <w:p w14:paraId="2BEBD41F" w14:textId="77777777" w:rsidR="005C59C6" w:rsidRPr="00E04DAC" w:rsidRDefault="005C59C6" w:rsidP="00700500">
            <w:pPr>
              <w:spacing w:before="120"/>
              <w:ind w:left="181"/>
              <w:jc w:val="both"/>
              <w:rPr>
                <w:rFonts w:ascii="Arial Narrow" w:hAnsi="Arial Narrow"/>
                <w:b/>
                <w:sz w:val="24"/>
                <w:szCs w:val="24"/>
                <w:u w:val="single"/>
              </w:rPr>
            </w:pPr>
          </w:p>
        </w:tc>
        <w:tc>
          <w:tcPr>
            <w:tcW w:w="9923" w:type="dxa"/>
            <w:gridSpan w:val="2"/>
          </w:tcPr>
          <w:p w14:paraId="47DFE26F" w14:textId="28C24997" w:rsidR="0079399A" w:rsidRPr="00E04DAC" w:rsidRDefault="0079399A" w:rsidP="0079399A">
            <w:pPr>
              <w:pStyle w:val="Normal019"/>
              <w:jc w:val="right"/>
              <w:rPr>
                <w:rFonts w:ascii="Arial Narrow" w:hAnsi="Arial Narrow"/>
                <w:b/>
                <w:bCs/>
                <w:sz w:val="24"/>
                <w:szCs w:val="24"/>
                <w:u w:val="single"/>
              </w:rPr>
            </w:pPr>
          </w:p>
        </w:tc>
      </w:tr>
      <w:tr w:rsidR="00B41141" w:rsidRPr="00E04DAC" w14:paraId="5C467D06" w14:textId="77777777" w:rsidTr="001341AF">
        <w:tc>
          <w:tcPr>
            <w:tcW w:w="1135" w:type="dxa"/>
          </w:tcPr>
          <w:p w14:paraId="484D2A42" w14:textId="77777777" w:rsidR="001B0063" w:rsidRPr="00E04DAC" w:rsidRDefault="001B0063" w:rsidP="00E33E1B">
            <w:pPr>
              <w:rPr>
                <w:rFonts w:ascii="Arial Narrow" w:hAnsi="Arial Narrow"/>
                <w:b/>
                <w:sz w:val="24"/>
                <w:szCs w:val="24"/>
                <w:u w:val="single"/>
              </w:rPr>
            </w:pPr>
          </w:p>
        </w:tc>
        <w:tc>
          <w:tcPr>
            <w:tcW w:w="283" w:type="dxa"/>
          </w:tcPr>
          <w:p w14:paraId="535B03A3" w14:textId="77777777" w:rsidR="001B0063" w:rsidRPr="00E04DAC" w:rsidRDefault="001B0063" w:rsidP="00131416">
            <w:pPr>
              <w:jc w:val="right"/>
              <w:rPr>
                <w:rFonts w:ascii="Arial Narrow" w:hAnsi="Arial Narrow" w:cs="Arial"/>
                <w:b/>
                <w:bCs/>
                <w:sz w:val="24"/>
                <w:szCs w:val="24"/>
              </w:rPr>
            </w:pPr>
          </w:p>
        </w:tc>
        <w:tc>
          <w:tcPr>
            <w:tcW w:w="992" w:type="dxa"/>
            <w:gridSpan w:val="2"/>
          </w:tcPr>
          <w:p w14:paraId="65A76000" w14:textId="77777777" w:rsidR="001B0063" w:rsidRPr="00E04DAC" w:rsidRDefault="001B0063" w:rsidP="001B0063">
            <w:pPr>
              <w:ind w:left="-248"/>
              <w:jc w:val="right"/>
              <w:rPr>
                <w:rFonts w:ascii="Arial Narrow" w:hAnsi="Arial Narrow"/>
                <w:b/>
                <w:sz w:val="24"/>
                <w:szCs w:val="24"/>
                <w:u w:val="single"/>
              </w:rPr>
            </w:pPr>
          </w:p>
        </w:tc>
        <w:tc>
          <w:tcPr>
            <w:tcW w:w="9215" w:type="dxa"/>
          </w:tcPr>
          <w:p w14:paraId="611ACD65" w14:textId="77777777" w:rsidR="001B0063" w:rsidRPr="00E04DAC" w:rsidRDefault="001B0063" w:rsidP="00131416">
            <w:pPr>
              <w:jc w:val="both"/>
              <w:rPr>
                <w:rFonts w:ascii="Arial Narrow" w:hAnsi="Arial Narrow"/>
                <w:b/>
                <w:sz w:val="24"/>
                <w:szCs w:val="24"/>
                <w:u w:val="single"/>
              </w:rPr>
            </w:pPr>
          </w:p>
        </w:tc>
      </w:tr>
      <w:tr w:rsidR="00B41141" w:rsidRPr="00E04DAC" w14:paraId="3B48C68E" w14:textId="77777777" w:rsidTr="001341AF">
        <w:tc>
          <w:tcPr>
            <w:tcW w:w="1135" w:type="dxa"/>
          </w:tcPr>
          <w:p w14:paraId="17372726" w14:textId="5AA2D4BD" w:rsidR="001B0063" w:rsidRPr="00E04DAC" w:rsidRDefault="00FE5461" w:rsidP="001B0063">
            <w:pPr>
              <w:jc w:val="right"/>
              <w:rPr>
                <w:rFonts w:ascii="Arial Narrow" w:hAnsi="Arial Narrow"/>
                <w:b/>
                <w:sz w:val="24"/>
                <w:szCs w:val="24"/>
                <w:u w:val="single"/>
              </w:rPr>
            </w:pPr>
            <w:r w:rsidRPr="00E04DAC">
              <w:rPr>
                <w:rFonts w:ascii="Arial Narrow" w:hAnsi="Arial Narrow" w:cs="Arial"/>
                <w:b/>
                <w:noProof/>
                <w:sz w:val="24"/>
                <w:szCs w:val="24"/>
              </w:rPr>
              <w:t>15</w:t>
            </w:r>
            <w:r w:rsidR="008B0437">
              <w:rPr>
                <w:rFonts w:ascii="Arial Narrow" w:hAnsi="Arial Narrow" w:cs="Arial"/>
                <w:b/>
                <w:noProof/>
                <w:sz w:val="24"/>
                <w:szCs w:val="24"/>
              </w:rPr>
              <w:t>2</w:t>
            </w:r>
            <w:r w:rsidRPr="00E04DAC">
              <w:rPr>
                <w:rFonts w:ascii="Arial Narrow" w:hAnsi="Arial Narrow" w:cs="Arial"/>
                <w:b/>
                <w:noProof/>
                <w:sz w:val="24"/>
                <w:szCs w:val="24"/>
              </w:rPr>
              <w:t>-2</w:t>
            </w:r>
            <w:r w:rsidR="008B0437">
              <w:rPr>
                <w:rFonts w:ascii="Arial Narrow" w:hAnsi="Arial Narrow" w:cs="Arial"/>
                <w:b/>
                <w:noProof/>
                <w:sz w:val="24"/>
                <w:szCs w:val="24"/>
              </w:rPr>
              <w:t>02</w:t>
            </w:r>
            <w:r w:rsidRPr="00E04DAC">
              <w:rPr>
                <w:rFonts w:ascii="Arial Narrow" w:hAnsi="Arial Narrow" w:cs="Arial"/>
                <w:b/>
                <w:noProof/>
                <w:sz w:val="24"/>
                <w:szCs w:val="24"/>
              </w:rPr>
              <w:t>6</w:t>
            </w:r>
          </w:p>
        </w:tc>
        <w:tc>
          <w:tcPr>
            <w:tcW w:w="283" w:type="dxa"/>
          </w:tcPr>
          <w:p w14:paraId="39E599B9" w14:textId="77777777" w:rsidR="001B0063" w:rsidRPr="00E04DAC" w:rsidRDefault="001B0063" w:rsidP="00131416">
            <w:pPr>
              <w:jc w:val="right"/>
              <w:rPr>
                <w:rFonts w:ascii="Arial Narrow" w:hAnsi="Arial Narrow"/>
                <w:b/>
                <w:sz w:val="24"/>
                <w:szCs w:val="24"/>
              </w:rPr>
            </w:pPr>
          </w:p>
        </w:tc>
        <w:tc>
          <w:tcPr>
            <w:tcW w:w="992" w:type="dxa"/>
            <w:gridSpan w:val="2"/>
          </w:tcPr>
          <w:p w14:paraId="38471B89" w14:textId="77777777" w:rsidR="001B0063" w:rsidRPr="00E04DAC" w:rsidRDefault="003850F4" w:rsidP="001B0063">
            <w:pPr>
              <w:ind w:left="-104"/>
              <w:jc w:val="right"/>
              <w:rPr>
                <w:rFonts w:ascii="Arial Narrow" w:hAnsi="Arial Narrow"/>
                <w:b/>
                <w:sz w:val="24"/>
                <w:szCs w:val="24"/>
                <w:u w:val="single"/>
              </w:rPr>
            </w:pPr>
            <w:r w:rsidRPr="00E04DAC">
              <w:rPr>
                <w:rFonts w:ascii="Arial Narrow" w:hAnsi="Arial Narrow"/>
                <w:b/>
                <w:noProof/>
                <w:sz w:val="24"/>
                <w:szCs w:val="24"/>
              </w:rPr>
              <w:t>15.</w:t>
            </w:r>
          </w:p>
        </w:tc>
        <w:tc>
          <w:tcPr>
            <w:tcW w:w="9215" w:type="dxa"/>
          </w:tcPr>
          <w:p w14:paraId="1AF81BA2" w14:textId="77777777" w:rsidR="001B0063" w:rsidRPr="00E04DAC" w:rsidRDefault="003850F4" w:rsidP="00700500">
            <w:pPr>
              <w:spacing w:after="120"/>
              <w:jc w:val="both"/>
              <w:rPr>
                <w:rFonts w:ascii="Arial Narrow" w:hAnsi="Arial Narrow"/>
                <w:b/>
                <w:sz w:val="24"/>
                <w:szCs w:val="24"/>
                <w:u w:val="single"/>
              </w:rPr>
            </w:pPr>
            <w:r w:rsidRPr="00E04DAC">
              <w:rPr>
                <w:rFonts w:ascii="Arial Narrow" w:hAnsi="Arial Narrow"/>
                <w:b/>
                <w:noProof/>
                <w:sz w:val="24"/>
                <w:szCs w:val="24"/>
                <w:u w:val="single"/>
              </w:rPr>
              <w:t>LEVÉE DE L'ASSEMBÉE</w:t>
            </w:r>
          </w:p>
        </w:tc>
      </w:tr>
      <w:tr w:rsidR="00B41141" w:rsidRPr="00E04DAC" w14:paraId="71C59F24" w14:textId="77777777" w:rsidTr="001341AF">
        <w:tc>
          <w:tcPr>
            <w:tcW w:w="1135" w:type="dxa"/>
          </w:tcPr>
          <w:p w14:paraId="71F611F8" w14:textId="77777777" w:rsidR="005C59C6" w:rsidRPr="00E04DAC" w:rsidRDefault="005C59C6" w:rsidP="00E33E1B">
            <w:pPr>
              <w:rPr>
                <w:rFonts w:ascii="Arial Narrow" w:hAnsi="Arial Narrow"/>
                <w:b/>
                <w:sz w:val="24"/>
                <w:szCs w:val="24"/>
                <w:u w:val="single"/>
              </w:rPr>
            </w:pPr>
          </w:p>
        </w:tc>
        <w:tc>
          <w:tcPr>
            <w:tcW w:w="283" w:type="dxa"/>
          </w:tcPr>
          <w:p w14:paraId="081C55E0" w14:textId="77777777" w:rsidR="005C59C6" w:rsidRPr="00E04DAC" w:rsidRDefault="005C59C6" w:rsidP="00131416">
            <w:pPr>
              <w:spacing w:before="120"/>
              <w:jc w:val="both"/>
              <w:rPr>
                <w:rFonts w:ascii="Arial Narrow" w:hAnsi="Arial Narrow" w:cs="Arial"/>
                <w:sz w:val="24"/>
                <w:szCs w:val="24"/>
              </w:rPr>
            </w:pPr>
          </w:p>
        </w:tc>
        <w:tc>
          <w:tcPr>
            <w:tcW w:w="284" w:type="dxa"/>
          </w:tcPr>
          <w:p w14:paraId="421732BD" w14:textId="77777777" w:rsidR="005C59C6" w:rsidRPr="00E04DAC" w:rsidRDefault="005C59C6" w:rsidP="00700500">
            <w:pPr>
              <w:spacing w:before="120"/>
              <w:ind w:left="181"/>
              <w:jc w:val="both"/>
              <w:rPr>
                <w:rFonts w:ascii="Arial Narrow" w:hAnsi="Arial Narrow"/>
                <w:b/>
                <w:sz w:val="24"/>
                <w:szCs w:val="24"/>
                <w:u w:val="single"/>
              </w:rPr>
            </w:pPr>
          </w:p>
        </w:tc>
        <w:tc>
          <w:tcPr>
            <w:tcW w:w="9923" w:type="dxa"/>
            <w:gridSpan w:val="2"/>
          </w:tcPr>
          <w:p w14:paraId="0F0257A0" w14:textId="7FDEF8BE" w:rsidR="008C1C61" w:rsidRPr="00E04DAC" w:rsidRDefault="003850F4" w:rsidP="0075504D">
            <w:pPr>
              <w:pStyle w:val="Normal020"/>
              <w:jc w:val="both"/>
              <w:rPr>
                <w:rFonts w:ascii="Arial Narrow" w:hAnsi="Arial Narrow" w:cs="Arial"/>
                <w:sz w:val="24"/>
                <w:szCs w:val="24"/>
              </w:rPr>
            </w:pPr>
            <w:bookmarkStart w:id="3" w:name="reso_3"/>
            <w:r w:rsidRPr="00E04DAC">
              <w:rPr>
                <w:rFonts w:ascii="Arial Narrow" w:hAnsi="Arial Narrow" w:cs="Arial"/>
                <w:sz w:val="24"/>
                <w:szCs w:val="24"/>
              </w:rPr>
              <w:t xml:space="preserve">Il est proposé par </w:t>
            </w:r>
            <w:r w:rsidR="00FE5461" w:rsidRPr="00E04DAC">
              <w:rPr>
                <w:rFonts w:ascii="Arial Narrow" w:hAnsi="Arial Narrow" w:cs="Arial"/>
                <w:noProof/>
                <w:sz w:val="24"/>
                <w:szCs w:val="24"/>
              </w:rPr>
              <w:t>Cathrine Daudelin</w:t>
            </w:r>
            <w:r w:rsidRPr="00E04DAC">
              <w:rPr>
                <w:rFonts w:ascii="Arial Narrow" w:hAnsi="Arial Narrow" w:cs="Arial"/>
                <w:sz w:val="24"/>
                <w:szCs w:val="24"/>
              </w:rPr>
              <w:t xml:space="preserve">, appuyé par </w:t>
            </w:r>
            <w:r w:rsidR="00FE5461" w:rsidRPr="00E04DAC">
              <w:rPr>
                <w:rFonts w:ascii="Arial Narrow" w:hAnsi="Arial Narrow" w:cs="Arial"/>
                <w:noProof/>
                <w:sz w:val="24"/>
                <w:szCs w:val="24"/>
              </w:rPr>
              <w:t>Norman Heppell</w:t>
            </w:r>
            <w:r w:rsidRPr="00E04DAC">
              <w:rPr>
                <w:rFonts w:ascii="Arial Narrow" w:hAnsi="Arial Narrow" w:cs="Arial"/>
                <w:sz w:val="24"/>
                <w:szCs w:val="24"/>
              </w:rPr>
              <w:t xml:space="preserve"> et résolu </w:t>
            </w:r>
            <w:r w:rsidRPr="00E04DAC">
              <w:rPr>
                <w:rFonts w:ascii="Arial Narrow" w:hAnsi="Arial Narrow" w:cs="Arial"/>
                <w:noProof/>
                <w:sz w:val="24"/>
                <w:szCs w:val="24"/>
              </w:rPr>
              <w:t>à l'unanimité des conseillers</w:t>
            </w:r>
            <w:r w:rsidR="00A14A17" w:rsidRPr="00E04DAC">
              <w:rPr>
                <w:rFonts w:ascii="Arial Narrow" w:hAnsi="Arial Narrow" w:cs="Arial"/>
                <w:sz w:val="24"/>
                <w:szCs w:val="24"/>
              </w:rPr>
              <w:t xml:space="preserve"> </w:t>
            </w:r>
            <w:r w:rsidR="00286750" w:rsidRPr="00E04DAC">
              <w:rPr>
                <w:rFonts w:ascii="Arial Narrow" w:hAnsi="Arial Narrow" w:cs="Arial"/>
                <w:sz w:val="24"/>
                <w:szCs w:val="24"/>
              </w:rPr>
              <w:t xml:space="preserve">de lever l’assemblée. Il est </w:t>
            </w:r>
            <w:r w:rsidR="00FE5461" w:rsidRPr="00E04DAC">
              <w:rPr>
                <w:rFonts w:ascii="Arial Narrow" w:hAnsi="Arial Narrow" w:cs="Arial"/>
                <w:noProof/>
                <w:sz w:val="24"/>
                <w:szCs w:val="24"/>
              </w:rPr>
              <w:t>20</w:t>
            </w:r>
            <w:r w:rsidR="00286750" w:rsidRPr="00E04DAC">
              <w:rPr>
                <w:rFonts w:ascii="Arial Narrow" w:hAnsi="Arial Narrow" w:cs="Arial"/>
                <w:noProof/>
                <w:sz w:val="24"/>
                <w:szCs w:val="24"/>
              </w:rPr>
              <w:t>h</w:t>
            </w:r>
            <w:r w:rsidR="00FE5461" w:rsidRPr="00E04DAC">
              <w:rPr>
                <w:rFonts w:ascii="Arial Narrow" w:hAnsi="Arial Narrow" w:cs="Arial"/>
                <w:noProof/>
                <w:sz w:val="24"/>
                <w:szCs w:val="24"/>
              </w:rPr>
              <w:t>00</w:t>
            </w:r>
            <w:r w:rsidR="00286750" w:rsidRPr="00E04DAC">
              <w:rPr>
                <w:rFonts w:ascii="Arial Narrow" w:hAnsi="Arial Narrow" w:cs="Arial"/>
                <w:sz w:val="24"/>
                <w:szCs w:val="24"/>
              </w:rPr>
              <w:t xml:space="preserve">. </w:t>
            </w:r>
          </w:p>
          <w:p w14:paraId="67E85C3B" w14:textId="77777777" w:rsidR="008C1C61" w:rsidRPr="00E04DAC" w:rsidRDefault="008C1C61" w:rsidP="0075504D">
            <w:pPr>
              <w:pStyle w:val="Normal020"/>
              <w:jc w:val="both"/>
              <w:rPr>
                <w:rFonts w:ascii="Arial Narrow" w:hAnsi="Arial Narrow" w:cs="Arial"/>
                <w:sz w:val="24"/>
                <w:szCs w:val="24"/>
              </w:rPr>
            </w:pPr>
          </w:p>
          <w:p w14:paraId="131C6BD2" w14:textId="77777777" w:rsidR="0075504D" w:rsidRPr="00E04DAC" w:rsidRDefault="003850F4" w:rsidP="0075504D">
            <w:pPr>
              <w:pStyle w:val="Normal020"/>
              <w:jc w:val="both"/>
              <w:rPr>
                <w:rFonts w:ascii="Arial Narrow" w:hAnsi="Arial Narrow" w:cs="Arial"/>
                <w:sz w:val="24"/>
                <w:szCs w:val="24"/>
              </w:rPr>
            </w:pPr>
            <w:r w:rsidRPr="00E04DAC">
              <w:rPr>
                <w:rFonts w:ascii="Arial Narrow" w:hAnsi="Arial Narrow" w:cs="Arial"/>
                <w:sz w:val="24"/>
                <w:szCs w:val="24"/>
              </w:rPr>
              <w:t>Je, Gilles Beauregard, maire atteste que la signature du présent procès-verbal équivaut à la signature pour moi de toutes les résolutions qu'il contient au sens de l'article 142 (2) du Code municipal et renonce à mon droit de véto. »</w:t>
            </w:r>
            <w:bookmarkEnd w:id="3"/>
          </w:p>
          <w:p w14:paraId="59E11322" w14:textId="77777777" w:rsidR="00FE5461" w:rsidRPr="00E04DAC" w:rsidRDefault="00FE5461" w:rsidP="0075504D">
            <w:pPr>
              <w:pStyle w:val="Normal020"/>
              <w:jc w:val="both"/>
              <w:rPr>
                <w:rFonts w:ascii="Arial Narrow" w:hAnsi="Arial Narrow" w:cs="Arial"/>
                <w:sz w:val="24"/>
                <w:szCs w:val="24"/>
              </w:rPr>
            </w:pPr>
          </w:p>
          <w:p w14:paraId="056EF107" w14:textId="77777777" w:rsidR="00FE5461" w:rsidRPr="00E04DAC" w:rsidRDefault="00FE5461" w:rsidP="0075504D">
            <w:pPr>
              <w:pStyle w:val="Normal020"/>
              <w:jc w:val="both"/>
              <w:rPr>
                <w:rFonts w:ascii="Arial Narrow" w:hAnsi="Arial Narrow" w:cs="Arial"/>
                <w:sz w:val="24"/>
                <w:szCs w:val="24"/>
              </w:rPr>
            </w:pPr>
          </w:p>
          <w:p w14:paraId="738656A4" w14:textId="77777777" w:rsidR="00FE5461" w:rsidRPr="00E04DAC" w:rsidRDefault="00FE5461" w:rsidP="0075504D">
            <w:pPr>
              <w:pStyle w:val="Normal020"/>
              <w:jc w:val="both"/>
              <w:rPr>
                <w:rFonts w:ascii="Arial Narrow" w:hAnsi="Arial Narrow" w:cs="Arial"/>
                <w:sz w:val="24"/>
                <w:szCs w:val="24"/>
              </w:rPr>
            </w:pPr>
          </w:p>
          <w:p w14:paraId="181931B7" w14:textId="77777777" w:rsidR="00FE5461" w:rsidRPr="00E04DAC" w:rsidRDefault="00FE5461" w:rsidP="0075504D">
            <w:pPr>
              <w:pStyle w:val="Normal020"/>
              <w:jc w:val="both"/>
              <w:rPr>
                <w:rFonts w:ascii="Arial Narrow" w:hAnsi="Arial Narrow" w:cs="Arial"/>
                <w:sz w:val="24"/>
                <w:szCs w:val="24"/>
              </w:rPr>
            </w:pPr>
          </w:p>
          <w:p w14:paraId="03DFC753" w14:textId="77777777" w:rsidR="00FE5461" w:rsidRPr="00E04DAC" w:rsidRDefault="00FE5461" w:rsidP="0075504D">
            <w:pPr>
              <w:pStyle w:val="Normal020"/>
              <w:jc w:val="both"/>
              <w:rPr>
                <w:rFonts w:ascii="Arial Narrow" w:hAnsi="Arial Narrow" w:cs="Arial"/>
                <w:sz w:val="24"/>
                <w:szCs w:val="24"/>
              </w:rPr>
            </w:pPr>
          </w:p>
          <w:p w14:paraId="58272BBC" w14:textId="77777777" w:rsidR="00FE5461" w:rsidRPr="00E04DAC" w:rsidRDefault="00FE5461" w:rsidP="0075504D">
            <w:pPr>
              <w:pStyle w:val="Normal020"/>
              <w:jc w:val="both"/>
              <w:rPr>
                <w:rFonts w:ascii="Arial Narrow" w:hAnsi="Arial Narrow" w:cs="Arial"/>
                <w:sz w:val="24"/>
                <w:szCs w:val="24"/>
              </w:rPr>
            </w:pPr>
          </w:p>
        </w:tc>
      </w:tr>
    </w:tbl>
    <w:p w14:paraId="45770BBC" w14:textId="77777777" w:rsidR="000A3F76" w:rsidRPr="00E04DAC" w:rsidRDefault="000A3F76" w:rsidP="00E33E1B">
      <w:pPr>
        <w:ind w:left="142"/>
        <w:rPr>
          <w:rFonts w:ascii="Arial Narrow" w:hAnsi="Arial Narrow"/>
          <w:b/>
          <w:sz w:val="24"/>
          <w:szCs w:val="24"/>
          <w:u w:val="single"/>
        </w:rPr>
      </w:pPr>
    </w:p>
    <w:tbl>
      <w:tblPr>
        <w:tblStyle w:val="Grilledutableau"/>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031"/>
        <w:gridCol w:w="3930"/>
      </w:tblGrid>
      <w:tr w:rsidR="00B41141" w:rsidRPr="00E04DAC" w14:paraId="33F3FEAD" w14:textId="77777777" w:rsidTr="002B2EBD">
        <w:tc>
          <w:tcPr>
            <w:tcW w:w="3539" w:type="dxa"/>
            <w:tcBorders>
              <w:top w:val="single" w:sz="4" w:space="0" w:color="auto"/>
            </w:tcBorders>
          </w:tcPr>
          <w:p w14:paraId="504ABB89" w14:textId="77777777" w:rsidR="002B2EBD" w:rsidRPr="00E04DAC" w:rsidRDefault="003850F4" w:rsidP="001B79BB">
            <w:pPr>
              <w:tabs>
                <w:tab w:val="left" w:pos="6804"/>
              </w:tabs>
              <w:ind w:right="567"/>
              <w:rPr>
                <w:rFonts w:ascii="Arial Narrow" w:hAnsi="Arial Narrow"/>
                <w:sz w:val="24"/>
                <w:szCs w:val="24"/>
              </w:rPr>
            </w:pPr>
            <w:r w:rsidRPr="00E04DAC">
              <w:rPr>
                <w:rFonts w:ascii="Arial Narrow" w:hAnsi="Arial Narrow"/>
                <w:sz w:val="24"/>
                <w:szCs w:val="24"/>
              </w:rPr>
              <w:t>Gilles Beauregard</w:t>
            </w:r>
          </w:p>
        </w:tc>
        <w:tc>
          <w:tcPr>
            <w:tcW w:w="1031" w:type="dxa"/>
          </w:tcPr>
          <w:p w14:paraId="5E09594C" w14:textId="77777777" w:rsidR="002B2EBD" w:rsidRPr="00E04DAC" w:rsidRDefault="002B2EBD" w:rsidP="001B79BB">
            <w:pPr>
              <w:tabs>
                <w:tab w:val="left" w:pos="6804"/>
              </w:tabs>
              <w:ind w:right="567"/>
              <w:rPr>
                <w:rFonts w:ascii="Arial Narrow" w:hAnsi="Arial Narrow"/>
                <w:sz w:val="24"/>
                <w:szCs w:val="24"/>
              </w:rPr>
            </w:pPr>
          </w:p>
        </w:tc>
        <w:tc>
          <w:tcPr>
            <w:tcW w:w="3930" w:type="dxa"/>
            <w:tcBorders>
              <w:top w:val="single" w:sz="4" w:space="0" w:color="auto"/>
            </w:tcBorders>
          </w:tcPr>
          <w:p w14:paraId="27B3B358" w14:textId="67B8E787" w:rsidR="002B2EBD" w:rsidRPr="00E04DAC" w:rsidRDefault="00FE5461" w:rsidP="001B79BB">
            <w:pPr>
              <w:tabs>
                <w:tab w:val="left" w:pos="6804"/>
              </w:tabs>
              <w:ind w:right="567"/>
              <w:rPr>
                <w:rFonts w:ascii="Arial Narrow" w:hAnsi="Arial Narrow"/>
                <w:sz w:val="24"/>
                <w:szCs w:val="24"/>
              </w:rPr>
            </w:pPr>
            <w:r w:rsidRPr="00E04DAC">
              <w:rPr>
                <w:rFonts w:ascii="Arial Narrow" w:hAnsi="Arial Narrow"/>
                <w:sz w:val="24"/>
                <w:szCs w:val="24"/>
              </w:rPr>
              <w:t>Maryse Desbiens</w:t>
            </w:r>
          </w:p>
        </w:tc>
      </w:tr>
      <w:tr w:rsidR="00B41141" w:rsidRPr="00E04DAC" w14:paraId="62ADB965" w14:textId="77777777" w:rsidTr="002B2EBD">
        <w:tc>
          <w:tcPr>
            <w:tcW w:w="3539" w:type="dxa"/>
          </w:tcPr>
          <w:p w14:paraId="327E062B" w14:textId="77777777" w:rsidR="002B2EBD" w:rsidRPr="00E04DAC" w:rsidRDefault="003850F4" w:rsidP="001B79BB">
            <w:pPr>
              <w:tabs>
                <w:tab w:val="left" w:pos="6804"/>
              </w:tabs>
              <w:ind w:right="567"/>
              <w:rPr>
                <w:rFonts w:ascii="Arial Narrow" w:hAnsi="Arial Narrow"/>
                <w:sz w:val="24"/>
                <w:szCs w:val="24"/>
              </w:rPr>
            </w:pPr>
            <w:r w:rsidRPr="00E04DAC">
              <w:rPr>
                <w:rFonts w:ascii="Arial Narrow" w:hAnsi="Arial Narrow"/>
                <w:sz w:val="24"/>
                <w:szCs w:val="24"/>
              </w:rPr>
              <w:t>Maire</w:t>
            </w:r>
          </w:p>
        </w:tc>
        <w:tc>
          <w:tcPr>
            <w:tcW w:w="1031" w:type="dxa"/>
          </w:tcPr>
          <w:p w14:paraId="27BF78DD" w14:textId="77777777" w:rsidR="002B2EBD" w:rsidRPr="00E04DAC" w:rsidRDefault="002B2EBD" w:rsidP="001B79BB">
            <w:pPr>
              <w:tabs>
                <w:tab w:val="left" w:pos="6804"/>
              </w:tabs>
              <w:ind w:right="567"/>
              <w:rPr>
                <w:rFonts w:ascii="Arial Narrow" w:hAnsi="Arial Narrow"/>
                <w:sz w:val="24"/>
                <w:szCs w:val="24"/>
              </w:rPr>
            </w:pPr>
          </w:p>
        </w:tc>
        <w:tc>
          <w:tcPr>
            <w:tcW w:w="3930" w:type="dxa"/>
          </w:tcPr>
          <w:p w14:paraId="778C7692" w14:textId="71BBDF22" w:rsidR="002B2EBD" w:rsidRPr="00E04DAC" w:rsidRDefault="003850F4" w:rsidP="002B2EBD">
            <w:pPr>
              <w:tabs>
                <w:tab w:val="left" w:pos="6804"/>
              </w:tabs>
              <w:ind w:right="-110"/>
              <w:rPr>
                <w:rFonts w:ascii="Arial Narrow" w:hAnsi="Arial Narrow"/>
                <w:sz w:val="24"/>
                <w:szCs w:val="24"/>
              </w:rPr>
            </w:pPr>
            <w:r w:rsidRPr="00E04DAC">
              <w:rPr>
                <w:rFonts w:ascii="Arial Narrow" w:hAnsi="Arial Narrow"/>
                <w:sz w:val="24"/>
                <w:szCs w:val="24"/>
              </w:rPr>
              <w:t>Directrice générale / greffière</w:t>
            </w:r>
            <w:r w:rsidR="00FE5461" w:rsidRPr="00E04DAC">
              <w:rPr>
                <w:rFonts w:ascii="Arial Narrow" w:hAnsi="Arial Narrow"/>
                <w:sz w:val="24"/>
                <w:szCs w:val="24"/>
              </w:rPr>
              <w:t xml:space="preserve"> par intérim</w:t>
            </w:r>
          </w:p>
        </w:tc>
      </w:tr>
    </w:tbl>
    <w:p w14:paraId="3DAE495C" w14:textId="77777777" w:rsidR="002B095C" w:rsidRPr="00E04DAC" w:rsidRDefault="002B095C" w:rsidP="002B2EBD">
      <w:pPr>
        <w:tabs>
          <w:tab w:val="left" w:pos="6804"/>
        </w:tabs>
        <w:ind w:left="1985" w:right="567"/>
        <w:rPr>
          <w:rFonts w:ascii="Arial Narrow" w:hAnsi="Arial Narrow"/>
          <w:sz w:val="24"/>
          <w:szCs w:val="24"/>
        </w:rPr>
      </w:pPr>
    </w:p>
    <w:sectPr w:rsidR="002B095C" w:rsidRPr="00E04DAC" w:rsidSect="00957FE3">
      <w:headerReference w:type="even" r:id="rId8"/>
      <w:headerReference w:type="default" r:id="rId9"/>
      <w:footerReference w:type="even" r:id="rId10"/>
      <w:footerReference w:type="default" r:id="rId11"/>
      <w:headerReference w:type="first" r:id="rId12"/>
      <w:footerReference w:type="first" r:id="rId13"/>
      <w:type w:val="continuous"/>
      <w:pgSz w:w="12240" w:h="20160" w:code="5"/>
      <w:pgMar w:top="1159" w:right="900" w:bottom="794" w:left="284" w:header="720" w:footer="720" w:gutter="0"/>
      <w:pgNumType w:start="8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484E8" w14:textId="77777777" w:rsidR="00057D95" w:rsidRDefault="00057D95">
      <w:r>
        <w:separator/>
      </w:r>
    </w:p>
  </w:endnote>
  <w:endnote w:type="continuationSeparator" w:id="0">
    <w:p w14:paraId="04F52E0E" w14:textId="77777777" w:rsidR="00057D95" w:rsidRDefault="00057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 Roman No9 L">
    <w:altName w:val="Times New Roman"/>
    <w:charset w:val="00"/>
    <w:family w:val="roman"/>
    <w:pitch w:val="variable"/>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witzerland">
    <w:altName w:val="Arial"/>
    <w:charset w:val="00"/>
    <w:family w:val="swiss"/>
    <w:pitch w:val="variable"/>
  </w:font>
  <w:font w:name="Public Sans Medium">
    <w:altName w:val="Calibri"/>
    <w:charset w:val="00"/>
    <w:family w:val="auto"/>
    <w:pitch w:val="variable"/>
    <w:sig w:usb0="A00000FF" w:usb1="4000205B" w:usb2="00000000" w:usb3="00000000" w:csb0="00000193" w:csb1="00000000"/>
  </w:font>
  <w:font w:name="CIDFont+F3">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AEF3A" w14:textId="77777777" w:rsidR="00A60CE8" w:rsidRDefault="00A60CE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F642" w14:textId="77777777" w:rsidR="00A60CE8" w:rsidRDefault="00A60CE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C4F8" w14:textId="77777777" w:rsidR="00A60CE8" w:rsidRDefault="00A60CE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7CA23" w14:textId="77777777" w:rsidR="00057D95" w:rsidRDefault="00057D95">
      <w:r>
        <w:separator/>
      </w:r>
    </w:p>
  </w:footnote>
  <w:footnote w:type="continuationSeparator" w:id="0">
    <w:p w14:paraId="28B0EFCD" w14:textId="77777777" w:rsidR="00057D95" w:rsidRDefault="00057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0850" w14:textId="77777777" w:rsidR="00E76D76" w:rsidRDefault="003850F4">
    <w:pPr>
      <w:pStyle w:val="En-tte"/>
      <w:framePr w:wrap="around" w:vAnchor="text" w:hAnchor="margin"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36</w:t>
    </w:r>
    <w:r>
      <w:rPr>
        <w:rStyle w:val="Numrodepage"/>
      </w:rPr>
      <w:fldChar w:fldCharType="end"/>
    </w:r>
  </w:p>
  <w:p w14:paraId="2C8FB157" w14:textId="77777777" w:rsidR="00E76D76" w:rsidRDefault="00E76D76">
    <w:pPr>
      <w:pStyle w:val="En-tte"/>
      <w:ind w:firstLine="360"/>
    </w:pPr>
  </w:p>
  <w:p w14:paraId="1F932D00" w14:textId="77777777" w:rsidR="00E76D76" w:rsidRDefault="00E76D76"/>
  <w:p w14:paraId="6C321D08" w14:textId="77777777" w:rsidR="0012235A" w:rsidRDefault="0012235A"/>
  <w:p w14:paraId="5990B969" w14:textId="77777777" w:rsidR="0012235A" w:rsidRDefault="0012235A"/>
  <w:p w14:paraId="2025D494" w14:textId="77777777" w:rsidR="0012235A" w:rsidRDefault="0012235A"/>
  <w:p w14:paraId="6658E6AA" w14:textId="77777777" w:rsidR="0012235A" w:rsidRDefault="0012235A"/>
  <w:p w14:paraId="7B95EABC" w14:textId="77777777" w:rsidR="0012235A" w:rsidRDefault="0012235A"/>
  <w:p w14:paraId="415B2C7A" w14:textId="77777777" w:rsidR="0012235A" w:rsidRDefault="0012235A"/>
  <w:p w14:paraId="61C619A9" w14:textId="77777777" w:rsidR="0012235A" w:rsidRDefault="0012235A"/>
  <w:p w14:paraId="07D36454" w14:textId="77777777" w:rsidR="0012235A" w:rsidRDefault="001223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40E3D" w14:textId="77777777" w:rsidR="00E76D76" w:rsidRDefault="003850F4" w:rsidP="00AE5D30">
    <w:pPr>
      <w:pStyle w:val="En-tte"/>
      <w:framePr w:wrap="around" w:vAnchor="text" w:hAnchor="page" w:x="586" w:y="-284"/>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66</w:t>
    </w:r>
    <w:r>
      <w:rPr>
        <w:rStyle w:val="Numrodepage"/>
      </w:rPr>
      <w:fldChar w:fldCharType="end"/>
    </w:r>
  </w:p>
  <w:p w14:paraId="4D22F308" w14:textId="166016FD" w:rsidR="00F9517C" w:rsidRPr="000C49A9" w:rsidRDefault="003850F4" w:rsidP="00F9517C">
    <w:pPr>
      <w:pStyle w:val="Titre"/>
      <w:ind w:left="1985" w:right="567"/>
      <w:rPr>
        <w:rFonts w:ascii="Arial Narrow" w:hAnsi="Arial Narrow" w:cs="Arial"/>
        <w:sz w:val="24"/>
        <w:szCs w:val="24"/>
      </w:rPr>
    </w:pPr>
    <w:r>
      <w:rPr>
        <w:noProof/>
      </w:rPr>
      <w:drawing>
        <wp:anchor distT="0" distB="0" distL="114300" distR="114300" simplePos="0" relativeHeight="251660288" behindDoc="1" locked="0" layoutInCell="1" allowOverlap="1" wp14:anchorId="47EF511E" wp14:editId="437C65F4">
          <wp:simplePos x="0" y="0"/>
          <wp:positionH relativeFrom="margin">
            <wp:posOffset>19050</wp:posOffset>
          </wp:positionH>
          <wp:positionV relativeFrom="paragraph">
            <wp:posOffset>-27940</wp:posOffset>
          </wp:positionV>
          <wp:extent cx="742950" cy="1054735"/>
          <wp:effectExtent l="0" t="0" r="0" b="0"/>
          <wp:wrapThrough wrapText="bothSides">
            <wp:wrapPolygon edited="0">
              <wp:start x="0" y="0"/>
              <wp:lineTo x="0" y="21067"/>
              <wp:lineTo x="21046" y="21067"/>
              <wp:lineTo x="21046" y="0"/>
              <wp:lineTo x="0" y="0"/>
            </wp:wrapPolygon>
          </wp:wrapThrough>
          <wp:docPr id="1407611100" name="Image 1" descr="Une image contenant texte, Police, cercl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 Police, cercle, log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105473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4307CEE1" wp14:editId="63822319">
              <wp:simplePos x="0" y="0"/>
              <wp:positionH relativeFrom="margin">
                <wp:posOffset>772160</wp:posOffset>
              </wp:positionH>
              <wp:positionV relativeFrom="paragraph">
                <wp:posOffset>-447675</wp:posOffset>
              </wp:positionV>
              <wp:extent cx="38100" cy="13506450"/>
              <wp:effectExtent l="10160" t="9525" r="8890" b="9525"/>
              <wp:wrapNone/>
              <wp:docPr id="1483529198" name="Connecteur droit 15148759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13506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A585771" id="Connecteur droit 151487592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0.8pt,-35.25pt" to="63.8pt,10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" strokeweight="1pt">
              <w10:wrap anchorx="margin"/>
            </v:line>
          </w:pict>
        </mc:Fallback>
      </mc:AlternateContent>
    </w:r>
    <w:r>
      <w:rPr>
        <w:noProof/>
      </w:rPr>
      <mc:AlternateContent>
        <mc:Choice Requires="wps">
          <w:drawing>
            <wp:anchor distT="0" distB="0" distL="114300" distR="114300" simplePos="0" relativeHeight="251658240" behindDoc="0" locked="0" layoutInCell="1" allowOverlap="1" wp14:anchorId="1D98658F" wp14:editId="572AC9D1">
              <wp:simplePos x="0" y="0"/>
              <wp:positionH relativeFrom="margin">
                <wp:align>left</wp:align>
              </wp:positionH>
              <wp:positionV relativeFrom="paragraph">
                <wp:posOffset>-457200</wp:posOffset>
              </wp:positionV>
              <wp:extent cx="28575" cy="13220700"/>
              <wp:effectExtent l="9525" t="9525" r="9525" b="9525"/>
              <wp:wrapNone/>
              <wp:docPr id="1285244120"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13220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111310E" id="Connecteur droit 1"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6pt" to="2.2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" strokeweight="1pt">
              <w10:wrap anchorx="margin"/>
            </v:line>
          </w:pict>
        </mc:Fallback>
      </mc:AlternateContent>
    </w:r>
    <w:r>
      <w:rPr>
        <w:rFonts w:ascii="Arial Narrow" w:hAnsi="Arial Narrow" w:cs="Arial"/>
        <w:sz w:val="24"/>
        <w:szCs w:val="24"/>
      </w:rPr>
      <w:t>PR</w:t>
    </w:r>
    <w:r w:rsidRPr="000C49A9">
      <w:rPr>
        <w:rFonts w:ascii="Arial Narrow" w:hAnsi="Arial Narrow" w:cs="Arial"/>
        <w:sz w:val="24"/>
        <w:szCs w:val="24"/>
      </w:rPr>
      <w:t>OCÈS-VERBAL</w:t>
    </w:r>
  </w:p>
  <w:p w14:paraId="50D24E93" w14:textId="77777777" w:rsidR="00F9517C" w:rsidRPr="000C49A9" w:rsidRDefault="003850F4" w:rsidP="00F9517C">
    <w:pPr>
      <w:pStyle w:val="Sous-titre"/>
      <w:ind w:left="1985" w:right="567"/>
      <w:rPr>
        <w:rFonts w:ascii="Arial Narrow" w:hAnsi="Arial Narrow" w:cs="Arial"/>
        <w:sz w:val="24"/>
        <w:szCs w:val="24"/>
      </w:rPr>
    </w:pPr>
    <w:r w:rsidRPr="000C49A9">
      <w:rPr>
        <w:rFonts w:ascii="Arial Narrow" w:hAnsi="Arial Narrow" w:cs="Arial"/>
        <w:sz w:val="24"/>
        <w:szCs w:val="24"/>
      </w:rPr>
      <w:t xml:space="preserve">DE LA SÉANCE </w:t>
    </w:r>
    <w:r w:rsidR="00681F51">
      <w:rPr>
        <w:rFonts w:ascii="Arial Narrow" w:hAnsi="Arial Narrow" w:cs="Arial"/>
        <w:noProof/>
        <w:sz w:val="24"/>
        <w:szCs w:val="24"/>
      </w:rPr>
      <w:t>ORDINAIRE</w:t>
    </w:r>
  </w:p>
  <w:p w14:paraId="2F1D40FC" w14:textId="436A28AD" w:rsidR="00F9517C" w:rsidRPr="000C49A9" w:rsidRDefault="003850F4" w:rsidP="00F9517C">
    <w:pPr>
      <w:ind w:left="1985" w:right="567"/>
      <w:jc w:val="center"/>
      <w:rPr>
        <w:rFonts w:ascii="Arial Narrow" w:hAnsi="Arial Narrow" w:cs="Arial"/>
        <w:b/>
        <w:sz w:val="24"/>
        <w:szCs w:val="24"/>
      </w:rPr>
    </w:pPr>
    <w:r w:rsidRPr="000C49A9">
      <w:rPr>
        <w:rFonts w:ascii="Arial Narrow" w:hAnsi="Arial Narrow" w:cs="Arial"/>
        <w:b/>
        <w:sz w:val="24"/>
        <w:szCs w:val="24"/>
      </w:rPr>
      <w:t>TENUE LE</w:t>
    </w:r>
    <w:r>
      <w:rPr>
        <w:rFonts w:ascii="Arial Narrow" w:hAnsi="Arial Narrow" w:cs="Arial"/>
        <w:b/>
        <w:sz w:val="24"/>
        <w:szCs w:val="24"/>
      </w:rPr>
      <w:t xml:space="preserve"> </w:t>
    </w:r>
    <w:r w:rsidR="00A60CE8">
      <w:rPr>
        <w:rFonts w:ascii="Arial Narrow" w:hAnsi="Arial Narrow" w:cs="Arial"/>
        <w:b/>
        <w:noProof/>
        <w:sz w:val="24"/>
        <w:szCs w:val="24"/>
      </w:rPr>
      <w:t>1ER</w:t>
    </w:r>
    <w:r w:rsidR="00681F51">
      <w:rPr>
        <w:rFonts w:ascii="Arial Narrow" w:hAnsi="Arial Narrow" w:cs="Arial"/>
        <w:b/>
        <w:noProof/>
        <w:sz w:val="24"/>
        <w:szCs w:val="24"/>
      </w:rPr>
      <w:t xml:space="preserve"> JUIN </w:t>
    </w:r>
    <w:r w:rsidR="00957FE3">
      <w:rPr>
        <w:rFonts w:ascii="Arial Narrow" w:hAnsi="Arial Narrow" w:cs="Arial"/>
        <w:b/>
        <w:noProof/>
        <w:sz w:val="24"/>
        <w:szCs w:val="24"/>
      </w:rPr>
      <w:t xml:space="preserve">2026 </w:t>
    </w:r>
    <w:r w:rsidR="00681F51">
      <w:rPr>
        <w:rFonts w:ascii="Arial Narrow" w:hAnsi="Arial Narrow" w:cs="Arial"/>
        <w:b/>
        <w:noProof/>
        <w:sz w:val="24"/>
        <w:szCs w:val="24"/>
      </w:rPr>
      <w:t>À 19H30</w:t>
    </w:r>
  </w:p>
  <w:p w14:paraId="1052C663" w14:textId="77777777" w:rsidR="0012235A" w:rsidRDefault="0012235A"/>
  <w:p w14:paraId="52917857" w14:textId="77777777" w:rsidR="0012235A" w:rsidRDefault="0012235A"/>
  <w:p w14:paraId="31C27A2C" w14:textId="77777777" w:rsidR="0012235A" w:rsidRDefault="0012235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0E97" w14:textId="77777777" w:rsidR="00A60CE8" w:rsidRDefault="00A60CE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7EBC1C"/>
    <w:lvl w:ilvl="0">
      <w:start w:val="1"/>
      <w:numFmt w:val="bullet"/>
      <w:pStyle w:val="Listepuces"/>
      <w:lvlText w:val=""/>
      <w:lvlJc w:val="left"/>
      <w:pPr>
        <w:tabs>
          <w:tab w:val="num" w:pos="1418"/>
        </w:tabs>
        <w:ind w:left="1418" w:hanging="360"/>
      </w:pPr>
      <w:rPr>
        <w:rFonts w:ascii="Symbol" w:hAnsi="Symbol" w:hint="default"/>
      </w:rPr>
    </w:lvl>
  </w:abstractNum>
  <w:abstractNum w:abstractNumId="1" w15:restartNumberingAfterBreak="0">
    <w:nsid w:val="0361448E"/>
    <w:multiLevelType w:val="multilevel"/>
    <w:tmpl w:val="8D3804D2"/>
    <w:lvl w:ilvl="0">
      <w:start w:val="144"/>
      <w:numFmt w:val="decimal"/>
      <w:lvlText w:val="%1"/>
      <w:lvlJc w:val="left"/>
      <w:pPr>
        <w:ind w:left="795" w:hanging="795"/>
      </w:pPr>
      <w:rPr>
        <w:rFonts w:ascii="Arial Narrow" w:hAnsi="Arial Narrow" w:cs="Times New Roman" w:hint="default"/>
        <w:sz w:val="24"/>
        <w:u w:val="none"/>
      </w:rPr>
    </w:lvl>
    <w:lvl w:ilvl="1">
      <w:start w:val="2026"/>
      <w:numFmt w:val="decimal"/>
      <w:lvlText w:val="%1-%2"/>
      <w:lvlJc w:val="left"/>
      <w:pPr>
        <w:ind w:left="795" w:hanging="795"/>
      </w:pPr>
      <w:rPr>
        <w:rFonts w:ascii="Arial Narrow" w:hAnsi="Arial Narrow" w:cs="Times New Roman" w:hint="default"/>
        <w:sz w:val="24"/>
        <w:u w:val="none"/>
      </w:rPr>
    </w:lvl>
    <w:lvl w:ilvl="2">
      <w:start w:val="1"/>
      <w:numFmt w:val="decimal"/>
      <w:lvlText w:val="%1-%2.%3"/>
      <w:lvlJc w:val="left"/>
      <w:pPr>
        <w:ind w:left="1515" w:hanging="795"/>
      </w:pPr>
      <w:rPr>
        <w:rFonts w:ascii="Arial Narrow" w:hAnsi="Arial Narrow" w:cs="Times New Roman" w:hint="default"/>
        <w:sz w:val="24"/>
        <w:u w:val="none"/>
      </w:rPr>
    </w:lvl>
    <w:lvl w:ilvl="3">
      <w:start w:val="1"/>
      <w:numFmt w:val="decimal"/>
      <w:lvlText w:val="%1-%2.%3.%4"/>
      <w:lvlJc w:val="left"/>
      <w:pPr>
        <w:ind w:left="1875" w:hanging="795"/>
      </w:pPr>
      <w:rPr>
        <w:rFonts w:ascii="Arial Narrow" w:hAnsi="Arial Narrow" w:cs="Times New Roman" w:hint="default"/>
        <w:sz w:val="24"/>
        <w:u w:val="none"/>
      </w:rPr>
    </w:lvl>
    <w:lvl w:ilvl="4">
      <w:start w:val="1"/>
      <w:numFmt w:val="decimal"/>
      <w:lvlText w:val="%1-%2.%3.%4.%5"/>
      <w:lvlJc w:val="left"/>
      <w:pPr>
        <w:ind w:left="2520" w:hanging="1080"/>
      </w:pPr>
      <w:rPr>
        <w:rFonts w:ascii="Arial Narrow" w:hAnsi="Arial Narrow" w:cs="Times New Roman" w:hint="default"/>
        <w:sz w:val="24"/>
        <w:u w:val="none"/>
      </w:rPr>
    </w:lvl>
    <w:lvl w:ilvl="5">
      <w:start w:val="1"/>
      <w:numFmt w:val="decimal"/>
      <w:lvlText w:val="%1-%2.%3.%4.%5.%6"/>
      <w:lvlJc w:val="left"/>
      <w:pPr>
        <w:ind w:left="2880" w:hanging="1080"/>
      </w:pPr>
      <w:rPr>
        <w:rFonts w:ascii="Arial Narrow" w:hAnsi="Arial Narrow" w:cs="Times New Roman" w:hint="default"/>
        <w:sz w:val="24"/>
        <w:u w:val="none"/>
      </w:rPr>
    </w:lvl>
    <w:lvl w:ilvl="6">
      <w:start w:val="1"/>
      <w:numFmt w:val="decimal"/>
      <w:lvlText w:val="%1-%2.%3.%4.%5.%6.%7"/>
      <w:lvlJc w:val="left"/>
      <w:pPr>
        <w:ind w:left="3600" w:hanging="1440"/>
      </w:pPr>
      <w:rPr>
        <w:rFonts w:ascii="Arial Narrow" w:hAnsi="Arial Narrow" w:cs="Times New Roman" w:hint="default"/>
        <w:sz w:val="24"/>
        <w:u w:val="none"/>
      </w:rPr>
    </w:lvl>
    <w:lvl w:ilvl="7">
      <w:start w:val="1"/>
      <w:numFmt w:val="decimal"/>
      <w:lvlText w:val="%1-%2.%3.%4.%5.%6.%7.%8"/>
      <w:lvlJc w:val="left"/>
      <w:pPr>
        <w:ind w:left="3960" w:hanging="1440"/>
      </w:pPr>
      <w:rPr>
        <w:rFonts w:ascii="Arial Narrow" w:hAnsi="Arial Narrow" w:cs="Times New Roman" w:hint="default"/>
        <w:sz w:val="24"/>
        <w:u w:val="none"/>
      </w:rPr>
    </w:lvl>
    <w:lvl w:ilvl="8">
      <w:start w:val="1"/>
      <w:numFmt w:val="decimal"/>
      <w:lvlText w:val="%1-%2.%3.%4.%5.%6.%7.%8.%9"/>
      <w:lvlJc w:val="left"/>
      <w:pPr>
        <w:ind w:left="4680" w:hanging="1800"/>
      </w:pPr>
      <w:rPr>
        <w:rFonts w:ascii="Arial Narrow" w:hAnsi="Arial Narrow" w:cs="Times New Roman" w:hint="default"/>
        <w:sz w:val="24"/>
        <w:u w:val="none"/>
      </w:rPr>
    </w:lvl>
  </w:abstractNum>
  <w:abstractNum w:abstractNumId="2" w15:restartNumberingAfterBreak="0">
    <w:nsid w:val="1622515C"/>
    <w:multiLevelType w:val="hybridMultilevel"/>
    <w:tmpl w:val="119AB8E2"/>
    <w:lvl w:ilvl="0" w:tplc="F954D152">
      <w:start w:val="1"/>
      <w:numFmt w:val="decimal"/>
      <w:lvlText w:val="%1-"/>
      <w:lvlJc w:val="left"/>
      <w:pPr>
        <w:ind w:left="1065" w:hanging="705"/>
      </w:pPr>
      <w:rPr>
        <w:rFonts w:hint="default"/>
        <w:b/>
      </w:rPr>
    </w:lvl>
    <w:lvl w:ilvl="1" w:tplc="F5428B42" w:tentative="1">
      <w:start w:val="1"/>
      <w:numFmt w:val="lowerLetter"/>
      <w:lvlText w:val="%2."/>
      <w:lvlJc w:val="left"/>
      <w:pPr>
        <w:ind w:left="1440" w:hanging="360"/>
      </w:pPr>
    </w:lvl>
    <w:lvl w:ilvl="2" w:tplc="D9982FF0" w:tentative="1">
      <w:start w:val="1"/>
      <w:numFmt w:val="lowerRoman"/>
      <w:lvlText w:val="%3."/>
      <w:lvlJc w:val="right"/>
      <w:pPr>
        <w:ind w:left="2160" w:hanging="180"/>
      </w:pPr>
    </w:lvl>
    <w:lvl w:ilvl="3" w:tplc="78DE5504" w:tentative="1">
      <w:start w:val="1"/>
      <w:numFmt w:val="decimal"/>
      <w:lvlText w:val="%4."/>
      <w:lvlJc w:val="left"/>
      <w:pPr>
        <w:ind w:left="2880" w:hanging="360"/>
      </w:pPr>
    </w:lvl>
    <w:lvl w:ilvl="4" w:tplc="D426626A" w:tentative="1">
      <w:start w:val="1"/>
      <w:numFmt w:val="lowerLetter"/>
      <w:lvlText w:val="%5."/>
      <w:lvlJc w:val="left"/>
      <w:pPr>
        <w:ind w:left="3600" w:hanging="360"/>
      </w:pPr>
    </w:lvl>
    <w:lvl w:ilvl="5" w:tplc="041AB854" w:tentative="1">
      <w:start w:val="1"/>
      <w:numFmt w:val="lowerRoman"/>
      <w:lvlText w:val="%6."/>
      <w:lvlJc w:val="right"/>
      <w:pPr>
        <w:ind w:left="4320" w:hanging="180"/>
      </w:pPr>
    </w:lvl>
    <w:lvl w:ilvl="6" w:tplc="0B48377A" w:tentative="1">
      <w:start w:val="1"/>
      <w:numFmt w:val="decimal"/>
      <w:lvlText w:val="%7."/>
      <w:lvlJc w:val="left"/>
      <w:pPr>
        <w:ind w:left="5040" w:hanging="360"/>
      </w:pPr>
    </w:lvl>
    <w:lvl w:ilvl="7" w:tplc="96D86DC2" w:tentative="1">
      <w:start w:val="1"/>
      <w:numFmt w:val="lowerLetter"/>
      <w:lvlText w:val="%8."/>
      <w:lvlJc w:val="left"/>
      <w:pPr>
        <w:ind w:left="5760" w:hanging="360"/>
      </w:pPr>
    </w:lvl>
    <w:lvl w:ilvl="8" w:tplc="0EB247D2" w:tentative="1">
      <w:start w:val="1"/>
      <w:numFmt w:val="lowerRoman"/>
      <w:lvlText w:val="%9."/>
      <w:lvlJc w:val="right"/>
      <w:pPr>
        <w:ind w:left="6480" w:hanging="180"/>
      </w:pPr>
    </w:lvl>
  </w:abstractNum>
  <w:abstractNum w:abstractNumId="3" w15:restartNumberingAfterBreak="0">
    <w:nsid w:val="16461E77"/>
    <w:multiLevelType w:val="hybridMultilevel"/>
    <w:tmpl w:val="0BF406E0"/>
    <w:lvl w:ilvl="0" w:tplc="414C7090">
      <w:start w:val="1"/>
      <w:numFmt w:val="decimal"/>
      <w:lvlText w:val="(%1)"/>
      <w:lvlJc w:val="left"/>
      <w:pPr>
        <w:tabs>
          <w:tab w:val="num" w:pos="720"/>
        </w:tabs>
        <w:ind w:left="720" w:hanging="360"/>
      </w:pPr>
      <w:rPr>
        <w:rFonts w:hint="default"/>
      </w:rPr>
    </w:lvl>
    <w:lvl w:ilvl="1" w:tplc="BAA84F12" w:tentative="1">
      <w:start w:val="1"/>
      <w:numFmt w:val="lowerLetter"/>
      <w:lvlText w:val="%2."/>
      <w:lvlJc w:val="left"/>
      <w:pPr>
        <w:tabs>
          <w:tab w:val="num" w:pos="1440"/>
        </w:tabs>
        <w:ind w:left="1440" w:hanging="360"/>
      </w:pPr>
    </w:lvl>
    <w:lvl w:ilvl="2" w:tplc="B6E285F8" w:tentative="1">
      <w:start w:val="1"/>
      <w:numFmt w:val="lowerRoman"/>
      <w:lvlText w:val="%3."/>
      <w:lvlJc w:val="right"/>
      <w:pPr>
        <w:tabs>
          <w:tab w:val="num" w:pos="2160"/>
        </w:tabs>
        <w:ind w:left="2160" w:hanging="180"/>
      </w:pPr>
    </w:lvl>
    <w:lvl w:ilvl="3" w:tplc="DBFCD78A" w:tentative="1">
      <w:start w:val="1"/>
      <w:numFmt w:val="decimal"/>
      <w:lvlText w:val="%4."/>
      <w:lvlJc w:val="left"/>
      <w:pPr>
        <w:tabs>
          <w:tab w:val="num" w:pos="2880"/>
        </w:tabs>
        <w:ind w:left="2880" w:hanging="360"/>
      </w:pPr>
    </w:lvl>
    <w:lvl w:ilvl="4" w:tplc="80A23E46" w:tentative="1">
      <w:start w:val="1"/>
      <w:numFmt w:val="lowerLetter"/>
      <w:lvlText w:val="%5."/>
      <w:lvlJc w:val="left"/>
      <w:pPr>
        <w:tabs>
          <w:tab w:val="num" w:pos="3600"/>
        </w:tabs>
        <w:ind w:left="3600" w:hanging="360"/>
      </w:pPr>
    </w:lvl>
    <w:lvl w:ilvl="5" w:tplc="982407F0" w:tentative="1">
      <w:start w:val="1"/>
      <w:numFmt w:val="lowerRoman"/>
      <w:lvlText w:val="%6."/>
      <w:lvlJc w:val="right"/>
      <w:pPr>
        <w:tabs>
          <w:tab w:val="num" w:pos="4320"/>
        </w:tabs>
        <w:ind w:left="4320" w:hanging="180"/>
      </w:pPr>
    </w:lvl>
    <w:lvl w:ilvl="6" w:tplc="DE782CAA" w:tentative="1">
      <w:start w:val="1"/>
      <w:numFmt w:val="decimal"/>
      <w:lvlText w:val="%7."/>
      <w:lvlJc w:val="left"/>
      <w:pPr>
        <w:tabs>
          <w:tab w:val="num" w:pos="5040"/>
        </w:tabs>
        <w:ind w:left="5040" w:hanging="360"/>
      </w:pPr>
    </w:lvl>
    <w:lvl w:ilvl="7" w:tplc="C9905730" w:tentative="1">
      <w:start w:val="1"/>
      <w:numFmt w:val="lowerLetter"/>
      <w:lvlText w:val="%8."/>
      <w:lvlJc w:val="left"/>
      <w:pPr>
        <w:tabs>
          <w:tab w:val="num" w:pos="5760"/>
        </w:tabs>
        <w:ind w:left="5760" w:hanging="360"/>
      </w:pPr>
    </w:lvl>
    <w:lvl w:ilvl="8" w:tplc="2E9A2094" w:tentative="1">
      <w:start w:val="1"/>
      <w:numFmt w:val="lowerRoman"/>
      <w:lvlText w:val="%9."/>
      <w:lvlJc w:val="right"/>
      <w:pPr>
        <w:tabs>
          <w:tab w:val="num" w:pos="6480"/>
        </w:tabs>
        <w:ind w:left="6480" w:hanging="180"/>
      </w:pPr>
    </w:lvl>
  </w:abstractNum>
  <w:abstractNum w:abstractNumId="4" w15:restartNumberingAfterBreak="0">
    <w:nsid w:val="192846EB"/>
    <w:multiLevelType w:val="hybridMultilevel"/>
    <w:tmpl w:val="78FE0694"/>
    <w:lvl w:ilvl="0" w:tplc="1DC8D1CE">
      <w:start w:val="1"/>
      <w:numFmt w:val="decimal"/>
      <w:lvlText w:val="%1-"/>
      <w:lvlJc w:val="left"/>
      <w:pPr>
        <w:ind w:left="1778" w:hanging="360"/>
      </w:pPr>
      <w:rPr>
        <w:rFonts w:hint="default"/>
        <w:u w:val="none"/>
      </w:rPr>
    </w:lvl>
    <w:lvl w:ilvl="1" w:tplc="5C8CDEA2" w:tentative="1">
      <w:start w:val="1"/>
      <w:numFmt w:val="lowerLetter"/>
      <w:lvlText w:val="%2."/>
      <w:lvlJc w:val="left"/>
      <w:pPr>
        <w:ind w:left="2498" w:hanging="360"/>
      </w:pPr>
    </w:lvl>
    <w:lvl w:ilvl="2" w:tplc="8FA405A8" w:tentative="1">
      <w:start w:val="1"/>
      <w:numFmt w:val="lowerRoman"/>
      <w:lvlText w:val="%3."/>
      <w:lvlJc w:val="right"/>
      <w:pPr>
        <w:ind w:left="3218" w:hanging="180"/>
      </w:pPr>
    </w:lvl>
    <w:lvl w:ilvl="3" w:tplc="37F65B86" w:tentative="1">
      <w:start w:val="1"/>
      <w:numFmt w:val="decimal"/>
      <w:lvlText w:val="%4."/>
      <w:lvlJc w:val="left"/>
      <w:pPr>
        <w:ind w:left="3938" w:hanging="360"/>
      </w:pPr>
    </w:lvl>
    <w:lvl w:ilvl="4" w:tplc="949A3EF8" w:tentative="1">
      <w:start w:val="1"/>
      <w:numFmt w:val="lowerLetter"/>
      <w:lvlText w:val="%5."/>
      <w:lvlJc w:val="left"/>
      <w:pPr>
        <w:ind w:left="4658" w:hanging="360"/>
      </w:pPr>
    </w:lvl>
    <w:lvl w:ilvl="5" w:tplc="0C100784" w:tentative="1">
      <w:start w:val="1"/>
      <w:numFmt w:val="lowerRoman"/>
      <w:lvlText w:val="%6."/>
      <w:lvlJc w:val="right"/>
      <w:pPr>
        <w:ind w:left="5378" w:hanging="180"/>
      </w:pPr>
    </w:lvl>
    <w:lvl w:ilvl="6" w:tplc="91B08E4A" w:tentative="1">
      <w:start w:val="1"/>
      <w:numFmt w:val="decimal"/>
      <w:lvlText w:val="%7."/>
      <w:lvlJc w:val="left"/>
      <w:pPr>
        <w:ind w:left="6098" w:hanging="360"/>
      </w:pPr>
    </w:lvl>
    <w:lvl w:ilvl="7" w:tplc="3EACC6BC" w:tentative="1">
      <w:start w:val="1"/>
      <w:numFmt w:val="lowerLetter"/>
      <w:lvlText w:val="%8."/>
      <w:lvlJc w:val="left"/>
      <w:pPr>
        <w:ind w:left="6818" w:hanging="360"/>
      </w:pPr>
    </w:lvl>
    <w:lvl w:ilvl="8" w:tplc="A0DA4044" w:tentative="1">
      <w:start w:val="1"/>
      <w:numFmt w:val="lowerRoman"/>
      <w:lvlText w:val="%9."/>
      <w:lvlJc w:val="right"/>
      <w:pPr>
        <w:ind w:left="7538" w:hanging="180"/>
      </w:pPr>
    </w:lvl>
  </w:abstractNum>
  <w:abstractNum w:abstractNumId="5" w15:restartNumberingAfterBreak="0">
    <w:nsid w:val="24CA0A9B"/>
    <w:multiLevelType w:val="hybridMultilevel"/>
    <w:tmpl w:val="731C6FBC"/>
    <w:lvl w:ilvl="0" w:tplc="44A0F9BA">
      <w:start w:val="56"/>
      <w:numFmt w:val="bullet"/>
      <w:lvlText w:val="-"/>
      <w:lvlJc w:val="left"/>
      <w:pPr>
        <w:ind w:left="2483" w:hanging="360"/>
      </w:pPr>
      <w:rPr>
        <w:rFonts w:ascii="Arial Narrow" w:eastAsia="Times New Roman" w:hAnsi="Arial Narrow" w:cs="Times New Roman" w:hint="default"/>
      </w:rPr>
    </w:lvl>
    <w:lvl w:ilvl="1" w:tplc="D9344B86" w:tentative="1">
      <w:start w:val="1"/>
      <w:numFmt w:val="bullet"/>
      <w:lvlText w:val="o"/>
      <w:lvlJc w:val="left"/>
      <w:pPr>
        <w:ind w:left="3203" w:hanging="360"/>
      </w:pPr>
      <w:rPr>
        <w:rFonts w:ascii="Courier New" w:hAnsi="Courier New" w:cs="Courier New" w:hint="default"/>
      </w:rPr>
    </w:lvl>
    <w:lvl w:ilvl="2" w:tplc="D7962AAA" w:tentative="1">
      <w:start w:val="1"/>
      <w:numFmt w:val="bullet"/>
      <w:lvlText w:val=""/>
      <w:lvlJc w:val="left"/>
      <w:pPr>
        <w:ind w:left="3923" w:hanging="360"/>
      </w:pPr>
      <w:rPr>
        <w:rFonts w:ascii="Wingdings" w:hAnsi="Wingdings" w:hint="default"/>
      </w:rPr>
    </w:lvl>
    <w:lvl w:ilvl="3" w:tplc="4166473C" w:tentative="1">
      <w:start w:val="1"/>
      <w:numFmt w:val="bullet"/>
      <w:lvlText w:val=""/>
      <w:lvlJc w:val="left"/>
      <w:pPr>
        <w:ind w:left="4643" w:hanging="360"/>
      </w:pPr>
      <w:rPr>
        <w:rFonts w:ascii="Symbol" w:hAnsi="Symbol" w:hint="default"/>
      </w:rPr>
    </w:lvl>
    <w:lvl w:ilvl="4" w:tplc="3B28B65C" w:tentative="1">
      <w:start w:val="1"/>
      <w:numFmt w:val="bullet"/>
      <w:lvlText w:val="o"/>
      <w:lvlJc w:val="left"/>
      <w:pPr>
        <w:ind w:left="5363" w:hanging="360"/>
      </w:pPr>
      <w:rPr>
        <w:rFonts w:ascii="Courier New" w:hAnsi="Courier New" w:cs="Courier New" w:hint="default"/>
      </w:rPr>
    </w:lvl>
    <w:lvl w:ilvl="5" w:tplc="5DF035D0" w:tentative="1">
      <w:start w:val="1"/>
      <w:numFmt w:val="bullet"/>
      <w:lvlText w:val=""/>
      <w:lvlJc w:val="left"/>
      <w:pPr>
        <w:ind w:left="6083" w:hanging="360"/>
      </w:pPr>
      <w:rPr>
        <w:rFonts w:ascii="Wingdings" w:hAnsi="Wingdings" w:hint="default"/>
      </w:rPr>
    </w:lvl>
    <w:lvl w:ilvl="6" w:tplc="BDB20394" w:tentative="1">
      <w:start w:val="1"/>
      <w:numFmt w:val="bullet"/>
      <w:lvlText w:val=""/>
      <w:lvlJc w:val="left"/>
      <w:pPr>
        <w:ind w:left="6803" w:hanging="360"/>
      </w:pPr>
      <w:rPr>
        <w:rFonts w:ascii="Symbol" w:hAnsi="Symbol" w:hint="default"/>
      </w:rPr>
    </w:lvl>
    <w:lvl w:ilvl="7" w:tplc="B2641F86" w:tentative="1">
      <w:start w:val="1"/>
      <w:numFmt w:val="bullet"/>
      <w:lvlText w:val="o"/>
      <w:lvlJc w:val="left"/>
      <w:pPr>
        <w:ind w:left="7523" w:hanging="360"/>
      </w:pPr>
      <w:rPr>
        <w:rFonts w:ascii="Courier New" w:hAnsi="Courier New" w:cs="Courier New" w:hint="default"/>
      </w:rPr>
    </w:lvl>
    <w:lvl w:ilvl="8" w:tplc="D7069D7C" w:tentative="1">
      <w:start w:val="1"/>
      <w:numFmt w:val="bullet"/>
      <w:lvlText w:val=""/>
      <w:lvlJc w:val="left"/>
      <w:pPr>
        <w:ind w:left="8243" w:hanging="360"/>
      </w:pPr>
      <w:rPr>
        <w:rFonts w:ascii="Wingdings" w:hAnsi="Wingdings" w:hint="default"/>
      </w:rPr>
    </w:lvl>
  </w:abstractNum>
  <w:abstractNum w:abstractNumId="6" w15:restartNumberingAfterBreak="0">
    <w:nsid w:val="2B504D82"/>
    <w:multiLevelType w:val="hybridMultilevel"/>
    <w:tmpl w:val="CB482EC0"/>
    <w:lvl w:ilvl="0" w:tplc="4356C6E8">
      <w:start w:val="1"/>
      <w:numFmt w:val="bullet"/>
      <w:lvlText w:val=""/>
      <w:lvlJc w:val="left"/>
      <w:pPr>
        <w:ind w:left="720" w:hanging="360"/>
      </w:pPr>
      <w:rPr>
        <w:rFonts w:ascii="Symbol" w:hAnsi="Symbol" w:hint="default"/>
      </w:rPr>
    </w:lvl>
    <w:lvl w:ilvl="1" w:tplc="46385A0C">
      <w:start w:val="1"/>
      <w:numFmt w:val="bullet"/>
      <w:lvlText w:val="o"/>
      <w:lvlJc w:val="left"/>
      <w:pPr>
        <w:ind w:left="1440" w:hanging="360"/>
      </w:pPr>
      <w:rPr>
        <w:rFonts w:ascii="Courier New" w:hAnsi="Courier New" w:cs="Courier New" w:hint="default"/>
      </w:rPr>
    </w:lvl>
    <w:lvl w:ilvl="2" w:tplc="E24AAEC6">
      <w:start w:val="1"/>
      <w:numFmt w:val="bullet"/>
      <w:lvlText w:val=""/>
      <w:lvlJc w:val="left"/>
      <w:pPr>
        <w:ind w:left="2160" w:hanging="360"/>
      </w:pPr>
      <w:rPr>
        <w:rFonts w:ascii="Wingdings" w:hAnsi="Wingdings" w:hint="default"/>
      </w:rPr>
    </w:lvl>
    <w:lvl w:ilvl="3" w:tplc="561E4CD0">
      <w:start w:val="1"/>
      <w:numFmt w:val="bullet"/>
      <w:lvlText w:val=""/>
      <w:lvlJc w:val="left"/>
      <w:pPr>
        <w:ind w:left="2880" w:hanging="360"/>
      </w:pPr>
      <w:rPr>
        <w:rFonts w:ascii="Symbol" w:hAnsi="Symbol" w:hint="default"/>
      </w:rPr>
    </w:lvl>
    <w:lvl w:ilvl="4" w:tplc="52A2A978">
      <w:start w:val="1"/>
      <w:numFmt w:val="bullet"/>
      <w:lvlText w:val="o"/>
      <w:lvlJc w:val="left"/>
      <w:pPr>
        <w:ind w:left="3600" w:hanging="360"/>
      </w:pPr>
      <w:rPr>
        <w:rFonts w:ascii="Courier New" w:hAnsi="Courier New" w:cs="Courier New" w:hint="default"/>
      </w:rPr>
    </w:lvl>
    <w:lvl w:ilvl="5" w:tplc="F468C2A4">
      <w:start w:val="1"/>
      <w:numFmt w:val="bullet"/>
      <w:lvlText w:val=""/>
      <w:lvlJc w:val="left"/>
      <w:pPr>
        <w:ind w:left="4320" w:hanging="360"/>
      </w:pPr>
      <w:rPr>
        <w:rFonts w:ascii="Wingdings" w:hAnsi="Wingdings" w:hint="default"/>
      </w:rPr>
    </w:lvl>
    <w:lvl w:ilvl="6" w:tplc="8B9661A6">
      <w:start w:val="1"/>
      <w:numFmt w:val="bullet"/>
      <w:lvlText w:val=""/>
      <w:lvlJc w:val="left"/>
      <w:pPr>
        <w:ind w:left="5040" w:hanging="360"/>
      </w:pPr>
      <w:rPr>
        <w:rFonts w:ascii="Symbol" w:hAnsi="Symbol" w:hint="default"/>
      </w:rPr>
    </w:lvl>
    <w:lvl w:ilvl="7" w:tplc="7414A9FA">
      <w:start w:val="1"/>
      <w:numFmt w:val="bullet"/>
      <w:lvlText w:val="o"/>
      <w:lvlJc w:val="left"/>
      <w:pPr>
        <w:ind w:left="5760" w:hanging="360"/>
      </w:pPr>
      <w:rPr>
        <w:rFonts w:ascii="Courier New" w:hAnsi="Courier New" w:cs="Courier New" w:hint="default"/>
      </w:rPr>
    </w:lvl>
    <w:lvl w:ilvl="8" w:tplc="802A3628">
      <w:start w:val="1"/>
      <w:numFmt w:val="bullet"/>
      <w:lvlText w:val=""/>
      <w:lvlJc w:val="left"/>
      <w:pPr>
        <w:ind w:left="6480" w:hanging="360"/>
      </w:pPr>
      <w:rPr>
        <w:rFonts w:ascii="Wingdings" w:hAnsi="Wingdings" w:hint="default"/>
      </w:rPr>
    </w:lvl>
  </w:abstractNum>
  <w:abstractNum w:abstractNumId="7" w15:restartNumberingAfterBreak="0">
    <w:nsid w:val="2F796351"/>
    <w:multiLevelType w:val="multilevel"/>
    <w:tmpl w:val="3F32E090"/>
    <w:lvl w:ilvl="0">
      <w:start w:val="143"/>
      <w:numFmt w:val="decimal"/>
      <w:lvlText w:val="%1"/>
      <w:lvlJc w:val="left"/>
      <w:pPr>
        <w:ind w:left="795" w:hanging="795"/>
      </w:pPr>
      <w:rPr>
        <w:rFonts w:ascii="Arial Narrow" w:hAnsi="Arial Narrow" w:cs="Times New Roman" w:hint="default"/>
        <w:b w:val="0"/>
        <w:sz w:val="24"/>
        <w:u w:val="none"/>
      </w:rPr>
    </w:lvl>
    <w:lvl w:ilvl="1">
      <w:start w:val="2026"/>
      <w:numFmt w:val="decimal"/>
      <w:lvlText w:val="%1-%2"/>
      <w:lvlJc w:val="left"/>
      <w:pPr>
        <w:ind w:left="1155" w:hanging="795"/>
      </w:pPr>
      <w:rPr>
        <w:rFonts w:ascii="Arial Narrow" w:hAnsi="Arial Narrow" w:cs="Times New Roman" w:hint="default"/>
        <w:b/>
        <w:bCs w:val="0"/>
        <w:sz w:val="24"/>
        <w:u w:val="none"/>
      </w:rPr>
    </w:lvl>
    <w:lvl w:ilvl="2">
      <w:start w:val="1"/>
      <w:numFmt w:val="decimal"/>
      <w:lvlText w:val="%1-%2.%3"/>
      <w:lvlJc w:val="left"/>
      <w:pPr>
        <w:ind w:left="1515" w:hanging="795"/>
      </w:pPr>
      <w:rPr>
        <w:rFonts w:ascii="Arial Narrow" w:hAnsi="Arial Narrow" w:cs="Times New Roman" w:hint="default"/>
        <w:b w:val="0"/>
        <w:sz w:val="24"/>
        <w:u w:val="none"/>
      </w:rPr>
    </w:lvl>
    <w:lvl w:ilvl="3">
      <w:start w:val="1"/>
      <w:numFmt w:val="decimal"/>
      <w:lvlText w:val="%1-%2.%3.%4"/>
      <w:lvlJc w:val="left"/>
      <w:pPr>
        <w:ind w:left="1875" w:hanging="795"/>
      </w:pPr>
      <w:rPr>
        <w:rFonts w:ascii="Arial Narrow" w:hAnsi="Arial Narrow" w:cs="Times New Roman" w:hint="default"/>
        <w:b w:val="0"/>
        <w:sz w:val="24"/>
        <w:u w:val="none"/>
      </w:rPr>
    </w:lvl>
    <w:lvl w:ilvl="4">
      <w:start w:val="1"/>
      <w:numFmt w:val="decimal"/>
      <w:lvlText w:val="%1-%2.%3.%4.%5"/>
      <w:lvlJc w:val="left"/>
      <w:pPr>
        <w:ind w:left="2520" w:hanging="1080"/>
      </w:pPr>
      <w:rPr>
        <w:rFonts w:ascii="Arial Narrow" w:hAnsi="Arial Narrow" w:cs="Times New Roman" w:hint="default"/>
        <w:b w:val="0"/>
        <w:sz w:val="24"/>
        <w:u w:val="none"/>
      </w:rPr>
    </w:lvl>
    <w:lvl w:ilvl="5">
      <w:start w:val="1"/>
      <w:numFmt w:val="decimal"/>
      <w:lvlText w:val="%1-%2.%3.%4.%5.%6"/>
      <w:lvlJc w:val="left"/>
      <w:pPr>
        <w:ind w:left="2880" w:hanging="1080"/>
      </w:pPr>
      <w:rPr>
        <w:rFonts w:ascii="Arial Narrow" w:hAnsi="Arial Narrow" w:cs="Times New Roman" w:hint="default"/>
        <w:b w:val="0"/>
        <w:sz w:val="24"/>
        <w:u w:val="none"/>
      </w:rPr>
    </w:lvl>
    <w:lvl w:ilvl="6">
      <w:start w:val="1"/>
      <w:numFmt w:val="decimal"/>
      <w:lvlText w:val="%1-%2.%3.%4.%5.%6.%7"/>
      <w:lvlJc w:val="left"/>
      <w:pPr>
        <w:ind w:left="3600" w:hanging="1440"/>
      </w:pPr>
      <w:rPr>
        <w:rFonts w:ascii="Arial Narrow" w:hAnsi="Arial Narrow" w:cs="Times New Roman" w:hint="default"/>
        <w:b w:val="0"/>
        <w:sz w:val="24"/>
        <w:u w:val="none"/>
      </w:rPr>
    </w:lvl>
    <w:lvl w:ilvl="7">
      <w:start w:val="1"/>
      <w:numFmt w:val="decimal"/>
      <w:lvlText w:val="%1-%2.%3.%4.%5.%6.%7.%8"/>
      <w:lvlJc w:val="left"/>
      <w:pPr>
        <w:ind w:left="3960" w:hanging="1440"/>
      </w:pPr>
      <w:rPr>
        <w:rFonts w:ascii="Arial Narrow" w:hAnsi="Arial Narrow" w:cs="Times New Roman" w:hint="default"/>
        <w:b w:val="0"/>
        <w:sz w:val="24"/>
        <w:u w:val="none"/>
      </w:rPr>
    </w:lvl>
    <w:lvl w:ilvl="8">
      <w:start w:val="1"/>
      <w:numFmt w:val="decimal"/>
      <w:lvlText w:val="%1-%2.%3.%4.%5.%6.%7.%8.%9"/>
      <w:lvlJc w:val="left"/>
      <w:pPr>
        <w:ind w:left="4680" w:hanging="1800"/>
      </w:pPr>
      <w:rPr>
        <w:rFonts w:ascii="Arial Narrow" w:hAnsi="Arial Narrow" w:cs="Times New Roman" w:hint="default"/>
        <w:b w:val="0"/>
        <w:sz w:val="24"/>
        <w:u w:val="none"/>
      </w:rPr>
    </w:lvl>
  </w:abstractNum>
  <w:abstractNum w:abstractNumId="8" w15:restartNumberingAfterBreak="0">
    <w:nsid w:val="31B07206"/>
    <w:multiLevelType w:val="singleLevel"/>
    <w:tmpl w:val="4F3C3092"/>
    <w:lvl w:ilvl="0">
      <w:start w:val="1"/>
      <w:numFmt w:val="decimal"/>
      <w:lvlText w:val="%1."/>
      <w:lvlJc w:val="left"/>
      <w:pPr>
        <w:tabs>
          <w:tab w:val="num" w:pos="705"/>
        </w:tabs>
        <w:ind w:left="705" w:hanging="705"/>
      </w:pPr>
      <w:rPr>
        <w:rFonts w:hint="default"/>
      </w:rPr>
    </w:lvl>
  </w:abstractNum>
  <w:abstractNum w:abstractNumId="9" w15:restartNumberingAfterBreak="0">
    <w:nsid w:val="37D93695"/>
    <w:multiLevelType w:val="hybridMultilevel"/>
    <w:tmpl w:val="1A3CCF06"/>
    <w:lvl w:ilvl="0" w:tplc="3E98A7F4">
      <w:start w:val="1"/>
      <w:numFmt w:val="decimal"/>
      <w:lvlText w:val="%1."/>
      <w:lvlJc w:val="left"/>
      <w:pPr>
        <w:tabs>
          <w:tab w:val="num" w:pos="786"/>
        </w:tabs>
        <w:ind w:left="786" w:hanging="360"/>
      </w:pPr>
    </w:lvl>
    <w:lvl w:ilvl="1" w:tplc="CB4E07B6">
      <w:start w:val="1"/>
      <w:numFmt w:val="lowerLetter"/>
      <w:lvlText w:val="%2."/>
      <w:lvlJc w:val="left"/>
      <w:pPr>
        <w:ind w:left="1440" w:hanging="360"/>
      </w:pPr>
    </w:lvl>
    <w:lvl w:ilvl="2" w:tplc="349E0E30">
      <w:start w:val="1"/>
      <w:numFmt w:val="lowerRoman"/>
      <w:lvlText w:val="%3."/>
      <w:lvlJc w:val="right"/>
      <w:pPr>
        <w:ind w:left="2160" w:hanging="180"/>
      </w:pPr>
    </w:lvl>
    <w:lvl w:ilvl="3" w:tplc="CB506010">
      <w:start w:val="1"/>
      <w:numFmt w:val="decimal"/>
      <w:lvlText w:val="%4."/>
      <w:lvlJc w:val="left"/>
      <w:pPr>
        <w:ind w:left="2880" w:hanging="360"/>
      </w:pPr>
    </w:lvl>
    <w:lvl w:ilvl="4" w:tplc="E4067BE0">
      <w:start w:val="1"/>
      <w:numFmt w:val="lowerLetter"/>
      <w:lvlText w:val="%5."/>
      <w:lvlJc w:val="left"/>
      <w:pPr>
        <w:ind w:left="3600" w:hanging="360"/>
      </w:pPr>
    </w:lvl>
    <w:lvl w:ilvl="5" w:tplc="CB8C6240">
      <w:start w:val="1"/>
      <w:numFmt w:val="lowerRoman"/>
      <w:lvlText w:val="%6."/>
      <w:lvlJc w:val="right"/>
      <w:pPr>
        <w:ind w:left="4320" w:hanging="180"/>
      </w:pPr>
    </w:lvl>
    <w:lvl w:ilvl="6" w:tplc="9B6C25F2">
      <w:start w:val="1"/>
      <w:numFmt w:val="decimal"/>
      <w:lvlText w:val="%7."/>
      <w:lvlJc w:val="left"/>
      <w:pPr>
        <w:ind w:left="5040" w:hanging="360"/>
      </w:pPr>
    </w:lvl>
    <w:lvl w:ilvl="7" w:tplc="3B70A7B0">
      <w:start w:val="1"/>
      <w:numFmt w:val="lowerLetter"/>
      <w:lvlText w:val="%8."/>
      <w:lvlJc w:val="left"/>
      <w:pPr>
        <w:ind w:left="5760" w:hanging="360"/>
      </w:pPr>
    </w:lvl>
    <w:lvl w:ilvl="8" w:tplc="AD8E9F36">
      <w:start w:val="1"/>
      <w:numFmt w:val="lowerRoman"/>
      <w:lvlText w:val="%9."/>
      <w:lvlJc w:val="right"/>
      <w:pPr>
        <w:ind w:left="6480" w:hanging="180"/>
      </w:pPr>
    </w:lvl>
  </w:abstractNum>
  <w:abstractNum w:abstractNumId="10" w15:restartNumberingAfterBreak="0">
    <w:nsid w:val="3E1917B1"/>
    <w:multiLevelType w:val="multilevel"/>
    <w:tmpl w:val="0E368DBA"/>
    <w:lvl w:ilvl="0">
      <w:start w:val="10"/>
      <w:numFmt w:val="decimal"/>
      <w:lvlText w:val="%1"/>
      <w:lvlJc w:val="left"/>
      <w:pPr>
        <w:ind w:left="375" w:hanging="375"/>
      </w:pPr>
      <w:rPr>
        <w:rFonts w:ascii="Arial Narrow" w:hAnsi="Arial Narrow" w:cs="Times New Roman" w:hint="default"/>
        <w:b w:val="0"/>
        <w:sz w:val="24"/>
        <w:u w:val="none"/>
      </w:rPr>
    </w:lvl>
    <w:lvl w:ilvl="1">
      <w:start w:val="3"/>
      <w:numFmt w:val="decimal"/>
      <w:lvlText w:val="%1.%2"/>
      <w:lvlJc w:val="left"/>
      <w:pPr>
        <w:ind w:left="735" w:hanging="375"/>
      </w:pPr>
      <w:rPr>
        <w:rFonts w:ascii="Arial Narrow" w:hAnsi="Arial Narrow" w:cs="Times New Roman" w:hint="default"/>
        <w:b w:val="0"/>
        <w:sz w:val="24"/>
        <w:u w:val="none"/>
      </w:rPr>
    </w:lvl>
    <w:lvl w:ilvl="2">
      <w:start w:val="1"/>
      <w:numFmt w:val="decimal"/>
      <w:lvlText w:val="%1.%2.%3"/>
      <w:lvlJc w:val="left"/>
      <w:pPr>
        <w:ind w:left="1440" w:hanging="720"/>
      </w:pPr>
      <w:rPr>
        <w:rFonts w:ascii="Arial Narrow" w:hAnsi="Arial Narrow" w:cs="Times New Roman" w:hint="default"/>
        <w:b w:val="0"/>
        <w:sz w:val="24"/>
        <w:u w:val="none"/>
      </w:rPr>
    </w:lvl>
    <w:lvl w:ilvl="3">
      <w:start w:val="1"/>
      <w:numFmt w:val="decimal"/>
      <w:lvlText w:val="%1.%2.%3.%4"/>
      <w:lvlJc w:val="left"/>
      <w:pPr>
        <w:ind w:left="1800" w:hanging="720"/>
      </w:pPr>
      <w:rPr>
        <w:rFonts w:ascii="Arial Narrow" w:hAnsi="Arial Narrow" w:cs="Times New Roman" w:hint="default"/>
        <w:b w:val="0"/>
        <w:sz w:val="24"/>
        <w:u w:val="none"/>
      </w:rPr>
    </w:lvl>
    <w:lvl w:ilvl="4">
      <w:start w:val="1"/>
      <w:numFmt w:val="decimal"/>
      <w:lvlText w:val="%1.%2.%3.%4.%5"/>
      <w:lvlJc w:val="left"/>
      <w:pPr>
        <w:ind w:left="2520" w:hanging="1080"/>
      </w:pPr>
      <w:rPr>
        <w:rFonts w:ascii="Arial Narrow" w:hAnsi="Arial Narrow" w:cs="Times New Roman" w:hint="default"/>
        <w:b w:val="0"/>
        <w:sz w:val="24"/>
        <w:u w:val="none"/>
      </w:rPr>
    </w:lvl>
    <w:lvl w:ilvl="5">
      <w:start w:val="1"/>
      <w:numFmt w:val="decimal"/>
      <w:lvlText w:val="%1.%2.%3.%4.%5.%6"/>
      <w:lvlJc w:val="left"/>
      <w:pPr>
        <w:ind w:left="2880" w:hanging="1080"/>
      </w:pPr>
      <w:rPr>
        <w:rFonts w:ascii="Arial Narrow" w:hAnsi="Arial Narrow" w:cs="Times New Roman" w:hint="default"/>
        <w:b w:val="0"/>
        <w:sz w:val="24"/>
        <w:u w:val="none"/>
      </w:rPr>
    </w:lvl>
    <w:lvl w:ilvl="6">
      <w:start w:val="1"/>
      <w:numFmt w:val="decimal"/>
      <w:lvlText w:val="%1.%2.%3.%4.%5.%6.%7"/>
      <w:lvlJc w:val="left"/>
      <w:pPr>
        <w:ind w:left="3600" w:hanging="1440"/>
      </w:pPr>
      <w:rPr>
        <w:rFonts w:ascii="Arial Narrow" w:hAnsi="Arial Narrow" w:cs="Times New Roman" w:hint="default"/>
        <w:b w:val="0"/>
        <w:sz w:val="24"/>
        <w:u w:val="none"/>
      </w:rPr>
    </w:lvl>
    <w:lvl w:ilvl="7">
      <w:start w:val="1"/>
      <w:numFmt w:val="decimal"/>
      <w:lvlText w:val="%1.%2.%3.%4.%5.%6.%7.%8"/>
      <w:lvlJc w:val="left"/>
      <w:pPr>
        <w:ind w:left="3960" w:hanging="1440"/>
      </w:pPr>
      <w:rPr>
        <w:rFonts w:ascii="Arial Narrow" w:hAnsi="Arial Narrow" w:cs="Times New Roman" w:hint="default"/>
        <w:b w:val="0"/>
        <w:sz w:val="24"/>
        <w:u w:val="none"/>
      </w:rPr>
    </w:lvl>
    <w:lvl w:ilvl="8">
      <w:start w:val="1"/>
      <w:numFmt w:val="decimal"/>
      <w:lvlText w:val="%1.%2.%3.%4.%5.%6.%7.%8.%9"/>
      <w:lvlJc w:val="left"/>
      <w:pPr>
        <w:ind w:left="4680" w:hanging="1800"/>
      </w:pPr>
      <w:rPr>
        <w:rFonts w:ascii="Arial Narrow" w:hAnsi="Arial Narrow" w:cs="Times New Roman" w:hint="default"/>
        <w:b w:val="0"/>
        <w:sz w:val="24"/>
        <w:u w:val="none"/>
      </w:rPr>
    </w:lvl>
  </w:abstractNum>
  <w:abstractNum w:abstractNumId="11" w15:restartNumberingAfterBreak="0">
    <w:nsid w:val="42237755"/>
    <w:multiLevelType w:val="hybridMultilevel"/>
    <w:tmpl w:val="0EE4BC2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4A4038AC"/>
    <w:multiLevelType w:val="singleLevel"/>
    <w:tmpl w:val="DB2A8F3A"/>
    <w:lvl w:ilvl="0">
      <w:start w:val="1"/>
      <w:numFmt w:val="decimal"/>
      <w:lvlText w:val="%1-"/>
      <w:lvlJc w:val="left"/>
      <w:pPr>
        <w:tabs>
          <w:tab w:val="num" w:pos="705"/>
        </w:tabs>
        <w:ind w:left="705" w:hanging="705"/>
      </w:pPr>
      <w:rPr>
        <w:rFonts w:hint="default"/>
      </w:rPr>
    </w:lvl>
  </w:abstractNum>
  <w:abstractNum w:abstractNumId="13" w15:restartNumberingAfterBreak="0">
    <w:nsid w:val="4CA64233"/>
    <w:multiLevelType w:val="hybridMultilevel"/>
    <w:tmpl w:val="D2E64580"/>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4CAD54AF"/>
    <w:multiLevelType w:val="multilevel"/>
    <w:tmpl w:val="FFFFFFFF"/>
    <w:lvl w:ilvl="0">
      <w:start w:val="1"/>
      <w:numFmt w:val="decimal"/>
      <w:lvlText w:val="%1."/>
      <w:lvlJc w:val="left"/>
      <w:pPr>
        <w:tabs>
          <w:tab w:val="num" w:pos="1065"/>
        </w:tabs>
        <w:ind w:left="1065" w:hanging="705"/>
      </w:pPr>
      <w:rPr>
        <w:rFonts w:cs="Times New Roman" w:hint="default"/>
        <w:b/>
        <w:bCs/>
      </w:rPr>
    </w:lvl>
    <w:lvl w:ilvl="1">
      <w:start w:val="1"/>
      <w:numFmt w:val="decimal"/>
      <w:isLgl/>
      <w:lvlText w:val="%1.%2"/>
      <w:lvlJc w:val="left"/>
      <w:pPr>
        <w:ind w:left="732" w:hanging="372"/>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5" w15:restartNumberingAfterBreak="0">
    <w:nsid w:val="51A72762"/>
    <w:multiLevelType w:val="hybridMultilevel"/>
    <w:tmpl w:val="408CBC2E"/>
    <w:lvl w:ilvl="0" w:tplc="FC5631C0">
      <w:start w:val="1"/>
      <w:numFmt w:val="decimal"/>
      <w:lvlText w:val="%1."/>
      <w:lvlJc w:val="left"/>
      <w:pPr>
        <w:ind w:left="644" w:hanging="360"/>
      </w:pPr>
    </w:lvl>
    <w:lvl w:ilvl="1" w:tplc="E6B0B246">
      <w:start w:val="1"/>
      <w:numFmt w:val="upperLetter"/>
      <w:lvlText w:val="%2-"/>
      <w:lvlJc w:val="left"/>
      <w:pPr>
        <w:ind w:left="1709" w:hanging="705"/>
      </w:pPr>
      <w:rPr>
        <w:rFonts w:hint="default"/>
      </w:rPr>
    </w:lvl>
    <w:lvl w:ilvl="2" w:tplc="9DBE1DA2" w:tentative="1">
      <w:start w:val="1"/>
      <w:numFmt w:val="lowerRoman"/>
      <w:lvlText w:val="%3."/>
      <w:lvlJc w:val="right"/>
      <w:pPr>
        <w:ind w:left="2084" w:hanging="180"/>
      </w:pPr>
    </w:lvl>
    <w:lvl w:ilvl="3" w:tplc="48FE8AF4" w:tentative="1">
      <w:start w:val="1"/>
      <w:numFmt w:val="decimal"/>
      <w:lvlText w:val="%4."/>
      <w:lvlJc w:val="left"/>
      <w:pPr>
        <w:ind w:left="2804" w:hanging="360"/>
      </w:pPr>
    </w:lvl>
    <w:lvl w:ilvl="4" w:tplc="584AA7C2" w:tentative="1">
      <w:start w:val="1"/>
      <w:numFmt w:val="lowerLetter"/>
      <w:lvlText w:val="%5."/>
      <w:lvlJc w:val="left"/>
      <w:pPr>
        <w:ind w:left="3524" w:hanging="360"/>
      </w:pPr>
    </w:lvl>
    <w:lvl w:ilvl="5" w:tplc="709A2D2E" w:tentative="1">
      <w:start w:val="1"/>
      <w:numFmt w:val="lowerRoman"/>
      <w:lvlText w:val="%6."/>
      <w:lvlJc w:val="right"/>
      <w:pPr>
        <w:ind w:left="4244" w:hanging="180"/>
      </w:pPr>
    </w:lvl>
    <w:lvl w:ilvl="6" w:tplc="C8ECA9D4" w:tentative="1">
      <w:start w:val="1"/>
      <w:numFmt w:val="decimal"/>
      <w:lvlText w:val="%7."/>
      <w:lvlJc w:val="left"/>
      <w:pPr>
        <w:ind w:left="4964" w:hanging="360"/>
      </w:pPr>
    </w:lvl>
    <w:lvl w:ilvl="7" w:tplc="DE588798" w:tentative="1">
      <w:start w:val="1"/>
      <w:numFmt w:val="lowerLetter"/>
      <w:lvlText w:val="%8."/>
      <w:lvlJc w:val="left"/>
      <w:pPr>
        <w:ind w:left="5684" w:hanging="360"/>
      </w:pPr>
    </w:lvl>
    <w:lvl w:ilvl="8" w:tplc="62ACCF9C" w:tentative="1">
      <w:start w:val="1"/>
      <w:numFmt w:val="lowerRoman"/>
      <w:lvlText w:val="%9."/>
      <w:lvlJc w:val="right"/>
      <w:pPr>
        <w:ind w:left="6404" w:hanging="180"/>
      </w:pPr>
    </w:lvl>
  </w:abstractNum>
  <w:abstractNum w:abstractNumId="16" w15:restartNumberingAfterBreak="0">
    <w:nsid w:val="56890B91"/>
    <w:multiLevelType w:val="hybridMultilevel"/>
    <w:tmpl w:val="9A1E1FF6"/>
    <w:lvl w:ilvl="0" w:tplc="6486E4CC">
      <w:start w:val="1"/>
      <w:numFmt w:val="decimal"/>
      <w:lvlText w:val="%1)"/>
      <w:lvlJc w:val="left"/>
      <w:pPr>
        <w:ind w:left="1422" w:hanging="855"/>
      </w:pPr>
      <w:rPr>
        <w:rFonts w:hint="default"/>
        <w:b/>
      </w:rPr>
    </w:lvl>
    <w:lvl w:ilvl="1" w:tplc="F57AD48C">
      <w:start w:val="1"/>
      <w:numFmt w:val="lowerLetter"/>
      <w:lvlText w:val="%2."/>
      <w:lvlJc w:val="left"/>
      <w:pPr>
        <w:ind w:left="1647" w:hanging="360"/>
      </w:pPr>
    </w:lvl>
    <w:lvl w:ilvl="2" w:tplc="A62A2566" w:tentative="1">
      <w:start w:val="1"/>
      <w:numFmt w:val="lowerRoman"/>
      <w:lvlText w:val="%3."/>
      <w:lvlJc w:val="right"/>
      <w:pPr>
        <w:ind w:left="2367" w:hanging="180"/>
      </w:pPr>
    </w:lvl>
    <w:lvl w:ilvl="3" w:tplc="3D44E578" w:tentative="1">
      <w:start w:val="1"/>
      <w:numFmt w:val="decimal"/>
      <w:lvlText w:val="%4."/>
      <w:lvlJc w:val="left"/>
      <w:pPr>
        <w:ind w:left="3087" w:hanging="360"/>
      </w:pPr>
    </w:lvl>
    <w:lvl w:ilvl="4" w:tplc="F1888354" w:tentative="1">
      <w:start w:val="1"/>
      <w:numFmt w:val="lowerLetter"/>
      <w:lvlText w:val="%5."/>
      <w:lvlJc w:val="left"/>
      <w:pPr>
        <w:ind w:left="3807" w:hanging="360"/>
      </w:pPr>
    </w:lvl>
    <w:lvl w:ilvl="5" w:tplc="923C96D4" w:tentative="1">
      <w:start w:val="1"/>
      <w:numFmt w:val="lowerRoman"/>
      <w:lvlText w:val="%6."/>
      <w:lvlJc w:val="right"/>
      <w:pPr>
        <w:ind w:left="4527" w:hanging="180"/>
      </w:pPr>
    </w:lvl>
    <w:lvl w:ilvl="6" w:tplc="CD5E0588" w:tentative="1">
      <w:start w:val="1"/>
      <w:numFmt w:val="decimal"/>
      <w:lvlText w:val="%7."/>
      <w:lvlJc w:val="left"/>
      <w:pPr>
        <w:ind w:left="5247" w:hanging="360"/>
      </w:pPr>
    </w:lvl>
    <w:lvl w:ilvl="7" w:tplc="7E3E6DB4" w:tentative="1">
      <w:start w:val="1"/>
      <w:numFmt w:val="lowerLetter"/>
      <w:lvlText w:val="%8."/>
      <w:lvlJc w:val="left"/>
      <w:pPr>
        <w:ind w:left="5967" w:hanging="360"/>
      </w:pPr>
    </w:lvl>
    <w:lvl w:ilvl="8" w:tplc="16586F68" w:tentative="1">
      <w:start w:val="1"/>
      <w:numFmt w:val="lowerRoman"/>
      <w:lvlText w:val="%9."/>
      <w:lvlJc w:val="right"/>
      <w:pPr>
        <w:ind w:left="6687" w:hanging="180"/>
      </w:pPr>
    </w:lvl>
  </w:abstractNum>
  <w:abstractNum w:abstractNumId="17" w15:restartNumberingAfterBreak="0">
    <w:nsid w:val="5B260B80"/>
    <w:multiLevelType w:val="multilevel"/>
    <w:tmpl w:val="D2E6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E77E81"/>
    <w:multiLevelType w:val="hybridMultilevel"/>
    <w:tmpl w:val="01BE57DC"/>
    <w:lvl w:ilvl="0" w:tplc="DE864C98">
      <w:start w:val="1"/>
      <w:numFmt w:val="bullet"/>
      <w:lvlText w:val=""/>
      <w:lvlJc w:val="left"/>
      <w:pPr>
        <w:ind w:left="720" w:hanging="360"/>
      </w:pPr>
      <w:rPr>
        <w:rFonts w:ascii="Symbol" w:hAnsi="Symbol" w:hint="default"/>
      </w:rPr>
    </w:lvl>
    <w:lvl w:ilvl="1" w:tplc="D9EE0342">
      <w:start w:val="1"/>
      <w:numFmt w:val="bullet"/>
      <w:lvlText w:val="o"/>
      <w:lvlJc w:val="left"/>
      <w:pPr>
        <w:ind w:left="1440" w:hanging="360"/>
      </w:pPr>
      <w:rPr>
        <w:rFonts w:ascii="Courier New" w:hAnsi="Courier New" w:cs="Courier New" w:hint="default"/>
      </w:rPr>
    </w:lvl>
    <w:lvl w:ilvl="2" w:tplc="3B58E6FA">
      <w:start w:val="1"/>
      <w:numFmt w:val="bullet"/>
      <w:lvlText w:val=""/>
      <w:lvlJc w:val="left"/>
      <w:pPr>
        <w:ind w:left="2160" w:hanging="360"/>
      </w:pPr>
      <w:rPr>
        <w:rFonts w:ascii="Wingdings" w:hAnsi="Wingdings" w:hint="default"/>
      </w:rPr>
    </w:lvl>
    <w:lvl w:ilvl="3" w:tplc="9AFAF66C">
      <w:start w:val="1"/>
      <w:numFmt w:val="bullet"/>
      <w:lvlText w:val=""/>
      <w:lvlJc w:val="left"/>
      <w:pPr>
        <w:ind w:left="2880" w:hanging="360"/>
      </w:pPr>
      <w:rPr>
        <w:rFonts w:ascii="Symbol" w:hAnsi="Symbol" w:hint="default"/>
      </w:rPr>
    </w:lvl>
    <w:lvl w:ilvl="4" w:tplc="3DB22F44">
      <w:start w:val="1"/>
      <w:numFmt w:val="bullet"/>
      <w:lvlText w:val="o"/>
      <w:lvlJc w:val="left"/>
      <w:pPr>
        <w:ind w:left="3600" w:hanging="360"/>
      </w:pPr>
      <w:rPr>
        <w:rFonts w:ascii="Courier New" w:hAnsi="Courier New" w:cs="Courier New" w:hint="default"/>
      </w:rPr>
    </w:lvl>
    <w:lvl w:ilvl="5" w:tplc="ABB6ED1A">
      <w:start w:val="1"/>
      <w:numFmt w:val="bullet"/>
      <w:lvlText w:val=""/>
      <w:lvlJc w:val="left"/>
      <w:pPr>
        <w:ind w:left="4320" w:hanging="360"/>
      </w:pPr>
      <w:rPr>
        <w:rFonts w:ascii="Wingdings" w:hAnsi="Wingdings" w:hint="default"/>
      </w:rPr>
    </w:lvl>
    <w:lvl w:ilvl="6" w:tplc="937EF750">
      <w:start w:val="1"/>
      <w:numFmt w:val="bullet"/>
      <w:lvlText w:val=""/>
      <w:lvlJc w:val="left"/>
      <w:pPr>
        <w:ind w:left="5040" w:hanging="360"/>
      </w:pPr>
      <w:rPr>
        <w:rFonts w:ascii="Symbol" w:hAnsi="Symbol" w:hint="default"/>
      </w:rPr>
    </w:lvl>
    <w:lvl w:ilvl="7" w:tplc="74FC4E74">
      <w:start w:val="1"/>
      <w:numFmt w:val="bullet"/>
      <w:lvlText w:val="o"/>
      <w:lvlJc w:val="left"/>
      <w:pPr>
        <w:ind w:left="5760" w:hanging="360"/>
      </w:pPr>
      <w:rPr>
        <w:rFonts w:ascii="Courier New" w:hAnsi="Courier New" w:cs="Courier New" w:hint="default"/>
      </w:rPr>
    </w:lvl>
    <w:lvl w:ilvl="8" w:tplc="1F4AC6F6">
      <w:start w:val="1"/>
      <w:numFmt w:val="bullet"/>
      <w:lvlText w:val=""/>
      <w:lvlJc w:val="left"/>
      <w:pPr>
        <w:ind w:left="6480" w:hanging="360"/>
      </w:pPr>
      <w:rPr>
        <w:rFonts w:ascii="Wingdings" w:hAnsi="Wingdings" w:hint="default"/>
      </w:rPr>
    </w:lvl>
  </w:abstractNum>
  <w:abstractNum w:abstractNumId="19" w15:restartNumberingAfterBreak="0">
    <w:nsid w:val="613A48C9"/>
    <w:multiLevelType w:val="hybridMultilevel"/>
    <w:tmpl w:val="1B866440"/>
    <w:lvl w:ilvl="0" w:tplc="3D484EF2">
      <w:start w:val="1"/>
      <w:numFmt w:val="decimal"/>
      <w:lvlText w:val="%1-"/>
      <w:lvlJc w:val="left"/>
      <w:pPr>
        <w:ind w:left="720" w:hanging="360"/>
      </w:pPr>
      <w:rPr>
        <w:b w:val="0"/>
        <w:bCs/>
      </w:rPr>
    </w:lvl>
    <w:lvl w:ilvl="1" w:tplc="2FD8FE4E">
      <w:start w:val="1"/>
      <w:numFmt w:val="lowerLetter"/>
      <w:lvlText w:val="%2."/>
      <w:lvlJc w:val="left"/>
      <w:pPr>
        <w:ind w:left="1440" w:hanging="360"/>
      </w:pPr>
    </w:lvl>
    <w:lvl w:ilvl="2" w:tplc="A76A347C">
      <w:start w:val="1"/>
      <w:numFmt w:val="lowerRoman"/>
      <w:lvlText w:val="%3."/>
      <w:lvlJc w:val="right"/>
      <w:pPr>
        <w:ind w:left="2160" w:hanging="180"/>
      </w:pPr>
    </w:lvl>
    <w:lvl w:ilvl="3" w:tplc="F69E93F2">
      <w:start w:val="1"/>
      <w:numFmt w:val="decimal"/>
      <w:lvlText w:val="%4."/>
      <w:lvlJc w:val="left"/>
      <w:pPr>
        <w:ind w:left="2880" w:hanging="360"/>
      </w:pPr>
    </w:lvl>
    <w:lvl w:ilvl="4" w:tplc="3F38CF2C">
      <w:start w:val="1"/>
      <w:numFmt w:val="lowerLetter"/>
      <w:lvlText w:val="%5."/>
      <w:lvlJc w:val="left"/>
      <w:pPr>
        <w:ind w:left="3600" w:hanging="360"/>
      </w:pPr>
    </w:lvl>
    <w:lvl w:ilvl="5" w:tplc="5EE4D2EC">
      <w:start w:val="1"/>
      <w:numFmt w:val="lowerRoman"/>
      <w:lvlText w:val="%6."/>
      <w:lvlJc w:val="right"/>
      <w:pPr>
        <w:ind w:left="4320" w:hanging="180"/>
      </w:pPr>
    </w:lvl>
    <w:lvl w:ilvl="6" w:tplc="3456399A">
      <w:start w:val="1"/>
      <w:numFmt w:val="decimal"/>
      <w:lvlText w:val="%7."/>
      <w:lvlJc w:val="left"/>
      <w:pPr>
        <w:ind w:left="5040" w:hanging="360"/>
      </w:pPr>
    </w:lvl>
    <w:lvl w:ilvl="7" w:tplc="4E9C2DB0">
      <w:start w:val="1"/>
      <w:numFmt w:val="lowerLetter"/>
      <w:lvlText w:val="%8."/>
      <w:lvlJc w:val="left"/>
      <w:pPr>
        <w:ind w:left="5760" w:hanging="360"/>
      </w:pPr>
    </w:lvl>
    <w:lvl w:ilvl="8" w:tplc="0B249ED2">
      <w:start w:val="1"/>
      <w:numFmt w:val="lowerRoman"/>
      <w:lvlText w:val="%9."/>
      <w:lvlJc w:val="right"/>
      <w:pPr>
        <w:ind w:left="6480" w:hanging="180"/>
      </w:pPr>
    </w:lvl>
  </w:abstractNum>
  <w:abstractNum w:abstractNumId="20" w15:restartNumberingAfterBreak="0">
    <w:nsid w:val="740B2E01"/>
    <w:multiLevelType w:val="hybridMultilevel"/>
    <w:tmpl w:val="6FF6BD78"/>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752A2297"/>
    <w:multiLevelType w:val="multilevel"/>
    <w:tmpl w:val="7A32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723482"/>
    <w:multiLevelType w:val="multilevel"/>
    <w:tmpl w:val="5E2AC59A"/>
    <w:lvl w:ilvl="0">
      <w:start w:val="5"/>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num w:numId="1" w16cid:durableId="1666274664">
    <w:abstractNumId w:val="0"/>
  </w:num>
  <w:num w:numId="2" w16cid:durableId="1287348195">
    <w:abstractNumId w:val="4"/>
  </w:num>
  <w:num w:numId="3" w16cid:durableId="1571698172">
    <w:abstractNumId w:val="12"/>
  </w:num>
  <w:num w:numId="4" w16cid:durableId="227496944">
    <w:abstractNumId w:val="15"/>
  </w:num>
  <w:num w:numId="5" w16cid:durableId="1665544807">
    <w:abstractNumId w:val="19"/>
  </w:num>
  <w:num w:numId="6" w16cid:durableId="1696618214">
    <w:abstractNumId w:val="3"/>
  </w:num>
  <w:num w:numId="7" w16cid:durableId="740563584">
    <w:abstractNumId w:val="18"/>
  </w:num>
  <w:num w:numId="8" w16cid:durableId="1295217958">
    <w:abstractNumId w:val="18"/>
  </w:num>
  <w:num w:numId="9" w16cid:durableId="1425955825">
    <w:abstractNumId w:val="6"/>
  </w:num>
  <w:num w:numId="10" w16cid:durableId="1804082829">
    <w:abstractNumId w:val="2"/>
  </w:num>
  <w:num w:numId="11" w16cid:durableId="5148094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42646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9024573">
    <w:abstractNumId w:val="16"/>
  </w:num>
  <w:num w:numId="14" w16cid:durableId="2029137507">
    <w:abstractNumId w:val="8"/>
  </w:num>
  <w:num w:numId="15" w16cid:durableId="104270306">
    <w:abstractNumId w:val="5"/>
  </w:num>
  <w:num w:numId="16" w16cid:durableId="1184519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0695957">
    <w:abstractNumId w:val="11"/>
  </w:num>
  <w:num w:numId="18" w16cid:durableId="979697988">
    <w:abstractNumId w:val="20"/>
  </w:num>
  <w:num w:numId="19" w16cid:durableId="1289507951">
    <w:abstractNumId w:val="13"/>
  </w:num>
  <w:num w:numId="20" w16cid:durableId="1831484594">
    <w:abstractNumId w:val="14"/>
  </w:num>
  <w:num w:numId="21" w16cid:durableId="608856631">
    <w:abstractNumId w:val="22"/>
  </w:num>
  <w:num w:numId="22" w16cid:durableId="974019819">
    <w:abstractNumId w:val="17"/>
  </w:num>
  <w:num w:numId="23" w16cid:durableId="1224758930">
    <w:abstractNumId w:val="10"/>
  </w:num>
  <w:num w:numId="24" w16cid:durableId="1687056715">
    <w:abstractNumId w:val="7"/>
  </w:num>
  <w:num w:numId="25" w16cid:durableId="714894187">
    <w:abstractNumId w:val="21"/>
  </w:num>
  <w:num w:numId="26" w16cid:durableId="564337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EA"/>
    <w:rsid w:val="000003D6"/>
    <w:rsid w:val="0000083F"/>
    <w:rsid w:val="00001D33"/>
    <w:rsid w:val="000022B2"/>
    <w:rsid w:val="00002B67"/>
    <w:rsid w:val="00002F5F"/>
    <w:rsid w:val="000034C7"/>
    <w:rsid w:val="00003E56"/>
    <w:rsid w:val="0000414C"/>
    <w:rsid w:val="00004CC3"/>
    <w:rsid w:val="000052FF"/>
    <w:rsid w:val="00006F55"/>
    <w:rsid w:val="00011C72"/>
    <w:rsid w:val="0001258F"/>
    <w:rsid w:val="00014102"/>
    <w:rsid w:val="00014D2F"/>
    <w:rsid w:val="00016B69"/>
    <w:rsid w:val="000200C6"/>
    <w:rsid w:val="000207D2"/>
    <w:rsid w:val="00021FEB"/>
    <w:rsid w:val="00022D44"/>
    <w:rsid w:val="00024A6E"/>
    <w:rsid w:val="00025768"/>
    <w:rsid w:val="00027235"/>
    <w:rsid w:val="0002783E"/>
    <w:rsid w:val="00027AFD"/>
    <w:rsid w:val="00027CBB"/>
    <w:rsid w:val="000306A9"/>
    <w:rsid w:val="00032834"/>
    <w:rsid w:val="00032A06"/>
    <w:rsid w:val="00032AB8"/>
    <w:rsid w:val="000336D7"/>
    <w:rsid w:val="00034064"/>
    <w:rsid w:val="000348E5"/>
    <w:rsid w:val="00036668"/>
    <w:rsid w:val="0004146C"/>
    <w:rsid w:val="000422E2"/>
    <w:rsid w:val="00042BC8"/>
    <w:rsid w:val="000439D6"/>
    <w:rsid w:val="0004505F"/>
    <w:rsid w:val="000452B1"/>
    <w:rsid w:val="00047171"/>
    <w:rsid w:val="0004722E"/>
    <w:rsid w:val="00047454"/>
    <w:rsid w:val="00047633"/>
    <w:rsid w:val="00050344"/>
    <w:rsid w:val="00050385"/>
    <w:rsid w:val="00051ED7"/>
    <w:rsid w:val="000520A1"/>
    <w:rsid w:val="00053671"/>
    <w:rsid w:val="00055689"/>
    <w:rsid w:val="00055A04"/>
    <w:rsid w:val="00056D6F"/>
    <w:rsid w:val="0005710B"/>
    <w:rsid w:val="00057600"/>
    <w:rsid w:val="00057D95"/>
    <w:rsid w:val="00060304"/>
    <w:rsid w:val="00060B6D"/>
    <w:rsid w:val="0006102D"/>
    <w:rsid w:val="000631F7"/>
    <w:rsid w:val="00064A48"/>
    <w:rsid w:val="0006544B"/>
    <w:rsid w:val="00065DD3"/>
    <w:rsid w:val="00070F12"/>
    <w:rsid w:val="00071756"/>
    <w:rsid w:val="00071E66"/>
    <w:rsid w:val="000726DA"/>
    <w:rsid w:val="000728B1"/>
    <w:rsid w:val="00072D30"/>
    <w:rsid w:val="000736AA"/>
    <w:rsid w:val="00073C59"/>
    <w:rsid w:val="00073DC8"/>
    <w:rsid w:val="00074BDC"/>
    <w:rsid w:val="000754F8"/>
    <w:rsid w:val="00076147"/>
    <w:rsid w:val="00077EB2"/>
    <w:rsid w:val="000811E5"/>
    <w:rsid w:val="000841EE"/>
    <w:rsid w:val="00084E87"/>
    <w:rsid w:val="00084FDD"/>
    <w:rsid w:val="00085B72"/>
    <w:rsid w:val="00086DA5"/>
    <w:rsid w:val="00090783"/>
    <w:rsid w:val="00090C56"/>
    <w:rsid w:val="00090CC3"/>
    <w:rsid w:val="00091BEF"/>
    <w:rsid w:val="00092695"/>
    <w:rsid w:val="00092E44"/>
    <w:rsid w:val="00092F68"/>
    <w:rsid w:val="00092FDE"/>
    <w:rsid w:val="0009419B"/>
    <w:rsid w:val="000943BC"/>
    <w:rsid w:val="000A30DC"/>
    <w:rsid w:val="000A3921"/>
    <w:rsid w:val="000A3A92"/>
    <w:rsid w:val="000A3F76"/>
    <w:rsid w:val="000A4FBB"/>
    <w:rsid w:val="000A544C"/>
    <w:rsid w:val="000A5734"/>
    <w:rsid w:val="000A57F0"/>
    <w:rsid w:val="000A7167"/>
    <w:rsid w:val="000A728D"/>
    <w:rsid w:val="000A7C05"/>
    <w:rsid w:val="000B01B6"/>
    <w:rsid w:val="000B020A"/>
    <w:rsid w:val="000B0CF4"/>
    <w:rsid w:val="000B0D42"/>
    <w:rsid w:val="000B25DC"/>
    <w:rsid w:val="000B3B89"/>
    <w:rsid w:val="000B3FC9"/>
    <w:rsid w:val="000B46E3"/>
    <w:rsid w:val="000B679C"/>
    <w:rsid w:val="000B7ABD"/>
    <w:rsid w:val="000B7D23"/>
    <w:rsid w:val="000C0D74"/>
    <w:rsid w:val="000C3515"/>
    <w:rsid w:val="000C40EC"/>
    <w:rsid w:val="000C49A9"/>
    <w:rsid w:val="000C5382"/>
    <w:rsid w:val="000D0080"/>
    <w:rsid w:val="000D2645"/>
    <w:rsid w:val="000D28E2"/>
    <w:rsid w:val="000D522E"/>
    <w:rsid w:val="000D557B"/>
    <w:rsid w:val="000D5590"/>
    <w:rsid w:val="000D66B1"/>
    <w:rsid w:val="000D6F36"/>
    <w:rsid w:val="000E09BF"/>
    <w:rsid w:val="000E1F21"/>
    <w:rsid w:val="000E24B8"/>
    <w:rsid w:val="000E299E"/>
    <w:rsid w:val="000E2BCD"/>
    <w:rsid w:val="000E7F8D"/>
    <w:rsid w:val="000F03B8"/>
    <w:rsid w:val="000F07AF"/>
    <w:rsid w:val="000F1B07"/>
    <w:rsid w:val="000F1E20"/>
    <w:rsid w:val="000F20CD"/>
    <w:rsid w:val="000F29FB"/>
    <w:rsid w:val="000F34C2"/>
    <w:rsid w:val="000F391C"/>
    <w:rsid w:val="000F477A"/>
    <w:rsid w:val="000F4ACB"/>
    <w:rsid w:val="000F587B"/>
    <w:rsid w:val="000F5A96"/>
    <w:rsid w:val="000F5CE2"/>
    <w:rsid w:val="000F65EB"/>
    <w:rsid w:val="000F68D3"/>
    <w:rsid w:val="000F7071"/>
    <w:rsid w:val="00100168"/>
    <w:rsid w:val="00100277"/>
    <w:rsid w:val="00101309"/>
    <w:rsid w:val="001023C8"/>
    <w:rsid w:val="0010354E"/>
    <w:rsid w:val="00103720"/>
    <w:rsid w:val="0010393A"/>
    <w:rsid w:val="00103EA1"/>
    <w:rsid w:val="0010478E"/>
    <w:rsid w:val="00104823"/>
    <w:rsid w:val="00104F8E"/>
    <w:rsid w:val="001058E1"/>
    <w:rsid w:val="00106B74"/>
    <w:rsid w:val="0010701B"/>
    <w:rsid w:val="00107392"/>
    <w:rsid w:val="001073F3"/>
    <w:rsid w:val="00107E2D"/>
    <w:rsid w:val="001106B4"/>
    <w:rsid w:val="0011092A"/>
    <w:rsid w:val="00110EE2"/>
    <w:rsid w:val="00113350"/>
    <w:rsid w:val="00114DF3"/>
    <w:rsid w:val="00115F66"/>
    <w:rsid w:val="00116532"/>
    <w:rsid w:val="0011736A"/>
    <w:rsid w:val="00117695"/>
    <w:rsid w:val="00117B3A"/>
    <w:rsid w:val="0012126F"/>
    <w:rsid w:val="00121853"/>
    <w:rsid w:val="0012235A"/>
    <w:rsid w:val="0012345C"/>
    <w:rsid w:val="00123E15"/>
    <w:rsid w:val="00124426"/>
    <w:rsid w:val="00125462"/>
    <w:rsid w:val="001261C0"/>
    <w:rsid w:val="00126A23"/>
    <w:rsid w:val="001303C4"/>
    <w:rsid w:val="00131416"/>
    <w:rsid w:val="00132592"/>
    <w:rsid w:val="001341AF"/>
    <w:rsid w:val="001342FB"/>
    <w:rsid w:val="0013453F"/>
    <w:rsid w:val="001346BB"/>
    <w:rsid w:val="001356E1"/>
    <w:rsid w:val="001358E6"/>
    <w:rsid w:val="00136C48"/>
    <w:rsid w:val="00136F3F"/>
    <w:rsid w:val="001378A2"/>
    <w:rsid w:val="0014024B"/>
    <w:rsid w:val="00140624"/>
    <w:rsid w:val="00140668"/>
    <w:rsid w:val="00140840"/>
    <w:rsid w:val="0014098E"/>
    <w:rsid w:val="00140AD9"/>
    <w:rsid w:val="00140F1C"/>
    <w:rsid w:val="00141ABB"/>
    <w:rsid w:val="00143BF3"/>
    <w:rsid w:val="00143C32"/>
    <w:rsid w:val="0014658C"/>
    <w:rsid w:val="00146AF4"/>
    <w:rsid w:val="00147F94"/>
    <w:rsid w:val="001502EE"/>
    <w:rsid w:val="00151353"/>
    <w:rsid w:val="00152661"/>
    <w:rsid w:val="00153E27"/>
    <w:rsid w:val="00153F35"/>
    <w:rsid w:val="00155254"/>
    <w:rsid w:val="00155D63"/>
    <w:rsid w:val="00155FE8"/>
    <w:rsid w:val="00156850"/>
    <w:rsid w:val="00160DF9"/>
    <w:rsid w:val="0016308F"/>
    <w:rsid w:val="00164D6F"/>
    <w:rsid w:val="00164F40"/>
    <w:rsid w:val="00165869"/>
    <w:rsid w:val="00171327"/>
    <w:rsid w:val="001719C5"/>
    <w:rsid w:val="00171D98"/>
    <w:rsid w:val="00172306"/>
    <w:rsid w:val="00173FD6"/>
    <w:rsid w:val="00174846"/>
    <w:rsid w:val="00176312"/>
    <w:rsid w:val="00176A29"/>
    <w:rsid w:val="00177179"/>
    <w:rsid w:val="00181A5E"/>
    <w:rsid w:val="00182598"/>
    <w:rsid w:val="00184FA9"/>
    <w:rsid w:val="001866DA"/>
    <w:rsid w:val="00186A04"/>
    <w:rsid w:val="00187C84"/>
    <w:rsid w:val="00192651"/>
    <w:rsid w:val="0019334E"/>
    <w:rsid w:val="00193EAF"/>
    <w:rsid w:val="001955B6"/>
    <w:rsid w:val="00195A52"/>
    <w:rsid w:val="001973B5"/>
    <w:rsid w:val="00197FE0"/>
    <w:rsid w:val="001A1584"/>
    <w:rsid w:val="001A193E"/>
    <w:rsid w:val="001A22A6"/>
    <w:rsid w:val="001A320A"/>
    <w:rsid w:val="001A4B64"/>
    <w:rsid w:val="001A4BF1"/>
    <w:rsid w:val="001A60E6"/>
    <w:rsid w:val="001A63C8"/>
    <w:rsid w:val="001A66FC"/>
    <w:rsid w:val="001A7259"/>
    <w:rsid w:val="001B0063"/>
    <w:rsid w:val="001B0338"/>
    <w:rsid w:val="001B0676"/>
    <w:rsid w:val="001B0E7D"/>
    <w:rsid w:val="001B1096"/>
    <w:rsid w:val="001B13F5"/>
    <w:rsid w:val="001B2BAE"/>
    <w:rsid w:val="001B2D98"/>
    <w:rsid w:val="001B424B"/>
    <w:rsid w:val="001B52B3"/>
    <w:rsid w:val="001B6AFF"/>
    <w:rsid w:val="001B738A"/>
    <w:rsid w:val="001B7689"/>
    <w:rsid w:val="001B79BB"/>
    <w:rsid w:val="001C0147"/>
    <w:rsid w:val="001C06F3"/>
    <w:rsid w:val="001C0EC0"/>
    <w:rsid w:val="001C2126"/>
    <w:rsid w:val="001C2AB4"/>
    <w:rsid w:val="001C2AF0"/>
    <w:rsid w:val="001C2BBE"/>
    <w:rsid w:val="001C36B8"/>
    <w:rsid w:val="001C3A25"/>
    <w:rsid w:val="001C484F"/>
    <w:rsid w:val="001C58F3"/>
    <w:rsid w:val="001C6711"/>
    <w:rsid w:val="001D1A4E"/>
    <w:rsid w:val="001D2A59"/>
    <w:rsid w:val="001D2B2B"/>
    <w:rsid w:val="001D2CF1"/>
    <w:rsid w:val="001D3D6A"/>
    <w:rsid w:val="001D41B8"/>
    <w:rsid w:val="001D46FF"/>
    <w:rsid w:val="001D4A96"/>
    <w:rsid w:val="001D5B7B"/>
    <w:rsid w:val="001D5D66"/>
    <w:rsid w:val="001D652E"/>
    <w:rsid w:val="001E14BA"/>
    <w:rsid w:val="001E152E"/>
    <w:rsid w:val="001E20CD"/>
    <w:rsid w:val="001E2B32"/>
    <w:rsid w:val="001E2D27"/>
    <w:rsid w:val="001E3925"/>
    <w:rsid w:val="001E5869"/>
    <w:rsid w:val="001E5E8E"/>
    <w:rsid w:val="001F0598"/>
    <w:rsid w:val="001F09C0"/>
    <w:rsid w:val="001F0EAA"/>
    <w:rsid w:val="001F1E97"/>
    <w:rsid w:val="001F1ED8"/>
    <w:rsid w:val="001F2327"/>
    <w:rsid w:val="001F27A8"/>
    <w:rsid w:val="001F2B85"/>
    <w:rsid w:val="001F2E25"/>
    <w:rsid w:val="001F33AB"/>
    <w:rsid w:val="001F3823"/>
    <w:rsid w:val="001F3D90"/>
    <w:rsid w:val="001F51D6"/>
    <w:rsid w:val="001F574E"/>
    <w:rsid w:val="001F5A0A"/>
    <w:rsid w:val="001F697F"/>
    <w:rsid w:val="002010EE"/>
    <w:rsid w:val="002018AC"/>
    <w:rsid w:val="00201D0A"/>
    <w:rsid w:val="00201E66"/>
    <w:rsid w:val="00202EB3"/>
    <w:rsid w:val="0020421E"/>
    <w:rsid w:val="00204DE4"/>
    <w:rsid w:val="00206797"/>
    <w:rsid w:val="002067F5"/>
    <w:rsid w:val="00211D9F"/>
    <w:rsid w:val="00211EFF"/>
    <w:rsid w:val="00212C29"/>
    <w:rsid w:val="00212E1D"/>
    <w:rsid w:val="002144BD"/>
    <w:rsid w:val="002146A5"/>
    <w:rsid w:val="0021533F"/>
    <w:rsid w:val="00220C80"/>
    <w:rsid w:val="00221754"/>
    <w:rsid w:val="00221C30"/>
    <w:rsid w:val="00222560"/>
    <w:rsid w:val="00222E26"/>
    <w:rsid w:val="00223B1B"/>
    <w:rsid w:val="00223D9B"/>
    <w:rsid w:val="00225BDE"/>
    <w:rsid w:val="002264DA"/>
    <w:rsid w:val="00230154"/>
    <w:rsid w:val="002303E9"/>
    <w:rsid w:val="002319AF"/>
    <w:rsid w:val="00232209"/>
    <w:rsid w:val="00232F8F"/>
    <w:rsid w:val="00232FB9"/>
    <w:rsid w:val="00234835"/>
    <w:rsid w:val="00234BCB"/>
    <w:rsid w:val="00234F93"/>
    <w:rsid w:val="002365A8"/>
    <w:rsid w:val="00236CCB"/>
    <w:rsid w:val="00237026"/>
    <w:rsid w:val="00241A7C"/>
    <w:rsid w:val="00243054"/>
    <w:rsid w:val="0024356A"/>
    <w:rsid w:val="0024412E"/>
    <w:rsid w:val="0024509F"/>
    <w:rsid w:val="0024653C"/>
    <w:rsid w:val="00246BC8"/>
    <w:rsid w:val="00247A65"/>
    <w:rsid w:val="00247B3B"/>
    <w:rsid w:val="0025078F"/>
    <w:rsid w:val="00251197"/>
    <w:rsid w:val="00251DF6"/>
    <w:rsid w:val="00252789"/>
    <w:rsid w:val="00252CF1"/>
    <w:rsid w:val="0025359A"/>
    <w:rsid w:val="00253C4C"/>
    <w:rsid w:val="0025489A"/>
    <w:rsid w:val="00254C9C"/>
    <w:rsid w:val="0025579E"/>
    <w:rsid w:val="00255ED5"/>
    <w:rsid w:val="00256321"/>
    <w:rsid w:val="002604F6"/>
    <w:rsid w:val="00260643"/>
    <w:rsid w:val="00260B2B"/>
    <w:rsid w:val="002624F4"/>
    <w:rsid w:val="002635BB"/>
    <w:rsid w:val="00265BD6"/>
    <w:rsid w:val="0026672C"/>
    <w:rsid w:val="00266A66"/>
    <w:rsid w:val="00270680"/>
    <w:rsid w:val="00271733"/>
    <w:rsid w:val="00272C12"/>
    <w:rsid w:val="00272F67"/>
    <w:rsid w:val="00275411"/>
    <w:rsid w:val="00276013"/>
    <w:rsid w:val="0027709D"/>
    <w:rsid w:val="002808E6"/>
    <w:rsid w:val="00280EB8"/>
    <w:rsid w:val="00281EA5"/>
    <w:rsid w:val="00283130"/>
    <w:rsid w:val="00283749"/>
    <w:rsid w:val="00283C8B"/>
    <w:rsid w:val="00284723"/>
    <w:rsid w:val="00284CE2"/>
    <w:rsid w:val="00285D8C"/>
    <w:rsid w:val="002864BB"/>
    <w:rsid w:val="00286750"/>
    <w:rsid w:val="00286C05"/>
    <w:rsid w:val="00287641"/>
    <w:rsid w:val="00287BCA"/>
    <w:rsid w:val="00290E03"/>
    <w:rsid w:val="002927FE"/>
    <w:rsid w:val="0029367D"/>
    <w:rsid w:val="00294B82"/>
    <w:rsid w:val="00294F28"/>
    <w:rsid w:val="0029522A"/>
    <w:rsid w:val="0029665A"/>
    <w:rsid w:val="002973DF"/>
    <w:rsid w:val="00297EC8"/>
    <w:rsid w:val="002A09D1"/>
    <w:rsid w:val="002A186C"/>
    <w:rsid w:val="002A1D7C"/>
    <w:rsid w:val="002A2F7A"/>
    <w:rsid w:val="002A3259"/>
    <w:rsid w:val="002A7249"/>
    <w:rsid w:val="002A75AE"/>
    <w:rsid w:val="002B095C"/>
    <w:rsid w:val="002B1AA1"/>
    <w:rsid w:val="002B2EBD"/>
    <w:rsid w:val="002B33B6"/>
    <w:rsid w:val="002B3710"/>
    <w:rsid w:val="002B42DD"/>
    <w:rsid w:val="002B4B01"/>
    <w:rsid w:val="002B4FBC"/>
    <w:rsid w:val="002B5F8B"/>
    <w:rsid w:val="002B7177"/>
    <w:rsid w:val="002C30C9"/>
    <w:rsid w:val="002C33AE"/>
    <w:rsid w:val="002C3597"/>
    <w:rsid w:val="002C47CF"/>
    <w:rsid w:val="002C4CFD"/>
    <w:rsid w:val="002C4F68"/>
    <w:rsid w:val="002C6696"/>
    <w:rsid w:val="002C7877"/>
    <w:rsid w:val="002C7ADD"/>
    <w:rsid w:val="002C7B88"/>
    <w:rsid w:val="002D1508"/>
    <w:rsid w:val="002D29BE"/>
    <w:rsid w:val="002D2D0C"/>
    <w:rsid w:val="002D2D38"/>
    <w:rsid w:val="002D2E52"/>
    <w:rsid w:val="002D432E"/>
    <w:rsid w:val="002D4FF2"/>
    <w:rsid w:val="002D58E2"/>
    <w:rsid w:val="002D6ABE"/>
    <w:rsid w:val="002D7BE2"/>
    <w:rsid w:val="002E0E5C"/>
    <w:rsid w:val="002E1678"/>
    <w:rsid w:val="002E24EF"/>
    <w:rsid w:val="002E2937"/>
    <w:rsid w:val="002E2DBC"/>
    <w:rsid w:val="002E3F3A"/>
    <w:rsid w:val="002E3F94"/>
    <w:rsid w:val="002E4BA9"/>
    <w:rsid w:val="002E53D9"/>
    <w:rsid w:val="002E6297"/>
    <w:rsid w:val="002F177C"/>
    <w:rsid w:val="002F2901"/>
    <w:rsid w:val="002F3256"/>
    <w:rsid w:val="002F4BAC"/>
    <w:rsid w:val="002F6DB5"/>
    <w:rsid w:val="002F6F16"/>
    <w:rsid w:val="00300005"/>
    <w:rsid w:val="00301A82"/>
    <w:rsid w:val="003049AD"/>
    <w:rsid w:val="00304B59"/>
    <w:rsid w:val="00305EDE"/>
    <w:rsid w:val="00306B0A"/>
    <w:rsid w:val="00311B27"/>
    <w:rsid w:val="00312380"/>
    <w:rsid w:val="00315CF7"/>
    <w:rsid w:val="00317461"/>
    <w:rsid w:val="00317737"/>
    <w:rsid w:val="00320AEB"/>
    <w:rsid w:val="00320F64"/>
    <w:rsid w:val="0032268C"/>
    <w:rsid w:val="00323225"/>
    <w:rsid w:val="00323A42"/>
    <w:rsid w:val="00325B82"/>
    <w:rsid w:val="00326AF4"/>
    <w:rsid w:val="0032768C"/>
    <w:rsid w:val="00327FBB"/>
    <w:rsid w:val="003330C8"/>
    <w:rsid w:val="003339FB"/>
    <w:rsid w:val="003349AE"/>
    <w:rsid w:val="00335B0C"/>
    <w:rsid w:val="00336097"/>
    <w:rsid w:val="00336CC4"/>
    <w:rsid w:val="00336F6E"/>
    <w:rsid w:val="0033714B"/>
    <w:rsid w:val="00337215"/>
    <w:rsid w:val="00337488"/>
    <w:rsid w:val="00340902"/>
    <w:rsid w:val="00340970"/>
    <w:rsid w:val="00341CE6"/>
    <w:rsid w:val="003426E4"/>
    <w:rsid w:val="0034274D"/>
    <w:rsid w:val="00342E04"/>
    <w:rsid w:val="00345D4D"/>
    <w:rsid w:val="00346217"/>
    <w:rsid w:val="003464CF"/>
    <w:rsid w:val="003465B5"/>
    <w:rsid w:val="00346F9B"/>
    <w:rsid w:val="00351449"/>
    <w:rsid w:val="00352AAE"/>
    <w:rsid w:val="00352F5C"/>
    <w:rsid w:val="003530C2"/>
    <w:rsid w:val="00353322"/>
    <w:rsid w:val="00353DF5"/>
    <w:rsid w:val="0035419E"/>
    <w:rsid w:val="00354EDB"/>
    <w:rsid w:val="0035560E"/>
    <w:rsid w:val="00356D5D"/>
    <w:rsid w:val="00357869"/>
    <w:rsid w:val="003607E5"/>
    <w:rsid w:val="00360DAE"/>
    <w:rsid w:val="003636B5"/>
    <w:rsid w:val="003643E5"/>
    <w:rsid w:val="0036560A"/>
    <w:rsid w:val="00365D9C"/>
    <w:rsid w:val="00367380"/>
    <w:rsid w:val="00367C4C"/>
    <w:rsid w:val="0037129E"/>
    <w:rsid w:val="00372DED"/>
    <w:rsid w:val="00373365"/>
    <w:rsid w:val="00374B7C"/>
    <w:rsid w:val="00374C66"/>
    <w:rsid w:val="0037691F"/>
    <w:rsid w:val="003771CD"/>
    <w:rsid w:val="00380250"/>
    <w:rsid w:val="0038082F"/>
    <w:rsid w:val="00382999"/>
    <w:rsid w:val="00382B3B"/>
    <w:rsid w:val="00382F64"/>
    <w:rsid w:val="00383172"/>
    <w:rsid w:val="003839CB"/>
    <w:rsid w:val="003843D6"/>
    <w:rsid w:val="0038446E"/>
    <w:rsid w:val="00384944"/>
    <w:rsid w:val="003850F4"/>
    <w:rsid w:val="00386D97"/>
    <w:rsid w:val="00387451"/>
    <w:rsid w:val="003875EA"/>
    <w:rsid w:val="00390139"/>
    <w:rsid w:val="00393A7C"/>
    <w:rsid w:val="00395B89"/>
    <w:rsid w:val="0039693D"/>
    <w:rsid w:val="00396B08"/>
    <w:rsid w:val="00396D87"/>
    <w:rsid w:val="003A210C"/>
    <w:rsid w:val="003A2587"/>
    <w:rsid w:val="003A6994"/>
    <w:rsid w:val="003B0030"/>
    <w:rsid w:val="003B022B"/>
    <w:rsid w:val="003B0788"/>
    <w:rsid w:val="003B0CF6"/>
    <w:rsid w:val="003B1F67"/>
    <w:rsid w:val="003B27A5"/>
    <w:rsid w:val="003B2CC2"/>
    <w:rsid w:val="003B30D3"/>
    <w:rsid w:val="003B450C"/>
    <w:rsid w:val="003B56AB"/>
    <w:rsid w:val="003B589E"/>
    <w:rsid w:val="003B7902"/>
    <w:rsid w:val="003C0BAC"/>
    <w:rsid w:val="003C0E4F"/>
    <w:rsid w:val="003C0FC2"/>
    <w:rsid w:val="003C27C5"/>
    <w:rsid w:val="003C2C6A"/>
    <w:rsid w:val="003C3391"/>
    <w:rsid w:val="003C36D2"/>
    <w:rsid w:val="003C415A"/>
    <w:rsid w:val="003C435E"/>
    <w:rsid w:val="003C4E5F"/>
    <w:rsid w:val="003C523A"/>
    <w:rsid w:val="003C5A37"/>
    <w:rsid w:val="003C5D94"/>
    <w:rsid w:val="003C6F9D"/>
    <w:rsid w:val="003C7570"/>
    <w:rsid w:val="003D1222"/>
    <w:rsid w:val="003D1707"/>
    <w:rsid w:val="003D2BFD"/>
    <w:rsid w:val="003D3965"/>
    <w:rsid w:val="003D593C"/>
    <w:rsid w:val="003D6050"/>
    <w:rsid w:val="003D74F8"/>
    <w:rsid w:val="003D7A9B"/>
    <w:rsid w:val="003E10CE"/>
    <w:rsid w:val="003E21BD"/>
    <w:rsid w:val="003E4B12"/>
    <w:rsid w:val="003E655A"/>
    <w:rsid w:val="003E6E3D"/>
    <w:rsid w:val="003E7D70"/>
    <w:rsid w:val="003F104B"/>
    <w:rsid w:val="003F10A6"/>
    <w:rsid w:val="003F2075"/>
    <w:rsid w:val="003F2C0D"/>
    <w:rsid w:val="003F3B40"/>
    <w:rsid w:val="003F3D65"/>
    <w:rsid w:val="003F4A60"/>
    <w:rsid w:val="003F4E9F"/>
    <w:rsid w:val="003F60AC"/>
    <w:rsid w:val="003F619F"/>
    <w:rsid w:val="003F78D7"/>
    <w:rsid w:val="004006A2"/>
    <w:rsid w:val="00400A02"/>
    <w:rsid w:val="00400DCB"/>
    <w:rsid w:val="00401FC3"/>
    <w:rsid w:val="00403269"/>
    <w:rsid w:val="00403420"/>
    <w:rsid w:val="004060E8"/>
    <w:rsid w:val="00411352"/>
    <w:rsid w:val="00411841"/>
    <w:rsid w:val="00411DE6"/>
    <w:rsid w:val="0041213F"/>
    <w:rsid w:val="004124D9"/>
    <w:rsid w:val="004129CC"/>
    <w:rsid w:val="00412A75"/>
    <w:rsid w:val="00413AA9"/>
    <w:rsid w:val="004141E8"/>
    <w:rsid w:val="004144DB"/>
    <w:rsid w:val="00415127"/>
    <w:rsid w:val="00415F5F"/>
    <w:rsid w:val="0041748B"/>
    <w:rsid w:val="00422EB0"/>
    <w:rsid w:val="004249BE"/>
    <w:rsid w:val="00425134"/>
    <w:rsid w:val="0042543C"/>
    <w:rsid w:val="00425BB8"/>
    <w:rsid w:val="0042685C"/>
    <w:rsid w:val="00427F25"/>
    <w:rsid w:val="0043093D"/>
    <w:rsid w:val="004331E6"/>
    <w:rsid w:val="00434400"/>
    <w:rsid w:val="00434555"/>
    <w:rsid w:val="0043481A"/>
    <w:rsid w:val="00434DFB"/>
    <w:rsid w:val="00434F2C"/>
    <w:rsid w:val="00435FDB"/>
    <w:rsid w:val="00435FE8"/>
    <w:rsid w:val="00436825"/>
    <w:rsid w:val="004373FA"/>
    <w:rsid w:val="004402D0"/>
    <w:rsid w:val="00440B10"/>
    <w:rsid w:val="00440B72"/>
    <w:rsid w:val="004419FB"/>
    <w:rsid w:val="004421A4"/>
    <w:rsid w:val="00442B82"/>
    <w:rsid w:val="00444812"/>
    <w:rsid w:val="00445E49"/>
    <w:rsid w:val="00446C5C"/>
    <w:rsid w:val="0045080C"/>
    <w:rsid w:val="004514D8"/>
    <w:rsid w:val="00451B93"/>
    <w:rsid w:val="00451E90"/>
    <w:rsid w:val="00451FC2"/>
    <w:rsid w:val="0045355C"/>
    <w:rsid w:val="00454FE4"/>
    <w:rsid w:val="004554D2"/>
    <w:rsid w:val="00456A46"/>
    <w:rsid w:val="004576ED"/>
    <w:rsid w:val="004619E4"/>
    <w:rsid w:val="004624FD"/>
    <w:rsid w:val="00462B2B"/>
    <w:rsid w:val="00462E1D"/>
    <w:rsid w:val="0046349F"/>
    <w:rsid w:val="004634A8"/>
    <w:rsid w:val="00464923"/>
    <w:rsid w:val="00465FF7"/>
    <w:rsid w:val="00466414"/>
    <w:rsid w:val="00470BAA"/>
    <w:rsid w:val="004729ED"/>
    <w:rsid w:val="00473266"/>
    <w:rsid w:val="004744EE"/>
    <w:rsid w:val="00474A05"/>
    <w:rsid w:val="00475C57"/>
    <w:rsid w:val="0047645B"/>
    <w:rsid w:val="0047646C"/>
    <w:rsid w:val="00477BF4"/>
    <w:rsid w:val="004803A4"/>
    <w:rsid w:val="004803E7"/>
    <w:rsid w:val="00480DBF"/>
    <w:rsid w:val="004811F4"/>
    <w:rsid w:val="004825B1"/>
    <w:rsid w:val="00482633"/>
    <w:rsid w:val="004826BD"/>
    <w:rsid w:val="00482911"/>
    <w:rsid w:val="00483163"/>
    <w:rsid w:val="0048331A"/>
    <w:rsid w:val="004849E8"/>
    <w:rsid w:val="004858D1"/>
    <w:rsid w:val="00486969"/>
    <w:rsid w:val="00486D08"/>
    <w:rsid w:val="00487405"/>
    <w:rsid w:val="00487BCB"/>
    <w:rsid w:val="00490A90"/>
    <w:rsid w:val="004919B7"/>
    <w:rsid w:val="00492387"/>
    <w:rsid w:val="00492922"/>
    <w:rsid w:val="00493173"/>
    <w:rsid w:val="00495400"/>
    <w:rsid w:val="0049590F"/>
    <w:rsid w:val="00495D5A"/>
    <w:rsid w:val="00496BAE"/>
    <w:rsid w:val="00497E99"/>
    <w:rsid w:val="004A11B0"/>
    <w:rsid w:val="004A2F20"/>
    <w:rsid w:val="004A3171"/>
    <w:rsid w:val="004A473A"/>
    <w:rsid w:val="004A4BEB"/>
    <w:rsid w:val="004B1635"/>
    <w:rsid w:val="004B16C4"/>
    <w:rsid w:val="004B203F"/>
    <w:rsid w:val="004B2811"/>
    <w:rsid w:val="004B2BA7"/>
    <w:rsid w:val="004B37D0"/>
    <w:rsid w:val="004B3F75"/>
    <w:rsid w:val="004B48E1"/>
    <w:rsid w:val="004B4F20"/>
    <w:rsid w:val="004B6792"/>
    <w:rsid w:val="004B6C3C"/>
    <w:rsid w:val="004B721F"/>
    <w:rsid w:val="004C6552"/>
    <w:rsid w:val="004C67E0"/>
    <w:rsid w:val="004C742E"/>
    <w:rsid w:val="004C74B7"/>
    <w:rsid w:val="004C7640"/>
    <w:rsid w:val="004C793D"/>
    <w:rsid w:val="004C7C33"/>
    <w:rsid w:val="004D0934"/>
    <w:rsid w:val="004D1230"/>
    <w:rsid w:val="004D24DF"/>
    <w:rsid w:val="004D2AEE"/>
    <w:rsid w:val="004D4381"/>
    <w:rsid w:val="004D4952"/>
    <w:rsid w:val="004D6FB3"/>
    <w:rsid w:val="004D771E"/>
    <w:rsid w:val="004E079F"/>
    <w:rsid w:val="004E2130"/>
    <w:rsid w:val="004E2468"/>
    <w:rsid w:val="004E2961"/>
    <w:rsid w:val="004E3A13"/>
    <w:rsid w:val="004E5F9A"/>
    <w:rsid w:val="004E6A97"/>
    <w:rsid w:val="004F06D2"/>
    <w:rsid w:val="004F14A8"/>
    <w:rsid w:val="004F2950"/>
    <w:rsid w:val="004F2F5D"/>
    <w:rsid w:val="004F3693"/>
    <w:rsid w:val="004F4CCC"/>
    <w:rsid w:val="004F575C"/>
    <w:rsid w:val="004F5BEC"/>
    <w:rsid w:val="004F6089"/>
    <w:rsid w:val="004F6667"/>
    <w:rsid w:val="004F7420"/>
    <w:rsid w:val="004F76C3"/>
    <w:rsid w:val="00500C5E"/>
    <w:rsid w:val="00501A83"/>
    <w:rsid w:val="0050218A"/>
    <w:rsid w:val="00502E24"/>
    <w:rsid w:val="00502EC8"/>
    <w:rsid w:val="0050367B"/>
    <w:rsid w:val="005104E6"/>
    <w:rsid w:val="005104EB"/>
    <w:rsid w:val="00510C6B"/>
    <w:rsid w:val="0051113D"/>
    <w:rsid w:val="00511302"/>
    <w:rsid w:val="00511E07"/>
    <w:rsid w:val="00511E0C"/>
    <w:rsid w:val="0051248E"/>
    <w:rsid w:val="00513DC1"/>
    <w:rsid w:val="0051604E"/>
    <w:rsid w:val="00516C41"/>
    <w:rsid w:val="005170FD"/>
    <w:rsid w:val="0051790A"/>
    <w:rsid w:val="00517F40"/>
    <w:rsid w:val="005204CD"/>
    <w:rsid w:val="00521A15"/>
    <w:rsid w:val="00521CE6"/>
    <w:rsid w:val="00523B99"/>
    <w:rsid w:val="0052420B"/>
    <w:rsid w:val="00524DDF"/>
    <w:rsid w:val="005265FB"/>
    <w:rsid w:val="005270F8"/>
    <w:rsid w:val="005274FA"/>
    <w:rsid w:val="00527908"/>
    <w:rsid w:val="00532985"/>
    <w:rsid w:val="00534147"/>
    <w:rsid w:val="00535067"/>
    <w:rsid w:val="00536040"/>
    <w:rsid w:val="00536D7D"/>
    <w:rsid w:val="00537011"/>
    <w:rsid w:val="00540087"/>
    <w:rsid w:val="0054114C"/>
    <w:rsid w:val="00542730"/>
    <w:rsid w:val="00544EAE"/>
    <w:rsid w:val="00546AE5"/>
    <w:rsid w:val="0054716A"/>
    <w:rsid w:val="0055126C"/>
    <w:rsid w:val="00551752"/>
    <w:rsid w:val="00551B07"/>
    <w:rsid w:val="00552320"/>
    <w:rsid w:val="00554C24"/>
    <w:rsid w:val="00555321"/>
    <w:rsid w:val="005553F3"/>
    <w:rsid w:val="005559AB"/>
    <w:rsid w:val="00556489"/>
    <w:rsid w:val="00556DD1"/>
    <w:rsid w:val="00556F0D"/>
    <w:rsid w:val="00557800"/>
    <w:rsid w:val="00562C24"/>
    <w:rsid w:val="005632F7"/>
    <w:rsid w:val="005636B2"/>
    <w:rsid w:val="00563FC8"/>
    <w:rsid w:val="005641A6"/>
    <w:rsid w:val="005642F8"/>
    <w:rsid w:val="00564E15"/>
    <w:rsid w:val="005700B6"/>
    <w:rsid w:val="0057112F"/>
    <w:rsid w:val="00571A0E"/>
    <w:rsid w:val="005745E8"/>
    <w:rsid w:val="00575759"/>
    <w:rsid w:val="00575E67"/>
    <w:rsid w:val="00576036"/>
    <w:rsid w:val="005767D4"/>
    <w:rsid w:val="00576FF1"/>
    <w:rsid w:val="0057717F"/>
    <w:rsid w:val="00577626"/>
    <w:rsid w:val="00580B5D"/>
    <w:rsid w:val="005828BC"/>
    <w:rsid w:val="00583575"/>
    <w:rsid w:val="005836AB"/>
    <w:rsid w:val="00583A2B"/>
    <w:rsid w:val="0058556E"/>
    <w:rsid w:val="00590607"/>
    <w:rsid w:val="005910B7"/>
    <w:rsid w:val="00591AC2"/>
    <w:rsid w:val="00591E7E"/>
    <w:rsid w:val="00592544"/>
    <w:rsid w:val="0059290A"/>
    <w:rsid w:val="00593AA6"/>
    <w:rsid w:val="00594703"/>
    <w:rsid w:val="0059495C"/>
    <w:rsid w:val="00595359"/>
    <w:rsid w:val="00595C54"/>
    <w:rsid w:val="005967D1"/>
    <w:rsid w:val="00596E75"/>
    <w:rsid w:val="00596F16"/>
    <w:rsid w:val="00596F4F"/>
    <w:rsid w:val="0059732E"/>
    <w:rsid w:val="00597790"/>
    <w:rsid w:val="005A031C"/>
    <w:rsid w:val="005A0823"/>
    <w:rsid w:val="005A09F2"/>
    <w:rsid w:val="005A104F"/>
    <w:rsid w:val="005A10C5"/>
    <w:rsid w:val="005A1A75"/>
    <w:rsid w:val="005A298F"/>
    <w:rsid w:val="005A2D21"/>
    <w:rsid w:val="005A2F6E"/>
    <w:rsid w:val="005A37E3"/>
    <w:rsid w:val="005A47B6"/>
    <w:rsid w:val="005A6C8F"/>
    <w:rsid w:val="005B049B"/>
    <w:rsid w:val="005B21F0"/>
    <w:rsid w:val="005B2A1C"/>
    <w:rsid w:val="005B32C6"/>
    <w:rsid w:val="005B3333"/>
    <w:rsid w:val="005B3B0C"/>
    <w:rsid w:val="005B4AE7"/>
    <w:rsid w:val="005B4CC3"/>
    <w:rsid w:val="005B5C21"/>
    <w:rsid w:val="005B5EB0"/>
    <w:rsid w:val="005B6C91"/>
    <w:rsid w:val="005B777E"/>
    <w:rsid w:val="005B7CF6"/>
    <w:rsid w:val="005B7D2E"/>
    <w:rsid w:val="005B7E20"/>
    <w:rsid w:val="005C0A75"/>
    <w:rsid w:val="005C13F6"/>
    <w:rsid w:val="005C3327"/>
    <w:rsid w:val="005C4128"/>
    <w:rsid w:val="005C4B2F"/>
    <w:rsid w:val="005C52B2"/>
    <w:rsid w:val="005C59C6"/>
    <w:rsid w:val="005C5EA8"/>
    <w:rsid w:val="005C6AC9"/>
    <w:rsid w:val="005C6ACC"/>
    <w:rsid w:val="005D0969"/>
    <w:rsid w:val="005D16DA"/>
    <w:rsid w:val="005D1843"/>
    <w:rsid w:val="005D20B7"/>
    <w:rsid w:val="005D243A"/>
    <w:rsid w:val="005D40CE"/>
    <w:rsid w:val="005D672A"/>
    <w:rsid w:val="005D7924"/>
    <w:rsid w:val="005D7995"/>
    <w:rsid w:val="005E0CED"/>
    <w:rsid w:val="005E2681"/>
    <w:rsid w:val="005E2F23"/>
    <w:rsid w:val="005E3538"/>
    <w:rsid w:val="005E36C1"/>
    <w:rsid w:val="005E43B7"/>
    <w:rsid w:val="005E46B4"/>
    <w:rsid w:val="005E4A15"/>
    <w:rsid w:val="005E50DE"/>
    <w:rsid w:val="005E57B0"/>
    <w:rsid w:val="005E6374"/>
    <w:rsid w:val="005E658C"/>
    <w:rsid w:val="005E65B0"/>
    <w:rsid w:val="005E7DA1"/>
    <w:rsid w:val="005F011A"/>
    <w:rsid w:val="005F1936"/>
    <w:rsid w:val="005F2301"/>
    <w:rsid w:val="005F2BA1"/>
    <w:rsid w:val="005F2EA5"/>
    <w:rsid w:val="005F4AB9"/>
    <w:rsid w:val="005F55EE"/>
    <w:rsid w:val="005F6E4B"/>
    <w:rsid w:val="005F72FA"/>
    <w:rsid w:val="005F7D5B"/>
    <w:rsid w:val="00600C13"/>
    <w:rsid w:val="00601C01"/>
    <w:rsid w:val="00604260"/>
    <w:rsid w:val="0060467C"/>
    <w:rsid w:val="00605483"/>
    <w:rsid w:val="006058E5"/>
    <w:rsid w:val="00606292"/>
    <w:rsid w:val="00610E1D"/>
    <w:rsid w:val="006114DC"/>
    <w:rsid w:val="006121CC"/>
    <w:rsid w:val="006126F1"/>
    <w:rsid w:val="0061278A"/>
    <w:rsid w:val="00613218"/>
    <w:rsid w:val="00613465"/>
    <w:rsid w:val="0061496F"/>
    <w:rsid w:val="00614ECB"/>
    <w:rsid w:val="00615095"/>
    <w:rsid w:val="006156FB"/>
    <w:rsid w:val="006157BF"/>
    <w:rsid w:val="00615994"/>
    <w:rsid w:val="00615FE3"/>
    <w:rsid w:val="00616318"/>
    <w:rsid w:val="00617112"/>
    <w:rsid w:val="00617217"/>
    <w:rsid w:val="00622660"/>
    <w:rsid w:val="00623B51"/>
    <w:rsid w:val="006244B3"/>
    <w:rsid w:val="0062474E"/>
    <w:rsid w:val="00624D1B"/>
    <w:rsid w:val="0062555E"/>
    <w:rsid w:val="006255C9"/>
    <w:rsid w:val="00625B8F"/>
    <w:rsid w:val="00625FEA"/>
    <w:rsid w:val="00626019"/>
    <w:rsid w:val="00627442"/>
    <w:rsid w:val="00630304"/>
    <w:rsid w:val="00630E1A"/>
    <w:rsid w:val="0063297F"/>
    <w:rsid w:val="00633819"/>
    <w:rsid w:val="00634B73"/>
    <w:rsid w:val="00635A2C"/>
    <w:rsid w:val="00636DBA"/>
    <w:rsid w:val="0063714E"/>
    <w:rsid w:val="0064015D"/>
    <w:rsid w:val="00640329"/>
    <w:rsid w:val="006404BE"/>
    <w:rsid w:val="00641A2B"/>
    <w:rsid w:val="00641AD6"/>
    <w:rsid w:val="006421D5"/>
    <w:rsid w:val="006429C3"/>
    <w:rsid w:val="00644BFF"/>
    <w:rsid w:val="00644CB3"/>
    <w:rsid w:val="00645DE2"/>
    <w:rsid w:val="0064679D"/>
    <w:rsid w:val="00646942"/>
    <w:rsid w:val="00646C00"/>
    <w:rsid w:val="00646D24"/>
    <w:rsid w:val="00647C20"/>
    <w:rsid w:val="00650A33"/>
    <w:rsid w:val="0065133A"/>
    <w:rsid w:val="00653038"/>
    <w:rsid w:val="00653E69"/>
    <w:rsid w:val="00654144"/>
    <w:rsid w:val="0065420D"/>
    <w:rsid w:val="006550AA"/>
    <w:rsid w:val="006557ED"/>
    <w:rsid w:val="00655850"/>
    <w:rsid w:val="0065656D"/>
    <w:rsid w:val="006602A2"/>
    <w:rsid w:val="006605A5"/>
    <w:rsid w:val="00660F07"/>
    <w:rsid w:val="00661DE6"/>
    <w:rsid w:val="00662232"/>
    <w:rsid w:val="006627A2"/>
    <w:rsid w:val="006636EF"/>
    <w:rsid w:val="006639F4"/>
    <w:rsid w:val="006667A6"/>
    <w:rsid w:val="00667CC6"/>
    <w:rsid w:val="00667DA4"/>
    <w:rsid w:val="0067057B"/>
    <w:rsid w:val="006716EC"/>
    <w:rsid w:val="00671C56"/>
    <w:rsid w:val="0067313B"/>
    <w:rsid w:val="0067465E"/>
    <w:rsid w:val="00675243"/>
    <w:rsid w:val="006757B7"/>
    <w:rsid w:val="00675F5C"/>
    <w:rsid w:val="00676AAA"/>
    <w:rsid w:val="00677251"/>
    <w:rsid w:val="00677394"/>
    <w:rsid w:val="00681295"/>
    <w:rsid w:val="00681F51"/>
    <w:rsid w:val="00682B73"/>
    <w:rsid w:val="006830C4"/>
    <w:rsid w:val="00683119"/>
    <w:rsid w:val="00683405"/>
    <w:rsid w:val="006861E4"/>
    <w:rsid w:val="00686895"/>
    <w:rsid w:val="00687491"/>
    <w:rsid w:val="006904B8"/>
    <w:rsid w:val="006905DC"/>
    <w:rsid w:val="00691919"/>
    <w:rsid w:val="00692887"/>
    <w:rsid w:val="0069390F"/>
    <w:rsid w:val="00693FF0"/>
    <w:rsid w:val="0069406E"/>
    <w:rsid w:val="006943DE"/>
    <w:rsid w:val="00694907"/>
    <w:rsid w:val="00694B4D"/>
    <w:rsid w:val="00697609"/>
    <w:rsid w:val="00697F98"/>
    <w:rsid w:val="006A00F9"/>
    <w:rsid w:val="006A1F14"/>
    <w:rsid w:val="006A3376"/>
    <w:rsid w:val="006A4BD6"/>
    <w:rsid w:val="006A5220"/>
    <w:rsid w:val="006A7261"/>
    <w:rsid w:val="006B0781"/>
    <w:rsid w:val="006B0C21"/>
    <w:rsid w:val="006B1AF2"/>
    <w:rsid w:val="006B45F1"/>
    <w:rsid w:val="006B4BE0"/>
    <w:rsid w:val="006B5BCE"/>
    <w:rsid w:val="006B72B5"/>
    <w:rsid w:val="006C0BE4"/>
    <w:rsid w:val="006C11D2"/>
    <w:rsid w:val="006C11E1"/>
    <w:rsid w:val="006C1C15"/>
    <w:rsid w:val="006C206A"/>
    <w:rsid w:val="006C28E9"/>
    <w:rsid w:val="006C292F"/>
    <w:rsid w:val="006C3228"/>
    <w:rsid w:val="006C35F4"/>
    <w:rsid w:val="006C4F5D"/>
    <w:rsid w:val="006C51CD"/>
    <w:rsid w:val="006C649C"/>
    <w:rsid w:val="006C6EE7"/>
    <w:rsid w:val="006D0644"/>
    <w:rsid w:val="006D0864"/>
    <w:rsid w:val="006D0B1A"/>
    <w:rsid w:val="006D3331"/>
    <w:rsid w:val="006D36A5"/>
    <w:rsid w:val="006D3CE2"/>
    <w:rsid w:val="006D4135"/>
    <w:rsid w:val="006D48D2"/>
    <w:rsid w:val="006D76E1"/>
    <w:rsid w:val="006D7DEF"/>
    <w:rsid w:val="006E01B1"/>
    <w:rsid w:val="006E0A46"/>
    <w:rsid w:val="006E122C"/>
    <w:rsid w:val="006E1F58"/>
    <w:rsid w:val="006E1FD6"/>
    <w:rsid w:val="006E298E"/>
    <w:rsid w:val="006E3075"/>
    <w:rsid w:val="006E3989"/>
    <w:rsid w:val="006E3DF6"/>
    <w:rsid w:val="006E40F5"/>
    <w:rsid w:val="006E4A65"/>
    <w:rsid w:val="006E5001"/>
    <w:rsid w:val="006F0F12"/>
    <w:rsid w:val="006F26EF"/>
    <w:rsid w:val="006F284E"/>
    <w:rsid w:val="006F3ACA"/>
    <w:rsid w:val="006F3EAB"/>
    <w:rsid w:val="006F44F7"/>
    <w:rsid w:val="006F49DD"/>
    <w:rsid w:val="006F78AD"/>
    <w:rsid w:val="00700500"/>
    <w:rsid w:val="00703A56"/>
    <w:rsid w:val="00704592"/>
    <w:rsid w:val="0070562C"/>
    <w:rsid w:val="00705EAC"/>
    <w:rsid w:val="00710472"/>
    <w:rsid w:val="0071091C"/>
    <w:rsid w:val="00713C10"/>
    <w:rsid w:val="00714A59"/>
    <w:rsid w:val="00714C9E"/>
    <w:rsid w:val="00715455"/>
    <w:rsid w:val="0071552C"/>
    <w:rsid w:val="00715EFC"/>
    <w:rsid w:val="00716F52"/>
    <w:rsid w:val="007205BC"/>
    <w:rsid w:val="00721F67"/>
    <w:rsid w:val="007220F5"/>
    <w:rsid w:val="007227EB"/>
    <w:rsid w:val="007234D4"/>
    <w:rsid w:val="007236D8"/>
    <w:rsid w:val="007239AF"/>
    <w:rsid w:val="0072516E"/>
    <w:rsid w:val="007252FC"/>
    <w:rsid w:val="00725383"/>
    <w:rsid w:val="0072631C"/>
    <w:rsid w:val="00726C63"/>
    <w:rsid w:val="00726CDA"/>
    <w:rsid w:val="0072775C"/>
    <w:rsid w:val="007300E4"/>
    <w:rsid w:val="00731388"/>
    <w:rsid w:val="00734D3B"/>
    <w:rsid w:val="0073572F"/>
    <w:rsid w:val="00736ED4"/>
    <w:rsid w:val="00737294"/>
    <w:rsid w:val="00741D55"/>
    <w:rsid w:val="00742863"/>
    <w:rsid w:val="00743139"/>
    <w:rsid w:val="00743645"/>
    <w:rsid w:val="00744E06"/>
    <w:rsid w:val="00744E7D"/>
    <w:rsid w:val="00745DB0"/>
    <w:rsid w:val="00745FED"/>
    <w:rsid w:val="00747984"/>
    <w:rsid w:val="00750289"/>
    <w:rsid w:val="00753827"/>
    <w:rsid w:val="00753DB1"/>
    <w:rsid w:val="00754B6C"/>
    <w:rsid w:val="0075504D"/>
    <w:rsid w:val="007602CE"/>
    <w:rsid w:val="0076088D"/>
    <w:rsid w:val="007616F3"/>
    <w:rsid w:val="007636FC"/>
    <w:rsid w:val="0076453E"/>
    <w:rsid w:val="00766B0A"/>
    <w:rsid w:val="00766F1F"/>
    <w:rsid w:val="0076794A"/>
    <w:rsid w:val="0077139E"/>
    <w:rsid w:val="007714C5"/>
    <w:rsid w:val="0077175D"/>
    <w:rsid w:val="007724E0"/>
    <w:rsid w:val="007725DE"/>
    <w:rsid w:val="00773055"/>
    <w:rsid w:val="00773C5A"/>
    <w:rsid w:val="00774B79"/>
    <w:rsid w:val="00775B45"/>
    <w:rsid w:val="00775CBD"/>
    <w:rsid w:val="00775FA8"/>
    <w:rsid w:val="00776326"/>
    <w:rsid w:val="00776501"/>
    <w:rsid w:val="0077655E"/>
    <w:rsid w:val="007825BA"/>
    <w:rsid w:val="007829A4"/>
    <w:rsid w:val="00783FAB"/>
    <w:rsid w:val="007865B6"/>
    <w:rsid w:val="00786A8F"/>
    <w:rsid w:val="00786E06"/>
    <w:rsid w:val="00787DCA"/>
    <w:rsid w:val="00787EF4"/>
    <w:rsid w:val="00790E71"/>
    <w:rsid w:val="00791B9F"/>
    <w:rsid w:val="007923BC"/>
    <w:rsid w:val="0079399A"/>
    <w:rsid w:val="0079409E"/>
    <w:rsid w:val="00794BA4"/>
    <w:rsid w:val="007950B2"/>
    <w:rsid w:val="00795A28"/>
    <w:rsid w:val="00796CFA"/>
    <w:rsid w:val="007972A7"/>
    <w:rsid w:val="007A0AE5"/>
    <w:rsid w:val="007A0D2F"/>
    <w:rsid w:val="007A14CC"/>
    <w:rsid w:val="007A2106"/>
    <w:rsid w:val="007A3573"/>
    <w:rsid w:val="007A370C"/>
    <w:rsid w:val="007A46B6"/>
    <w:rsid w:val="007A688F"/>
    <w:rsid w:val="007A6C2F"/>
    <w:rsid w:val="007A6E67"/>
    <w:rsid w:val="007A722C"/>
    <w:rsid w:val="007A7437"/>
    <w:rsid w:val="007B0106"/>
    <w:rsid w:val="007B0904"/>
    <w:rsid w:val="007B0A40"/>
    <w:rsid w:val="007B0C44"/>
    <w:rsid w:val="007B1D8A"/>
    <w:rsid w:val="007B1F2F"/>
    <w:rsid w:val="007B1FFE"/>
    <w:rsid w:val="007B22AB"/>
    <w:rsid w:val="007B2718"/>
    <w:rsid w:val="007B27D9"/>
    <w:rsid w:val="007B5ACF"/>
    <w:rsid w:val="007B656D"/>
    <w:rsid w:val="007B7C57"/>
    <w:rsid w:val="007B7E4F"/>
    <w:rsid w:val="007C1EAA"/>
    <w:rsid w:val="007C21F6"/>
    <w:rsid w:val="007C2455"/>
    <w:rsid w:val="007C2901"/>
    <w:rsid w:val="007C2B1A"/>
    <w:rsid w:val="007C32B6"/>
    <w:rsid w:val="007C352A"/>
    <w:rsid w:val="007C4828"/>
    <w:rsid w:val="007C6D3E"/>
    <w:rsid w:val="007C7424"/>
    <w:rsid w:val="007D005A"/>
    <w:rsid w:val="007D08B1"/>
    <w:rsid w:val="007D1020"/>
    <w:rsid w:val="007D2D2D"/>
    <w:rsid w:val="007D3BB4"/>
    <w:rsid w:val="007D4B3D"/>
    <w:rsid w:val="007D541D"/>
    <w:rsid w:val="007D64FE"/>
    <w:rsid w:val="007D7307"/>
    <w:rsid w:val="007E160F"/>
    <w:rsid w:val="007E2328"/>
    <w:rsid w:val="007E2BB1"/>
    <w:rsid w:val="007E3327"/>
    <w:rsid w:val="007E3543"/>
    <w:rsid w:val="007E4A87"/>
    <w:rsid w:val="007E4F79"/>
    <w:rsid w:val="007E51D3"/>
    <w:rsid w:val="007E598E"/>
    <w:rsid w:val="007E63D5"/>
    <w:rsid w:val="007E674B"/>
    <w:rsid w:val="007E6D6C"/>
    <w:rsid w:val="007E71F1"/>
    <w:rsid w:val="007E75ED"/>
    <w:rsid w:val="007E77E2"/>
    <w:rsid w:val="007E7F30"/>
    <w:rsid w:val="007F5019"/>
    <w:rsid w:val="007F56E9"/>
    <w:rsid w:val="007F5968"/>
    <w:rsid w:val="007F5EBD"/>
    <w:rsid w:val="007F63C8"/>
    <w:rsid w:val="007F6A31"/>
    <w:rsid w:val="008001A7"/>
    <w:rsid w:val="0080272E"/>
    <w:rsid w:val="00802C51"/>
    <w:rsid w:val="0080349A"/>
    <w:rsid w:val="008034D8"/>
    <w:rsid w:val="00803792"/>
    <w:rsid w:val="00804536"/>
    <w:rsid w:val="00804739"/>
    <w:rsid w:val="00807D8C"/>
    <w:rsid w:val="00810DB9"/>
    <w:rsid w:val="00812D5F"/>
    <w:rsid w:val="0081313A"/>
    <w:rsid w:val="008131DD"/>
    <w:rsid w:val="00813A49"/>
    <w:rsid w:val="00815151"/>
    <w:rsid w:val="00815E93"/>
    <w:rsid w:val="00816E5B"/>
    <w:rsid w:val="00817540"/>
    <w:rsid w:val="008175FA"/>
    <w:rsid w:val="00817E5A"/>
    <w:rsid w:val="00817E66"/>
    <w:rsid w:val="00817FEF"/>
    <w:rsid w:val="00820D5F"/>
    <w:rsid w:val="00822011"/>
    <w:rsid w:val="008226A5"/>
    <w:rsid w:val="00822B0D"/>
    <w:rsid w:val="008237C8"/>
    <w:rsid w:val="0082455D"/>
    <w:rsid w:val="00825929"/>
    <w:rsid w:val="00826D2E"/>
    <w:rsid w:val="00826EBD"/>
    <w:rsid w:val="0083180B"/>
    <w:rsid w:val="00832B3C"/>
    <w:rsid w:val="00833FC6"/>
    <w:rsid w:val="00834746"/>
    <w:rsid w:val="00835AAF"/>
    <w:rsid w:val="008371E5"/>
    <w:rsid w:val="008410CD"/>
    <w:rsid w:val="008416FE"/>
    <w:rsid w:val="008423E1"/>
    <w:rsid w:val="008431C8"/>
    <w:rsid w:val="00844044"/>
    <w:rsid w:val="008463D5"/>
    <w:rsid w:val="0085000B"/>
    <w:rsid w:val="008506B2"/>
    <w:rsid w:val="008519CE"/>
    <w:rsid w:val="00852A21"/>
    <w:rsid w:val="00853C84"/>
    <w:rsid w:val="00853DA1"/>
    <w:rsid w:val="0085505A"/>
    <w:rsid w:val="008559CB"/>
    <w:rsid w:val="00856E2D"/>
    <w:rsid w:val="0085789B"/>
    <w:rsid w:val="00860443"/>
    <w:rsid w:val="00863473"/>
    <w:rsid w:val="00863542"/>
    <w:rsid w:val="008644C1"/>
    <w:rsid w:val="00864524"/>
    <w:rsid w:val="00866C71"/>
    <w:rsid w:val="008672AE"/>
    <w:rsid w:val="00867826"/>
    <w:rsid w:val="00871D4C"/>
    <w:rsid w:val="00873B40"/>
    <w:rsid w:val="00874B58"/>
    <w:rsid w:val="00874C82"/>
    <w:rsid w:val="00875111"/>
    <w:rsid w:val="008760AD"/>
    <w:rsid w:val="0087766F"/>
    <w:rsid w:val="00880AA7"/>
    <w:rsid w:val="00880F5F"/>
    <w:rsid w:val="008814A3"/>
    <w:rsid w:val="00882558"/>
    <w:rsid w:val="00882823"/>
    <w:rsid w:val="00885D4F"/>
    <w:rsid w:val="00885E62"/>
    <w:rsid w:val="00887ECB"/>
    <w:rsid w:val="008908C4"/>
    <w:rsid w:val="00891206"/>
    <w:rsid w:val="00891E0A"/>
    <w:rsid w:val="00891FC5"/>
    <w:rsid w:val="008926CD"/>
    <w:rsid w:val="00892E6D"/>
    <w:rsid w:val="00892F59"/>
    <w:rsid w:val="00893C82"/>
    <w:rsid w:val="00894428"/>
    <w:rsid w:val="008949E8"/>
    <w:rsid w:val="00894BFE"/>
    <w:rsid w:val="00895BC8"/>
    <w:rsid w:val="0089667D"/>
    <w:rsid w:val="008971FF"/>
    <w:rsid w:val="00897243"/>
    <w:rsid w:val="008973B8"/>
    <w:rsid w:val="008974DB"/>
    <w:rsid w:val="0089762D"/>
    <w:rsid w:val="008A05C6"/>
    <w:rsid w:val="008A0867"/>
    <w:rsid w:val="008A16D5"/>
    <w:rsid w:val="008A16ED"/>
    <w:rsid w:val="008A25CF"/>
    <w:rsid w:val="008A2715"/>
    <w:rsid w:val="008A2A88"/>
    <w:rsid w:val="008A31E3"/>
    <w:rsid w:val="008A4A96"/>
    <w:rsid w:val="008A5A12"/>
    <w:rsid w:val="008A68C0"/>
    <w:rsid w:val="008B0437"/>
    <w:rsid w:val="008B09BC"/>
    <w:rsid w:val="008B196F"/>
    <w:rsid w:val="008B23F7"/>
    <w:rsid w:val="008B25F7"/>
    <w:rsid w:val="008B274E"/>
    <w:rsid w:val="008B276B"/>
    <w:rsid w:val="008B3921"/>
    <w:rsid w:val="008B4543"/>
    <w:rsid w:val="008B45DC"/>
    <w:rsid w:val="008B48D5"/>
    <w:rsid w:val="008B58A3"/>
    <w:rsid w:val="008B5C36"/>
    <w:rsid w:val="008B62B8"/>
    <w:rsid w:val="008B750E"/>
    <w:rsid w:val="008C0035"/>
    <w:rsid w:val="008C1C61"/>
    <w:rsid w:val="008C219E"/>
    <w:rsid w:val="008C2386"/>
    <w:rsid w:val="008C3611"/>
    <w:rsid w:val="008C4083"/>
    <w:rsid w:val="008C4084"/>
    <w:rsid w:val="008C4E1C"/>
    <w:rsid w:val="008C5D25"/>
    <w:rsid w:val="008C69F3"/>
    <w:rsid w:val="008C7667"/>
    <w:rsid w:val="008C77F5"/>
    <w:rsid w:val="008D1C95"/>
    <w:rsid w:val="008D23F9"/>
    <w:rsid w:val="008D2578"/>
    <w:rsid w:val="008D326E"/>
    <w:rsid w:val="008D529A"/>
    <w:rsid w:val="008D688D"/>
    <w:rsid w:val="008D74E9"/>
    <w:rsid w:val="008D7D67"/>
    <w:rsid w:val="008D7F0E"/>
    <w:rsid w:val="008E02A4"/>
    <w:rsid w:val="008E0BFE"/>
    <w:rsid w:val="008E0DFD"/>
    <w:rsid w:val="008E0EF1"/>
    <w:rsid w:val="008E15D3"/>
    <w:rsid w:val="008E1A52"/>
    <w:rsid w:val="008E2070"/>
    <w:rsid w:val="008E320C"/>
    <w:rsid w:val="008E41BB"/>
    <w:rsid w:val="008E595B"/>
    <w:rsid w:val="008E6A38"/>
    <w:rsid w:val="008F0D7D"/>
    <w:rsid w:val="008F29E4"/>
    <w:rsid w:val="008F3C78"/>
    <w:rsid w:val="008F3DAB"/>
    <w:rsid w:val="008F460B"/>
    <w:rsid w:val="008F490D"/>
    <w:rsid w:val="008F5A0B"/>
    <w:rsid w:val="008F6737"/>
    <w:rsid w:val="008F6F96"/>
    <w:rsid w:val="008F7992"/>
    <w:rsid w:val="009002B9"/>
    <w:rsid w:val="00900B6C"/>
    <w:rsid w:val="00900C60"/>
    <w:rsid w:val="00901733"/>
    <w:rsid w:val="009038AD"/>
    <w:rsid w:val="00903F9D"/>
    <w:rsid w:val="00906BF5"/>
    <w:rsid w:val="00910900"/>
    <w:rsid w:val="0091111C"/>
    <w:rsid w:val="009116A6"/>
    <w:rsid w:val="00913CFC"/>
    <w:rsid w:val="009145E6"/>
    <w:rsid w:val="009157DF"/>
    <w:rsid w:val="00915BC5"/>
    <w:rsid w:val="00916D10"/>
    <w:rsid w:val="009174B8"/>
    <w:rsid w:val="00920637"/>
    <w:rsid w:val="009209FB"/>
    <w:rsid w:val="009217C5"/>
    <w:rsid w:val="009218B4"/>
    <w:rsid w:val="0092419F"/>
    <w:rsid w:val="00924221"/>
    <w:rsid w:val="00926B2C"/>
    <w:rsid w:val="00927A94"/>
    <w:rsid w:val="009319C5"/>
    <w:rsid w:val="00931B17"/>
    <w:rsid w:val="009320D4"/>
    <w:rsid w:val="009321E8"/>
    <w:rsid w:val="009328CD"/>
    <w:rsid w:val="00935FDC"/>
    <w:rsid w:val="00936884"/>
    <w:rsid w:val="0093705E"/>
    <w:rsid w:val="00940CDD"/>
    <w:rsid w:val="00941CD0"/>
    <w:rsid w:val="009423E0"/>
    <w:rsid w:val="00942898"/>
    <w:rsid w:val="00942EB1"/>
    <w:rsid w:val="009446EB"/>
    <w:rsid w:val="00944D0C"/>
    <w:rsid w:val="0094602D"/>
    <w:rsid w:val="00946B0F"/>
    <w:rsid w:val="009478A8"/>
    <w:rsid w:val="009500FB"/>
    <w:rsid w:val="009509B7"/>
    <w:rsid w:val="00950A8A"/>
    <w:rsid w:val="00952634"/>
    <w:rsid w:val="0095334F"/>
    <w:rsid w:val="009550F1"/>
    <w:rsid w:val="0095510B"/>
    <w:rsid w:val="0095540A"/>
    <w:rsid w:val="009567F8"/>
    <w:rsid w:val="00957982"/>
    <w:rsid w:val="00957FE3"/>
    <w:rsid w:val="009603FF"/>
    <w:rsid w:val="009623DC"/>
    <w:rsid w:val="0096362D"/>
    <w:rsid w:val="00965857"/>
    <w:rsid w:val="00966C19"/>
    <w:rsid w:val="00967544"/>
    <w:rsid w:val="009703E3"/>
    <w:rsid w:val="00971833"/>
    <w:rsid w:val="00974831"/>
    <w:rsid w:val="009756B8"/>
    <w:rsid w:val="0097708A"/>
    <w:rsid w:val="00980BEE"/>
    <w:rsid w:val="00982BA4"/>
    <w:rsid w:val="00983327"/>
    <w:rsid w:val="0098373F"/>
    <w:rsid w:val="00983A9C"/>
    <w:rsid w:val="00983FFA"/>
    <w:rsid w:val="009842E0"/>
    <w:rsid w:val="00985A8F"/>
    <w:rsid w:val="0098669D"/>
    <w:rsid w:val="00986C87"/>
    <w:rsid w:val="009870EF"/>
    <w:rsid w:val="00987105"/>
    <w:rsid w:val="009878DA"/>
    <w:rsid w:val="00987906"/>
    <w:rsid w:val="00987E83"/>
    <w:rsid w:val="00987F37"/>
    <w:rsid w:val="00990037"/>
    <w:rsid w:val="00990A2C"/>
    <w:rsid w:val="00991893"/>
    <w:rsid w:val="0099435B"/>
    <w:rsid w:val="00995400"/>
    <w:rsid w:val="00995644"/>
    <w:rsid w:val="0099788F"/>
    <w:rsid w:val="009A08BF"/>
    <w:rsid w:val="009A1997"/>
    <w:rsid w:val="009A2381"/>
    <w:rsid w:val="009A2BB0"/>
    <w:rsid w:val="009A31D1"/>
    <w:rsid w:val="009A4001"/>
    <w:rsid w:val="009A529A"/>
    <w:rsid w:val="009A5BE5"/>
    <w:rsid w:val="009A7349"/>
    <w:rsid w:val="009A7C8B"/>
    <w:rsid w:val="009A7F4F"/>
    <w:rsid w:val="009B0DE1"/>
    <w:rsid w:val="009B1488"/>
    <w:rsid w:val="009B18DF"/>
    <w:rsid w:val="009B1E35"/>
    <w:rsid w:val="009B2001"/>
    <w:rsid w:val="009B2106"/>
    <w:rsid w:val="009B2EBD"/>
    <w:rsid w:val="009B3D0A"/>
    <w:rsid w:val="009B4378"/>
    <w:rsid w:val="009B51F5"/>
    <w:rsid w:val="009B69C0"/>
    <w:rsid w:val="009B6B47"/>
    <w:rsid w:val="009B74A8"/>
    <w:rsid w:val="009C042A"/>
    <w:rsid w:val="009C2632"/>
    <w:rsid w:val="009C66A0"/>
    <w:rsid w:val="009C6B43"/>
    <w:rsid w:val="009C7B4A"/>
    <w:rsid w:val="009D1A12"/>
    <w:rsid w:val="009D30C9"/>
    <w:rsid w:val="009D33AD"/>
    <w:rsid w:val="009D3891"/>
    <w:rsid w:val="009D3CE6"/>
    <w:rsid w:val="009D4F7A"/>
    <w:rsid w:val="009D565F"/>
    <w:rsid w:val="009D5EC9"/>
    <w:rsid w:val="009E0826"/>
    <w:rsid w:val="009E1E0B"/>
    <w:rsid w:val="009E2CA2"/>
    <w:rsid w:val="009E3EDB"/>
    <w:rsid w:val="009E4D0C"/>
    <w:rsid w:val="009E5453"/>
    <w:rsid w:val="009E6EDA"/>
    <w:rsid w:val="009E78D1"/>
    <w:rsid w:val="009F0C27"/>
    <w:rsid w:val="009F19C0"/>
    <w:rsid w:val="009F31FA"/>
    <w:rsid w:val="009F427A"/>
    <w:rsid w:val="009F7E52"/>
    <w:rsid w:val="00A01EBA"/>
    <w:rsid w:val="00A01F1E"/>
    <w:rsid w:val="00A03BAC"/>
    <w:rsid w:val="00A042C7"/>
    <w:rsid w:val="00A04E6B"/>
    <w:rsid w:val="00A059EE"/>
    <w:rsid w:val="00A06EF9"/>
    <w:rsid w:val="00A103A1"/>
    <w:rsid w:val="00A13C66"/>
    <w:rsid w:val="00A14076"/>
    <w:rsid w:val="00A14A17"/>
    <w:rsid w:val="00A151FE"/>
    <w:rsid w:val="00A153CD"/>
    <w:rsid w:val="00A15BDC"/>
    <w:rsid w:val="00A15E62"/>
    <w:rsid w:val="00A165FF"/>
    <w:rsid w:val="00A16630"/>
    <w:rsid w:val="00A1680B"/>
    <w:rsid w:val="00A16C9C"/>
    <w:rsid w:val="00A2081B"/>
    <w:rsid w:val="00A2205B"/>
    <w:rsid w:val="00A2205F"/>
    <w:rsid w:val="00A264C4"/>
    <w:rsid w:val="00A2666D"/>
    <w:rsid w:val="00A27507"/>
    <w:rsid w:val="00A27833"/>
    <w:rsid w:val="00A30493"/>
    <w:rsid w:val="00A3085A"/>
    <w:rsid w:val="00A30EFE"/>
    <w:rsid w:val="00A30F92"/>
    <w:rsid w:val="00A33932"/>
    <w:rsid w:val="00A353A0"/>
    <w:rsid w:val="00A35DC2"/>
    <w:rsid w:val="00A3652F"/>
    <w:rsid w:val="00A3664C"/>
    <w:rsid w:val="00A37855"/>
    <w:rsid w:val="00A37D0A"/>
    <w:rsid w:val="00A40CBF"/>
    <w:rsid w:val="00A4116B"/>
    <w:rsid w:val="00A41206"/>
    <w:rsid w:val="00A417FE"/>
    <w:rsid w:val="00A41FA2"/>
    <w:rsid w:val="00A42D34"/>
    <w:rsid w:val="00A44707"/>
    <w:rsid w:val="00A45BE9"/>
    <w:rsid w:val="00A464DF"/>
    <w:rsid w:val="00A47DB5"/>
    <w:rsid w:val="00A50C3C"/>
    <w:rsid w:val="00A51A7F"/>
    <w:rsid w:val="00A53C56"/>
    <w:rsid w:val="00A56011"/>
    <w:rsid w:val="00A60CE8"/>
    <w:rsid w:val="00A629D4"/>
    <w:rsid w:val="00A632A0"/>
    <w:rsid w:val="00A636C5"/>
    <w:rsid w:val="00A648A9"/>
    <w:rsid w:val="00A64E45"/>
    <w:rsid w:val="00A652F2"/>
    <w:rsid w:val="00A65C30"/>
    <w:rsid w:val="00A663FE"/>
    <w:rsid w:val="00A6785F"/>
    <w:rsid w:val="00A7108E"/>
    <w:rsid w:val="00A732D4"/>
    <w:rsid w:val="00A74376"/>
    <w:rsid w:val="00A74D80"/>
    <w:rsid w:val="00A74DD2"/>
    <w:rsid w:val="00A7564E"/>
    <w:rsid w:val="00A75A68"/>
    <w:rsid w:val="00A76418"/>
    <w:rsid w:val="00A80859"/>
    <w:rsid w:val="00A80B01"/>
    <w:rsid w:val="00A811FF"/>
    <w:rsid w:val="00A817A5"/>
    <w:rsid w:val="00A819A8"/>
    <w:rsid w:val="00A81E8E"/>
    <w:rsid w:val="00A836AA"/>
    <w:rsid w:val="00A84021"/>
    <w:rsid w:val="00A84294"/>
    <w:rsid w:val="00A84819"/>
    <w:rsid w:val="00A84FFC"/>
    <w:rsid w:val="00A8564E"/>
    <w:rsid w:val="00A85C1B"/>
    <w:rsid w:val="00A872E9"/>
    <w:rsid w:val="00A87693"/>
    <w:rsid w:val="00A911F3"/>
    <w:rsid w:val="00A9178E"/>
    <w:rsid w:val="00A93BAE"/>
    <w:rsid w:val="00A9472C"/>
    <w:rsid w:val="00A95BE4"/>
    <w:rsid w:val="00A97090"/>
    <w:rsid w:val="00A973F2"/>
    <w:rsid w:val="00AA097A"/>
    <w:rsid w:val="00AA0FC7"/>
    <w:rsid w:val="00AA226E"/>
    <w:rsid w:val="00AA2C9A"/>
    <w:rsid w:val="00AA34DF"/>
    <w:rsid w:val="00AA361B"/>
    <w:rsid w:val="00AA47CC"/>
    <w:rsid w:val="00AA4FFA"/>
    <w:rsid w:val="00AA561D"/>
    <w:rsid w:val="00AB08F0"/>
    <w:rsid w:val="00AB0AAD"/>
    <w:rsid w:val="00AB0DB1"/>
    <w:rsid w:val="00AB1DE1"/>
    <w:rsid w:val="00AB232B"/>
    <w:rsid w:val="00AB4E0A"/>
    <w:rsid w:val="00AB5831"/>
    <w:rsid w:val="00AB5CB1"/>
    <w:rsid w:val="00AC0DAB"/>
    <w:rsid w:val="00AC2016"/>
    <w:rsid w:val="00AC21AD"/>
    <w:rsid w:val="00AC226D"/>
    <w:rsid w:val="00AC4FFC"/>
    <w:rsid w:val="00AC58EF"/>
    <w:rsid w:val="00AC6223"/>
    <w:rsid w:val="00AC71DA"/>
    <w:rsid w:val="00AC79CB"/>
    <w:rsid w:val="00AD1D42"/>
    <w:rsid w:val="00AD244C"/>
    <w:rsid w:val="00AD26DD"/>
    <w:rsid w:val="00AD3FC1"/>
    <w:rsid w:val="00AD5575"/>
    <w:rsid w:val="00AD6E83"/>
    <w:rsid w:val="00AD6FE6"/>
    <w:rsid w:val="00AD7320"/>
    <w:rsid w:val="00AE017B"/>
    <w:rsid w:val="00AE1DEE"/>
    <w:rsid w:val="00AE2365"/>
    <w:rsid w:val="00AE4C44"/>
    <w:rsid w:val="00AE4FBE"/>
    <w:rsid w:val="00AE51FC"/>
    <w:rsid w:val="00AE589C"/>
    <w:rsid w:val="00AE5D30"/>
    <w:rsid w:val="00AE708C"/>
    <w:rsid w:val="00AF00FB"/>
    <w:rsid w:val="00AF1EF9"/>
    <w:rsid w:val="00AF3107"/>
    <w:rsid w:val="00AF3305"/>
    <w:rsid w:val="00AF635E"/>
    <w:rsid w:val="00AF6AEE"/>
    <w:rsid w:val="00B012A7"/>
    <w:rsid w:val="00B02636"/>
    <w:rsid w:val="00B04206"/>
    <w:rsid w:val="00B04C30"/>
    <w:rsid w:val="00B054B8"/>
    <w:rsid w:val="00B05658"/>
    <w:rsid w:val="00B060CC"/>
    <w:rsid w:val="00B070F5"/>
    <w:rsid w:val="00B0741B"/>
    <w:rsid w:val="00B1029C"/>
    <w:rsid w:val="00B1082E"/>
    <w:rsid w:val="00B108A7"/>
    <w:rsid w:val="00B117DD"/>
    <w:rsid w:val="00B11B66"/>
    <w:rsid w:val="00B15ACC"/>
    <w:rsid w:val="00B16032"/>
    <w:rsid w:val="00B17EC4"/>
    <w:rsid w:val="00B2154D"/>
    <w:rsid w:val="00B215C1"/>
    <w:rsid w:val="00B21FC9"/>
    <w:rsid w:val="00B23312"/>
    <w:rsid w:val="00B237A0"/>
    <w:rsid w:val="00B243AF"/>
    <w:rsid w:val="00B24BCA"/>
    <w:rsid w:val="00B25069"/>
    <w:rsid w:val="00B25974"/>
    <w:rsid w:val="00B25C89"/>
    <w:rsid w:val="00B25E95"/>
    <w:rsid w:val="00B27546"/>
    <w:rsid w:val="00B278D1"/>
    <w:rsid w:val="00B3081F"/>
    <w:rsid w:val="00B3231E"/>
    <w:rsid w:val="00B33886"/>
    <w:rsid w:val="00B33F13"/>
    <w:rsid w:val="00B33F2D"/>
    <w:rsid w:val="00B34CDD"/>
    <w:rsid w:val="00B35B61"/>
    <w:rsid w:val="00B36867"/>
    <w:rsid w:val="00B37AE2"/>
    <w:rsid w:val="00B40C9D"/>
    <w:rsid w:val="00B41141"/>
    <w:rsid w:val="00B4146E"/>
    <w:rsid w:val="00B41C17"/>
    <w:rsid w:val="00B4522F"/>
    <w:rsid w:val="00B455B4"/>
    <w:rsid w:val="00B4592E"/>
    <w:rsid w:val="00B45AE4"/>
    <w:rsid w:val="00B46F68"/>
    <w:rsid w:val="00B47645"/>
    <w:rsid w:val="00B47949"/>
    <w:rsid w:val="00B501E2"/>
    <w:rsid w:val="00B508B8"/>
    <w:rsid w:val="00B5194A"/>
    <w:rsid w:val="00B525FD"/>
    <w:rsid w:val="00B537DB"/>
    <w:rsid w:val="00B542ED"/>
    <w:rsid w:val="00B54901"/>
    <w:rsid w:val="00B54D9D"/>
    <w:rsid w:val="00B561B5"/>
    <w:rsid w:val="00B5790B"/>
    <w:rsid w:val="00B57A56"/>
    <w:rsid w:val="00B60E44"/>
    <w:rsid w:val="00B612E9"/>
    <w:rsid w:val="00B61845"/>
    <w:rsid w:val="00B61A02"/>
    <w:rsid w:val="00B61D2A"/>
    <w:rsid w:val="00B62FED"/>
    <w:rsid w:val="00B63825"/>
    <w:rsid w:val="00B64238"/>
    <w:rsid w:val="00B65F82"/>
    <w:rsid w:val="00B668B3"/>
    <w:rsid w:val="00B66EFB"/>
    <w:rsid w:val="00B67DE0"/>
    <w:rsid w:val="00B700E2"/>
    <w:rsid w:val="00B73E45"/>
    <w:rsid w:val="00B750D9"/>
    <w:rsid w:val="00B768B1"/>
    <w:rsid w:val="00B805B0"/>
    <w:rsid w:val="00B818AC"/>
    <w:rsid w:val="00B82679"/>
    <w:rsid w:val="00B83AA2"/>
    <w:rsid w:val="00B840F9"/>
    <w:rsid w:val="00B841E3"/>
    <w:rsid w:val="00B849F9"/>
    <w:rsid w:val="00B85238"/>
    <w:rsid w:val="00B8662C"/>
    <w:rsid w:val="00B87029"/>
    <w:rsid w:val="00B9058A"/>
    <w:rsid w:val="00B90F51"/>
    <w:rsid w:val="00B91C71"/>
    <w:rsid w:val="00B91C73"/>
    <w:rsid w:val="00B933C7"/>
    <w:rsid w:val="00B944BF"/>
    <w:rsid w:val="00B94FDB"/>
    <w:rsid w:val="00B95BE7"/>
    <w:rsid w:val="00B9725E"/>
    <w:rsid w:val="00B97D9A"/>
    <w:rsid w:val="00BA00C7"/>
    <w:rsid w:val="00BA06E2"/>
    <w:rsid w:val="00BA2E71"/>
    <w:rsid w:val="00BA3D8E"/>
    <w:rsid w:val="00BA4849"/>
    <w:rsid w:val="00BA58BB"/>
    <w:rsid w:val="00BA6FCB"/>
    <w:rsid w:val="00BB0577"/>
    <w:rsid w:val="00BB08A7"/>
    <w:rsid w:val="00BB188B"/>
    <w:rsid w:val="00BB1EC4"/>
    <w:rsid w:val="00BB21DB"/>
    <w:rsid w:val="00BB2234"/>
    <w:rsid w:val="00BB27C1"/>
    <w:rsid w:val="00BB2B9F"/>
    <w:rsid w:val="00BB32BD"/>
    <w:rsid w:val="00BB408E"/>
    <w:rsid w:val="00BB5000"/>
    <w:rsid w:val="00BC1316"/>
    <w:rsid w:val="00BC1520"/>
    <w:rsid w:val="00BC347D"/>
    <w:rsid w:val="00BC395D"/>
    <w:rsid w:val="00BC40BC"/>
    <w:rsid w:val="00BC43B1"/>
    <w:rsid w:val="00BC5446"/>
    <w:rsid w:val="00BC57FC"/>
    <w:rsid w:val="00BC68DD"/>
    <w:rsid w:val="00BC6D30"/>
    <w:rsid w:val="00BD03C5"/>
    <w:rsid w:val="00BD290F"/>
    <w:rsid w:val="00BD4AF0"/>
    <w:rsid w:val="00BD4F03"/>
    <w:rsid w:val="00BD4FC4"/>
    <w:rsid w:val="00BD50AF"/>
    <w:rsid w:val="00BD5E37"/>
    <w:rsid w:val="00BD673E"/>
    <w:rsid w:val="00BE0176"/>
    <w:rsid w:val="00BE1CF3"/>
    <w:rsid w:val="00BE4C4B"/>
    <w:rsid w:val="00BE79E7"/>
    <w:rsid w:val="00BF240D"/>
    <w:rsid w:val="00BF2FD8"/>
    <w:rsid w:val="00BF47C7"/>
    <w:rsid w:val="00BF6AD0"/>
    <w:rsid w:val="00BF6ECE"/>
    <w:rsid w:val="00BF7F91"/>
    <w:rsid w:val="00C009CC"/>
    <w:rsid w:val="00C0218C"/>
    <w:rsid w:val="00C0497C"/>
    <w:rsid w:val="00C05077"/>
    <w:rsid w:val="00C054F8"/>
    <w:rsid w:val="00C05691"/>
    <w:rsid w:val="00C05D1F"/>
    <w:rsid w:val="00C05D25"/>
    <w:rsid w:val="00C05EF8"/>
    <w:rsid w:val="00C07209"/>
    <w:rsid w:val="00C0780D"/>
    <w:rsid w:val="00C1062D"/>
    <w:rsid w:val="00C109D1"/>
    <w:rsid w:val="00C10BAD"/>
    <w:rsid w:val="00C1192F"/>
    <w:rsid w:val="00C12363"/>
    <w:rsid w:val="00C13BA7"/>
    <w:rsid w:val="00C13C44"/>
    <w:rsid w:val="00C13FE1"/>
    <w:rsid w:val="00C1542F"/>
    <w:rsid w:val="00C15558"/>
    <w:rsid w:val="00C166AE"/>
    <w:rsid w:val="00C17C9D"/>
    <w:rsid w:val="00C17D5D"/>
    <w:rsid w:val="00C20126"/>
    <w:rsid w:val="00C201FC"/>
    <w:rsid w:val="00C20DAB"/>
    <w:rsid w:val="00C21D60"/>
    <w:rsid w:val="00C2402A"/>
    <w:rsid w:val="00C24C95"/>
    <w:rsid w:val="00C2501B"/>
    <w:rsid w:val="00C25337"/>
    <w:rsid w:val="00C25753"/>
    <w:rsid w:val="00C26677"/>
    <w:rsid w:val="00C26A50"/>
    <w:rsid w:val="00C26CE7"/>
    <w:rsid w:val="00C277A2"/>
    <w:rsid w:val="00C27806"/>
    <w:rsid w:val="00C3016B"/>
    <w:rsid w:val="00C30BA6"/>
    <w:rsid w:val="00C31637"/>
    <w:rsid w:val="00C32E4D"/>
    <w:rsid w:val="00C332BC"/>
    <w:rsid w:val="00C33358"/>
    <w:rsid w:val="00C36CF7"/>
    <w:rsid w:val="00C37359"/>
    <w:rsid w:val="00C37C38"/>
    <w:rsid w:val="00C40F9C"/>
    <w:rsid w:val="00C4133C"/>
    <w:rsid w:val="00C435BA"/>
    <w:rsid w:val="00C43EF2"/>
    <w:rsid w:val="00C449EA"/>
    <w:rsid w:val="00C450D2"/>
    <w:rsid w:val="00C4620F"/>
    <w:rsid w:val="00C4631D"/>
    <w:rsid w:val="00C46672"/>
    <w:rsid w:val="00C510BB"/>
    <w:rsid w:val="00C51500"/>
    <w:rsid w:val="00C5241D"/>
    <w:rsid w:val="00C53450"/>
    <w:rsid w:val="00C53497"/>
    <w:rsid w:val="00C53CF6"/>
    <w:rsid w:val="00C5496D"/>
    <w:rsid w:val="00C5544E"/>
    <w:rsid w:val="00C55B00"/>
    <w:rsid w:val="00C5642F"/>
    <w:rsid w:val="00C570DA"/>
    <w:rsid w:val="00C57157"/>
    <w:rsid w:val="00C6079C"/>
    <w:rsid w:val="00C60878"/>
    <w:rsid w:val="00C6146F"/>
    <w:rsid w:val="00C61E49"/>
    <w:rsid w:val="00C62D82"/>
    <w:rsid w:val="00C64841"/>
    <w:rsid w:val="00C66C62"/>
    <w:rsid w:val="00C70E52"/>
    <w:rsid w:val="00C74542"/>
    <w:rsid w:val="00C75B2F"/>
    <w:rsid w:val="00C75CD0"/>
    <w:rsid w:val="00C75E75"/>
    <w:rsid w:val="00C76DF7"/>
    <w:rsid w:val="00C80039"/>
    <w:rsid w:val="00C835CA"/>
    <w:rsid w:val="00C8385D"/>
    <w:rsid w:val="00C847FF"/>
    <w:rsid w:val="00C9287D"/>
    <w:rsid w:val="00C9380E"/>
    <w:rsid w:val="00C93CA2"/>
    <w:rsid w:val="00C94F22"/>
    <w:rsid w:val="00C95E56"/>
    <w:rsid w:val="00C9624A"/>
    <w:rsid w:val="00C96FD4"/>
    <w:rsid w:val="00CA1489"/>
    <w:rsid w:val="00CA15C8"/>
    <w:rsid w:val="00CA1F2B"/>
    <w:rsid w:val="00CA2586"/>
    <w:rsid w:val="00CA27A0"/>
    <w:rsid w:val="00CA2BAD"/>
    <w:rsid w:val="00CA3992"/>
    <w:rsid w:val="00CA3D7B"/>
    <w:rsid w:val="00CA4A92"/>
    <w:rsid w:val="00CA4EC3"/>
    <w:rsid w:val="00CA6AFE"/>
    <w:rsid w:val="00CA7040"/>
    <w:rsid w:val="00CA7A8F"/>
    <w:rsid w:val="00CA7E31"/>
    <w:rsid w:val="00CB0CD9"/>
    <w:rsid w:val="00CB1840"/>
    <w:rsid w:val="00CB19BC"/>
    <w:rsid w:val="00CB34EF"/>
    <w:rsid w:val="00CB393D"/>
    <w:rsid w:val="00CB5E45"/>
    <w:rsid w:val="00CB64BD"/>
    <w:rsid w:val="00CC0BFF"/>
    <w:rsid w:val="00CC3B90"/>
    <w:rsid w:val="00CC4078"/>
    <w:rsid w:val="00CC4156"/>
    <w:rsid w:val="00CC4194"/>
    <w:rsid w:val="00CC4CE1"/>
    <w:rsid w:val="00CC6B8E"/>
    <w:rsid w:val="00CC78DD"/>
    <w:rsid w:val="00CD1084"/>
    <w:rsid w:val="00CD113E"/>
    <w:rsid w:val="00CD1F8C"/>
    <w:rsid w:val="00CD257F"/>
    <w:rsid w:val="00CD3057"/>
    <w:rsid w:val="00CD4C84"/>
    <w:rsid w:val="00CD4DB4"/>
    <w:rsid w:val="00CD4E00"/>
    <w:rsid w:val="00CD5337"/>
    <w:rsid w:val="00CD59BF"/>
    <w:rsid w:val="00CD65E7"/>
    <w:rsid w:val="00CD7FD0"/>
    <w:rsid w:val="00CE0601"/>
    <w:rsid w:val="00CE10B4"/>
    <w:rsid w:val="00CE1285"/>
    <w:rsid w:val="00CE194E"/>
    <w:rsid w:val="00CE2A26"/>
    <w:rsid w:val="00CE4DAA"/>
    <w:rsid w:val="00CE58DB"/>
    <w:rsid w:val="00CE5E52"/>
    <w:rsid w:val="00CE635B"/>
    <w:rsid w:val="00CF09C2"/>
    <w:rsid w:val="00CF1478"/>
    <w:rsid w:val="00CF1509"/>
    <w:rsid w:val="00CF1AD9"/>
    <w:rsid w:val="00CF3B73"/>
    <w:rsid w:val="00CF4799"/>
    <w:rsid w:val="00CF5CB4"/>
    <w:rsid w:val="00CF6F37"/>
    <w:rsid w:val="00CF73CB"/>
    <w:rsid w:val="00CF7E56"/>
    <w:rsid w:val="00D00724"/>
    <w:rsid w:val="00D0115E"/>
    <w:rsid w:val="00D03010"/>
    <w:rsid w:val="00D04C9F"/>
    <w:rsid w:val="00D0533F"/>
    <w:rsid w:val="00D079DA"/>
    <w:rsid w:val="00D10EC9"/>
    <w:rsid w:val="00D1206F"/>
    <w:rsid w:val="00D123BC"/>
    <w:rsid w:val="00D12DE7"/>
    <w:rsid w:val="00D147E2"/>
    <w:rsid w:val="00D163C3"/>
    <w:rsid w:val="00D1699C"/>
    <w:rsid w:val="00D16D32"/>
    <w:rsid w:val="00D20201"/>
    <w:rsid w:val="00D237EA"/>
    <w:rsid w:val="00D23AB5"/>
    <w:rsid w:val="00D23AD5"/>
    <w:rsid w:val="00D2417E"/>
    <w:rsid w:val="00D24DCD"/>
    <w:rsid w:val="00D26118"/>
    <w:rsid w:val="00D262E0"/>
    <w:rsid w:val="00D26323"/>
    <w:rsid w:val="00D3058F"/>
    <w:rsid w:val="00D31E12"/>
    <w:rsid w:val="00D32A1F"/>
    <w:rsid w:val="00D344C3"/>
    <w:rsid w:val="00D34F89"/>
    <w:rsid w:val="00D357B5"/>
    <w:rsid w:val="00D35CB5"/>
    <w:rsid w:val="00D37D4C"/>
    <w:rsid w:val="00D40382"/>
    <w:rsid w:val="00D40394"/>
    <w:rsid w:val="00D40D1A"/>
    <w:rsid w:val="00D41E9F"/>
    <w:rsid w:val="00D42D9B"/>
    <w:rsid w:val="00D43F7E"/>
    <w:rsid w:val="00D45AB4"/>
    <w:rsid w:val="00D46F61"/>
    <w:rsid w:val="00D50ACE"/>
    <w:rsid w:val="00D519A3"/>
    <w:rsid w:val="00D52B2F"/>
    <w:rsid w:val="00D52DDB"/>
    <w:rsid w:val="00D534D3"/>
    <w:rsid w:val="00D53DD8"/>
    <w:rsid w:val="00D54C0D"/>
    <w:rsid w:val="00D55C8A"/>
    <w:rsid w:val="00D57526"/>
    <w:rsid w:val="00D57B7F"/>
    <w:rsid w:val="00D604B3"/>
    <w:rsid w:val="00D62DD2"/>
    <w:rsid w:val="00D647A2"/>
    <w:rsid w:val="00D65EE2"/>
    <w:rsid w:val="00D71C0F"/>
    <w:rsid w:val="00D71C42"/>
    <w:rsid w:val="00D725E2"/>
    <w:rsid w:val="00D74432"/>
    <w:rsid w:val="00D75BDA"/>
    <w:rsid w:val="00D760AE"/>
    <w:rsid w:val="00D769D2"/>
    <w:rsid w:val="00D76EC3"/>
    <w:rsid w:val="00D8154F"/>
    <w:rsid w:val="00D821EA"/>
    <w:rsid w:val="00D82D17"/>
    <w:rsid w:val="00D83063"/>
    <w:rsid w:val="00D83B52"/>
    <w:rsid w:val="00D850D4"/>
    <w:rsid w:val="00D8556F"/>
    <w:rsid w:val="00D85769"/>
    <w:rsid w:val="00D85F1E"/>
    <w:rsid w:val="00D86098"/>
    <w:rsid w:val="00D8686B"/>
    <w:rsid w:val="00D8724A"/>
    <w:rsid w:val="00D87C7D"/>
    <w:rsid w:val="00D921CF"/>
    <w:rsid w:val="00D92B2C"/>
    <w:rsid w:val="00D93551"/>
    <w:rsid w:val="00D93ED1"/>
    <w:rsid w:val="00D94116"/>
    <w:rsid w:val="00D94A36"/>
    <w:rsid w:val="00D94D53"/>
    <w:rsid w:val="00D963DE"/>
    <w:rsid w:val="00D97C25"/>
    <w:rsid w:val="00DA02B3"/>
    <w:rsid w:val="00DA1278"/>
    <w:rsid w:val="00DA27A4"/>
    <w:rsid w:val="00DA3711"/>
    <w:rsid w:val="00DA3B9A"/>
    <w:rsid w:val="00DA4549"/>
    <w:rsid w:val="00DA493B"/>
    <w:rsid w:val="00DA717B"/>
    <w:rsid w:val="00DA78C3"/>
    <w:rsid w:val="00DA7C66"/>
    <w:rsid w:val="00DA7D3D"/>
    <w:rsid w:val="00DB2B84"/>
    <w:rsid w:val="00DB2BDE"/>
    <w:rsid w:val="00DB3590"/>
    <w:rsid w:val="00DB3897"/>
    <w:rsid w:val="00DB3B1A"/>
    <w:rsid w:val="00DB4BD0"/>
    <w:rsid w:val="00DB4FC3"/>
    <w:rsid w:val="00DB547E"/>
    <w:rsid w:val="00DB5769"/>
    <w:rsid w:val="00DB57D3"/>
    <w:rsid w:val="00DB5993"/>
    <w:rsid w:val="00DB6708"/>
    <w:rsid w:val="00DC2160"/>
    <w:rsid w:val="00DC3DED"/>
    <w:rsid w:val="00DC4881"/>
    <w:rsid w:val="00DC6253"/>
    <w:rsid w:val="00DC63D4"/>
    <w:rsid w:val="00DD0046"/>
    <w:rsid w:val="00DD03C0"/>
    <w:rsid w:val="00DD18AB"/>
    <w:rsid w:val="00DD1E65"/>
    <w:rsid w:val="00DD2DD4"/>
    <w:rsid w:val="00DD4226"/>
    <w:rsid w:val="00DD4F31"/>
    <w:rsid w:val="00DD60E9"/>
    <w:rsid w:val="00DD6356"/>
    <w:rsid w:val="00DD7689"/>
    <w:rsid w:val="00DE14B3"/>
    <w:rsid w:val="00DE472C"/>
    <w:rsid w:val="00DE4D0F"/>
    <w:rsid w:val="00DE5835"/>
    <w:rsid w:val="00DE5C69"/>
    <w:rsid w:val="00DE5D37"/>
    <w:rsid w:val="00DF3B83"/>
    <w:rsid w:val="00DF7650"/>
    <w:rsid w:val="00DF77D3"/>
    <w:rsid w:val="00DF799D"/>
    <w:rsid w:val="00E04B76"/>
    <w:rsid w:val="00E04DAC"/>
    <w:rsid w:val="00E05355"/>
    <w:rsid w:val="00E059BC"/>
    <w:rsid w:val="00E05E36"/>
    <w:rsid w:val="00E0653C"/>
    <w:rsid w:val="00E10116"/>
    <w:rsid w:val="00E10D15"/>
    <w:rsid w:val="00E142B8"/>
    <w:rsid w:val="00E1461E"/>
    <w:rsid w:val="00E152F8"/>
    <w:rsid w:val="00E15DFC"/>
    <w:rsid w:val="00E17913"/>
    <w:rsid w:val="00E17D2E"/>
    <w:rsid w:val="00E22588"/>
    <w:rsid w:val="00E240D5"/>
    <w:rsid w:val="00E24519"/>
    <w:rsid w:val="00E246DC"/>
    <w:rsid w:val="00E26367"/>
    <w:rsid w:val="00E26390"/>
    <w:rsid w:val="00E277EF"/>
    <w:rsid w:val="00E27A25"/>
    <w:rsid w:val="00E3054B"/>
    <w:rsid w:val="00E305ED"/>
    <w:rsid w:val="00E30867"/>
    <w:rsid w:val="00E31079"/>
    <w:rsid w:val="00E31929"/>
    <w:rsid w:val="00E31A55"/>
    <w:rsid w:val="00E31C90"/>
    <w:rsid w:val="00E326B7"/>
    <w:rsid w:val="00E33BBD"/>
    <w:rsid w:val="00E33E1B"/>
    <w:rsid w:val="00E34435"/>
    <w:rsid w:val="00E345EB"/>
    <w:rsid w:val="00E34682"/>
    <w:rsid w:val="00E35812"/>
    <w:rsid w:val="00E36455"/>
    <w:rsid w:val="00E36B98"/>
    <w:rsid w:val="00E372EF"/>
    <w:rsid w:val="00E404C7"/>
    <w:rsid w:val="00E408E1"/>
    <w:rsid w:val="00E409A8"/>
    <w:rsid w:val="00E40C1D"/>
    <w:rsid w:val="00E42429"/>
    <w:rsid w:val="00E43845"/>
    <w:rsid w:val="00E43C8F"/>
    <w:rsid w:val="00E44969"/>
    <w:rsid w:val="00E46C46"/>
    <w:rsid w:val="00E478AC"/>
    <w:rsid w:val="00E516EF"/>
    <w:rsid w:val="00E517D9"/>
    <w:rsid w:val="00E51F66"/>
    <w:rsid w:val="00E52178"/>
    <w:rsid w:val="00E54F29"/>
    <w:rsid w:val="00E557EE"/>
    <w:rsid w:val="00E56D00"/>
    <w:rsid w:val="00E60C77"/>
    <w:rsid w:val="00E61AA4"/>
    <w:rsid w:val="00E63339"/>
    <w:rsid w:val="00E63CCF"/>
    <w:rsid w:val="00E63CF8"/>
    <w:rsid w:val="00E64293"/>
    <w:rsid w:val="00E6494F"/>
    <w:rsid w:val="00E6523E"/>
    <w:rsid w:val="00E65D7E"/>
    <w:rsid w:val="00E66327"/>
    <w:rsid w:val="00E67728"/>
    <w:rsid w:val="00E67F77"/>
    <w:rsid w:val="00E7007A"/>
    <w:rsid w:val="00E72F6C"/>
    <w:rsid w:val="00E73281"/>
    <w:rsid w:val="00E75763"/>
    <w:rsid w:val="00E75E2D"/>
    <w:rsid w:val="00E7662C"/>
    <w:rsid w:val="00E76ABE"/>
    <w:rsid w:val="00E76D76"/>
    <w:rsid w:val="00E8032A"/>
    <w:rsid w:val="00E8219E"/>
    <w:rsid w:val="00E8353E"/>
    <w:rsid w:val="00E836E1"/>
    <w:rsid w:val="00E8406C"/>
    <w:rsid w:val="00E84CA3"/>
    <w:rsid w:val="00E850C5"/>
    <w:rsid w:val="00E866D8"/>
    <w:rsid w:val="00E871E6"/>
    <w:rsid w:val="00E90066"/>
    <w:rsid w:val="00E906B7"/>
    <w:rsid w:val="00E928D9"/>
    <w:rsid w:val="00E934E5"/>
    <w:rsid w:val="00E94206"/>
    <w:rsid w:val="00E95F15"/>
    <w:rsid w:val="00E96DA7"/>
    <w:rsid w:val="00E9747F"/>
    <w:rsid w:val="00EA0BEA"/>
    <w:rsid w:val="00EA25C4"/>
    <w:rsid w:val="00EA4833"/>
    <w:rsid w:val="00EA5558"/>
    <w:rsid w:val="00EA589C"/>
    <w:rsid w:val="00EA6E62"/>
    <w:rsid w:val="00EA7972"/>
    <w:rsid w:val="00EA7B53"/>
    <w:rsid w:val="00EB025F"/>
    <w:rsid w:val="00EB09FE"/>
    <w:rsid w:val="00EB2127"/>
    <w:rsid w:val="00EB28A5"/>
    <w:rsid w:val="00EB29DD"/>
    <w:rsid w:val="00EB2AB5"/>
    <w:rsid w:val="00EB2BD1"/>
    <w:rsid w:val="00EB2D07"/>
    <w:rsid w:val="00EB35D1"/>
    <w:rsid w:val="00EB470E"/>
    <w:rsid w:val="00EB5083"/>
    <w:rsid w:val="00EB5623"/>
    <w:rsid w:val="00EB586E"/>
    <w:rsid w:val="00EB6591"/>
    <w:rsid w:val="00EB78E4"/>
    <w:rsid w:val="00EB7C11"/>
    <w:rsid w:val="00EB7ECE"/>
    <w:rsid w:val="00EC017D"/>
    <w:rsid w:val="00EC060B"/>
    <w:rsid w:val="00EC1457"/>
    <w:rsid w:val="00EC16A1"/>
    <w:rsid w:val="00EC2B65"/>
    <w:rsid w:val="00EC2C00"/>
    <w:rsid w:val="00EC323C"/>
    <w:rsid w:val="00EC4B72"/>
    <w:rsid w:val="00EC607A"/>
    <w:rsid w:val="00EC629E"/>
    <w:rsid w:val="00EC6576"/>
    <w:rsid w:val="00EC6D65"/>
    <w:rsid w:val="00EC7371"/>
    <w:rsid w:val="00EC772A"/>
    <w:rsid w:val="00EC78D1"/>
    <w:rsid w:val="00EC792E"/>
    <w:rsid w:val="00ED071A"/>
    <w:rsid w:val="00ED1557"/>
    <w:rsid w:val="00ED203F"/>
    <w:rsid w:val="00ED580B"/>
    <w:rsid w:val="00ED5F62"/>
    <w:rsid w:val="00ED6E64"/>
    <w:rsid w:val="00ED73A7"/>
    <w:rsid w:val="00EE03F0"/>
    <w:rsid w:val="00EE2BDE"/>
    <w:rsid w:val="00EE3073"/>
    <w:rsid w:val="00EE5419"/>
    <w:rsid w:val="00EE55DC"/>
    <w:rsid w:val="00EE5637"/>
    <w:rsid w:val="00EF051F"/>
    <w:rsid w:val="00EF0EB6"/>
    <w:rsid w:val="00EF4C92"/>
    <w:rsid w:val="00EF5586"/>
    <w:rsid w:val="00EF57B3"/>
    <w:rsid w:val="00EF5A04"/>
    <w:rsid w:val="00EF7ACA"/>
    <w:rsid w:val="00F02D9F"/>
    <w:rsid w:val="00F0343D"/>
    <w:rsid w:val="00F04BAC"/>
    <w:rsid w:val="00F06044"/>
    <w:rsid w:val="00F0681E"/>
    <w:rsid w:val="00F10573"/>
    <w:rsid w:val="00F11250"/>
    <w:rsid w:val="00F1145F"/>
    <w:rsid w:val="00F141CB"/>
    <w:rsid w:val="00F142AA"/>
    <w:rsid w:val="00F160EF"/>
    <w:rsid w:val="00F167CE"/>
    <w:rsid w:val="00F17F76"/>
    <w:rsid w:val="00F2009F"/>
    <w:rsid w:val="00F20D37"/>
    <w:rsid w:val="00F20E01"/>
    <w:rsid w:val="00F21A45"/>
    <w:rsid w:val="00F2203F"/>
    <w:rsid w:val="00F22626"/>
    <w:rsid w:val="00F2264A"/>
    <w:rsid w:val="00F22A7D"/>
    <w:rsid w:val="00F2347E"/>
    <w:rsid w:val="00F23B02"/>
    <w:rsid w:val="00F23BF7"/>
    <w:rsid w:val="00F243D2"/>
    <w:rsid w:val="00F25097"/>
    <w:rsid w:val="00F255AA"/>
    <w:rsid w:val="00F27901"/>
    <w:rsid w:val="00F27EAB"/>
    <w:rsid w:val="00F32296"/>
    <w:rsid w:val="00F328B3"/>
    <w:rsid w:val="00F337B9"/>
    <w:rsid w:val="00F33CDD"/>
    <w:rsid w:val="00F346CD"/>
    <w:rsid w:val="00F3506B"/>
    <w:rsid w:val="00F35BB3"/>
    <w:rsid w:val="00F36B6B"/>
    <w:rsid w:val="00F36DE0"/>
    <w:rsid w:val="00F37745"/>
    <w:rsid w:val="00F40689"/>
    <w:rsid w:val="00F41134"/>
    <w:rsid w:val="00F41E1A"/>
    <w:rsid w:val="00F42F9A"/>
    <w:rsid w:val="00F43385"/>
    <w:rsid w:val="00F45725"/>
    <w:rsid w:val="00F46938"/>
    <w:rsid w:val="00F46BF7"/>
    <w:rsid w:val="00F47B3B"/>
    <w:rsid w:val="00F506EC"/>
    <w:rsid w:val="00F50E88"/>
    <w:rsid w:val="00F519F6"/>
    <w:rsid w:val="00F53129"/>
    <w:rsid w:val="00F547B9"/>
    <w:rsid w:val="00F55B2E"/>
    <w:rsid w:val="00F55BEC"/>
    <w:rsid w:val="00F56E28"/>
    <w:rsid w:val="00F57296"/>
    <w:rsid w:val="00F57627"/>
    <w:rsid w:val="00F57757"/>
    <w:rsid w:val="00F62AC7"/>
    <w:rsid w:val="00F62BA5"/>
    <w:rsid w:val="00F62DC7"/>
    <w:rsid w:val="00F635B3"/>
    <w:rsid w:val="00F638EA"/>
    <w:rsid w:val="00F64B07"/>
    <w:rsid w:val="00F65AA6"/>
    <w:rsid w:val="00F666DF"/>
    <w:rsid w:val="00F679C0"/>
    <w:rsid w:val="00F7140B"/>
    <w:rsid w:val="00F71667"/>
    <w:rsid w:val="00F72007"/>
    <w:rsid w:val="00F73181"/>
    <w:rsid w:val="00F74412"/>
    <w:rsid w:val="00F74E3D"/>
    <w:rsid w:val="00F74FF2"/>
    <w:rsid w:val="00F76495"/>
    <w:rsid w:val="00F7677A"/>
    <w:rsid w:val="00F77A25"/>
    <w:rsid w:val="00F77F42"/>
    <w:rsid w:val="00F811D9"/>
    <w:rsid w:val="00F82E92"/>
    <w:rsid w:val="00F82FB8"/>
    <w:rsid w:val="00F83B85"/>
    <w:rsid w:val="00F83C3F"/>
    <w:rsid w:val="00F84F9C"/>
    <w:rsid w:val="00F8603B"/>
    <w:rsid w:val="00F86328"/>
    <w:rsid w:val="00F8677F"/>
    <w:rsid w:val="00F86849"/>
    <w:rsid w:val="00F869AD"/>
    <w:rsid w:val="00F9061E"/>
    <w:rsid w:val="00F91E15"/>
    <w:rsid w:val="00F924E6"/>
    <w:rsid w:val="00F92A22"/>
    <w:rsid w:val="00F9349B"/>
    <w:rsid w:val="00F94B22"/>
    <w:rsid w:val="00F9517C"/>
    <w:rsid w:val="00F95846"/>
    <w:rsid w:val="00F95964"/>
    <w:rsid w:val="00F95A98"/>
    <w:rsid w:val="00F96B82"/>
    <w:rsid w:val="00FA0522"/>
    <w:rsid w:val="00FA0C9F"/>
    <w:rsid w:val="00FA30F9"/>
    <w:rsid w:val="00FA5B74"/>
    <w:rsid w:val="00FA6109"/>
    <w:rsid w:val="00FA6E21"/>
    <w:rsid w:val="00FB07AB"/>
    <w:rsid w:val="00FB1757"/>
    <w:rsid w:val="00FB368C"/>
    <w:rsid w:val="00FB3B31"/>
    <w:rsid w:val="00FB586C"/>
    <w:rsid w:val="00FB59C0"/>
    <w:rsid w:val="00FB6295"/>
    <w:rsid w:val="00FB71F6"/>
    <w:rsid w:val="00FC1189"/>
    <w:rsid w:val="00FC1363"/>
    <w:rsid w:val="00FC367E"/>
    <w:rsid w:val="00FC371E"/>
    <w:rsid w:val="00FC6EE1"/>
    <w:rsid w:val="00FC7B71"/>
    <w:rsid w:val="00FD0DE9"/>
    <w:rsid w:val="00FD16CC"/>
    <w:rsid w:val="00FD254A"/>
    <w:rsid w:val="00FD268B"/>
    <w:rsid w:val="00FD3248"/>
    <w:rsid w:val="00FD679A"/>
    <w:rsid w:val="00FD6A8E"/>
    <w:rsid w:val="00FE09BE"/>
    <w:rsid w:val="00FE1BB9"/>
    <w:rsid w:val="00FE24EE"/>
    <w:rsid w:val="00FE5461"/>
    <w:rsid w:val="00FE55F2"/>
    <w:rsid w:val="00FE625B"/>
    <w:rsid w:val="00FE6795"/>
    <w:rsid w:val="00FE74EE"/>
    <w:rsid w:val="00FE7874"/>
    <w:rsid w:val="00FE78C6"/>
    <w:rsid w:val="00FF046A"/>
    <w:rsid w:val="00FF0D2A"/>
    <w:rsid w:val="00FF0DDC"/>
    <w:rsid w:val="00FF0E3D"/>
    <w:rsid w:val="00FF2118"/>
    <w:rsid w:val="00FF3F73"/>
    <w:rsid w:val="00FF415F"/>
    <w:rsid w:val="00FF4CB7"/>
    <w:rsid w:val="00FF557C"/>
    <w:rsid w:val="00FF6796"/>
    <w:rsid w:val="00FF6EAF"/>
    <w:rsid w:val="00FF746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4F908"/>
  <w15:docId w15:val="{71500490-B0E3-409C-9F21-75970393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uiPriority="11" w:qFormat="1"/>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aliases w:val="Chapitre"/>
    <w:basedOn w:val="Normal"/>
    <w:next w:val="Normal"/>
    <w:link w:val="Titre1Car"/>
    <w:uiPriority w:val="9"/>
    <w:qFormat/>
    <w:pPr>
      <w:keepNext/>
      <w:outlineLvl w:val="0"/>
    </w:pPr>
    <w:rPr>
      <w:sz w:val="24"/>
    </w:rPr>
  </w:style>
  <w:style w:type="paragraph" w:styleId="Titre2">
    <w:name w:val="heading 2"/>
    <w:aliases w:val="Section"/>
    <w:basedOn w:val="Normal"/>
    <w:next w:val="Normal"/>
    <w:link w:val="Titre2Car"/>
    <w:qFormat/>
    <w:pPr>
      <w:keepNext/>
      <w:jc w:val="both"/>
      <w:outlineLvl w:val="1"/>
    </w:pPr>
    <w:rPr>
      <w:sz w:val="24"/>
    </w:rPr>
  </w:style>
  <w:style w:type="paragraph" w:styleId="Titre3">
    <w:name w:val="heading 3"/>
    <w:aliases w:val="Article"/>
    <w:basedOn w:val="Normal"/>
    <w:next w:val="Normal"/>
    <w:link w:val="Titre3Car"/>
    <w:qFormat/>
    <w:pPr>
      <w:keepNext/>
      <w:ind w:left="2127" w:hanging="2127"/>
      <w:jc w:val="both"/>
      <w:outlineLvl w:val="2"/>
    </w:pPr>
    <w:rPr>
      <w:sz w:val="24"/>
    </w:rPr>
  </w:style>
  <w:style w:type="paragraph" w:styleId="Titre4">
    <w:name w:val="heading 4"/>
    <w:basedOn w:val="Normal"/>
    <w:next w:val="Normal"/>
    <w:uiPriority w:val="9"/>
    <w:qFormat/>
    <w:pPr>
      <w:keepNext/>
      <w:ind w:left="2127" w:hanging="2127"/>
      <w:jc w:val="both"/>
      <w:outlineLvl w:val="3"/>
    </w:pPr>
    <w:rPr>
      <w:b/>
      <w:sz w:val="24"/>
    </w:rPr>
  </w:style>
  <w:style w:type="paragraph" w:styleId="Titre5">
    <w:name w:val="heading 5"/>
    <w:basedOn w:val="Normal"/>
    <w:next w:val="Normal"/>
    <w:qFormat/>
    <w:pPr>
      <w:keepNext/>
      <w:ind w:left="1416" w:hanging="1416"/>
      <w:jc w:val="both"/>
      <w:outlineLvl w:val="4"/>
    </w:pPr>
    <w:rPr>
      <w:sz w:val="24"/>
    </w:rPr>
  </w:style>
  <w:style w:type="paragraph" w:styleId="Titre6">
    <w:name w:val="heading 6"/>
    <w:basedOn w:val="Normal"/>
    <w:next w:val="Normal"/>
    <w:qFormat/>
    <w:pPr>
      <w:keepNext/>
      <w:ind w:left="1416" w:hanging="1416"/>
      <w:jc w:val="both"/>
      <w:outlineLvl w:val="5"/>
    </w:pPr>
    <w:rPr>
      <w:b/>
      <w:sz w:val="24"/>
    </w:rPr>
  </w:style>
  <w:style w:type="paragraph" w:styleId="Titre7">
    <w:name w:val="heading 7"/>
    <w:basedOn w:val="Normal"/>
    <w:next w:val="Normal"/>
    <w:qFormat/>
    <w:pPr>
      <w:keepNext/>
      <w:jc w:val="both"/>
      <w:outlineLvl w:val="6"/>
    </w:pPr>
    <w:rPr>
      <w:b/>
      <w:sz w:val="28"/>
    </w:rPr>
  </w:style>
  <w:style w:type="paragraph" w:styleId="Titre8">
    <w:name w:val="heading 8"/>
    <w:basedOn w:val="Normal"/>
    <w:next w:val="Normal"/>
    <w:qFormat/>
    <w:pPr>
      <w:keepNext/>
      <w:jc w:val="both"/>
      <w:outlineLvl w:val="7"/>
    </w:pPr>
    <w:rPr>
      <w:b/>
      <w:sz w:val="24"/>
      <w:u w:val="single"/>
    </w:rPr>
  </w:style>
  <w:style w:type="paragraph" w:styleId="Titre9">
    <w:name w:val="heading 9"/>
    <w:basedOn w:val="Normal"/>
    <w:next w:val="Normal"/>
    <w:qFormat/>
    <w:pPr>
      <w:keepNext/>
      <w:jc w:val="both"/>
      <w:outlineLvl w:val="8"/>
    </w:pPr>
    <w:rPr>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ligne">
    <w:name w:val="line number"/>
    <w:basedOn w:val="Policepardfaut"/>
  </w:style>
  <w:style w:type="paragraph" w:styleId="En-tte">
    <w:name w:val="header"/>
    <w:basedOn w:val="Normal"/>
    <w:link w:val="En-tteCar"/>
    <w:uiPriority w:val="99"/>
    <w:pPr>
      <w:tabs>
        <w:tab w:val="center" w:pos="4703"/>
        <w:tab w:val="right" w:pos="9406"/>
      </w:tabs>
    </w:pPr>
  </w:style>
  <w:style w:type="character" w:styleId="Numrodepage">
    <w:name w:val="page number"/>
    <w:basedOn w:val="Policepardfaut"/>
  </w:style>
  <w:style w:type="character" w:styleId="Marquedecommentaire">
    <w:name w:val="annotation reference"/>
    <w:semiHidden/>
    <w:rPr>
      <w:sz w:val="16"/>
    </w:rPr>
  </w:style>
  <w:style w:type="paragraph" w:styleId="Commentaire">
    <w:name w:val="annotation text"/>
    <w:basedOn w:val="Normal"/>
    <w:link w:val="CommentaireCar1"/>
    <w:semiHidden/>
  </w:style>
  <w:style w:type="paragraph" w:styleId="Retraitcorpsdetexte">
    <w:name w:val="Body Text Indent"/>
    <w:basedOn w:val="Normal"/>
    <w:link w:val="RetraitcorpsdetexteCar"/>
    <w:pPr>
      <w:ind w:left="2124" w:hanging="2124"/>
      <w:jc w:val="both"/>
    </w:pPr>
    <w:rPr>
      <w:sz w:val="24"/>
    </w:rPr>
  </w:style>
  <w:style w:type="paragraph" w:styleId="Retraitcorpsdetexte2">
    <w:name w:val="Body Text Indent 2"/>
    <w:basedOn w:val="Normal"/>
    <w:link w:val="Retraitcorpsdetexte2Car"/>
    <w:pPr>
      <w:ind w:left="2124"/>
      <w:jc w:val="both"/>
    </w:pPr>
    <w:rPr>
      <w:sz w:val="24"/>
    </w:rPr>
  </w:style>
  <w:style w:type="paragraph" w:styleId="Corpsdetexte">
    <w:name w:val="Body Text"/>
    <w:basedOn w:val="Normal"/>
    <w:pPr>
      <w:jc w:val="both"/>
    </w:pPr>
    <w:rPr>
      <w:sz w:val="24"/>
    </w:rPr>
  </w:style>
  <w:style w:type="paragraph" w:styleId="Retraitcorpsdetexte3">
    <w:name w:val="Body Text Indent 3"/>
    <w:basedOn w:val="Normal"/>
    <w:link w:val="Retraitcorpsdetexte3Car"/>
    <w:pPr>
      <w:ind w:hanging="1416"/>
      <w:jc w:val="both"/>
    </w:pPr>
    <w:rPr>
      <w:sz w:val="28"/>
    </w:rPr>
  </w:style>
  <w:style w:type="paragraph" w:styleId="Titre">
    <w:name w:val="Title"/>
    <w:basedOn w:val="Normal"/>
    <w:qFormat/>
    <w:pPr>
      <w:jc w:val="center"/>
    </w:pPr>
    <w:rPr>
      <w:b/>
      <w:sz w:val="28"/>
    </w:rPr>
  </w:style>
  <w:style w:type="paragraph" w:styleId="Normalcentr">
    <w:name w:val="Block Text"/>
    <w:basedOn w:val="Normal"/>
    <w:pPr>
      <w:ind w:left="709" w:right="1298"/>
      <w:jc w:val="both"/>
    </w:pPr>
    <w:rPr>
      <w:sz w:val="24"/>
    </w:rPr>
  </w:style>
  <w:style w:type="paragraph" w:styleId="Sous-titre">
    <w:name w:val="Subtitle"/>
    <w:aliases w:val="Sous-article"/>
    <w:basedOn w:val="Normal"/>
    <w:link w:val="Sous-titreCar"/>
    <w:uiPriority w:val="11"/>
    <w:qFormat/>
    <w:pPr>
      <w:ind w:left="1843"/>
      <w:jc w:val="center"/>
    </w:pPr>
    <w:rPr>
      <w:b/>
      <w:sz w:val="28"/>
    </w:rPr>
  </w:style>
  <w:style w:type="paragraph" w:styleId="Pieddepage">
    <w:name w:val="footer"/>
    <w:basedOn w:val="Normal"/>
    <w:link w:val="PieddepageCar"/>
    <w:uiPriority w:val="99"/>
    <w:pPr>
      <w:tabs>
        <w:tab w:val="center" w:pos="4320"/>
        <w:tab w:val="right" w:pos="8640"/>
      </w:tabs>
    </w:pPr>
  </w:style>
  <w:style w:type="paragraph" w:styleId="Textebrut">
    <w:name w:val="Plain Text"/>
    <w:basedOn w:val="Normal"/>
    <w:rPr>
      <w:rFonts w:ascii="Courier New" w:hAnsi="Courier New"/>
    </w:rPr>
  </w:style>
  <w:style w:type="paragraph" w:customStyle="1" w:styleId="e2">
    <w:name w:val="e2"/>
    <w:basedOn w:val="Normal"/>
    <w:rsid w:val="00683405"/>
    <w:pPr>
      <w:keepLines/>
    </w:pPr>
    <w:rPr>
      <w:sz w:val="24"/>
    </w:rPr>
  </w:style>
  <w:style w:type="paragraph" w:styleId="Liste">
    <w:name w:val="List"/>
    <w:basedOn w:val="Corpsdetexte"/>
    <w:semiHidden/>
    <w:rsid w:val="00D921CF"/>
    <w:pPr>
      <w:widowControl w:val="0"/>
      <w:suppressAutoHyphens/>
      <w:spacing w:after="120"/>
      <w:jc w:val="left"/>
    </w:pPr>
    <w:rPr>
      <w:rFonts w:ascii="Nimbus Roman No9 L" w:eastAsia="DejaVu Sans" w:hAnsi="Nimbus Roman No9 L"/>
      <w:kern w:val="1"/>
      <w:szCs w:val="24"/>
    </w:rPr>
  </w:style>
  <w:style w:type="paragraph" w:styleId="Textedebulles">
    <w:name w:val="Balloon Text"/>
    <w:basedOn w:val="Normal"/>
    <w:link w:val="TextedebullesCar"/>
    <w:uiPriority w:val="99"/>
    <w:rsid w:val="001973B5"/>
    <w:rPr>
      <w:rFonts w:ascii="Tahoma" w:hAnsi="Tahoma" w:cs="Tahoma"/>
      <w:sz w:val="16"/>
      <w:szCs w:val="16"/>
    </w:rPr>
  </w:style>
  <w:style w:type="character" w:customStyle="1" w:styleId="TextedebullesCar">
    <w:name w:val="Texte de bulles Car"/>
    <w:link w:val="Textedebulles"/>
    <w:uiPriority w:val="99"/>
    <w:rsid w:val="001973B5"/>
    <w:rPr>
      <w:rFonts w:ascii="Tahoma" w:hAnsi="Tahoma" w:cs="Tahoma"/>
      <w:sz w:val="16"/>
      <w:szCs w:val="16"/>
    </w:rPr>
  </w:style>
  <w:style w:type="paragraph" w:styleId="Paragraphedeliste">
    <w:name w:val="List Paragraph"/>
    <w:basedOn w:val="Normal"/>
    <w:uiPriority w:val="34"/>
    <w:qFormat/>
    <w:rsid w:val="005C5EA8"/>
    <w:pPr>
      <w:ind w:left="708"/>
    </w:pPr>
  </w:style>
  <w:style w:type="paragraph" w:customStyle="1" w:styleId="Default">
    <w:name w:val="Default"/>
    <w:rsid w:val="00C449EA"/>
    <w:pPr>
      <w:autoSpaceDE w:val="0"/>
      <w:autoSpaceDN w:val="0"/>
      <w:adjustRightInd w:val="0"/>
    </w:pPr>
    <w:rPr>
      <w:rFonts w:eastAsia="Calibri"/>
      <w:color w:val="000000"/>
      <w:sz w:val="24"/>
      <w:szCs w:val="24"/>
      <w:lang w:eastAsia="en-US"/>
    </w:rPr>
  </w:style>
  <w:style w:type="paragraph" w:customStyle="1" w:styleId="NormalTitreregetMunicip">
    <w:name w:val="Normal Titre reg et Municip"/>
    <w:basedOn w:val="Normal"/>
    <w:next w:val="Normal"/>
    <w:rsid w:val="00176312"/>
    <w:pPr>
      <w:tabs>
        <w:tab w:val="left" w:pos="-720"/>
      </w:tabs>
      <w:jc w:val="both"/>
    </w:pPr>
    <w:rPr>
      <w:rFonts w:ascii="Arial" w:hAnsi="Arial"/>
      <w:b/>
      <w:caps/>
      <w:spacing w:val="-3"/>
      <w:sz w:val="28"/>
      <w:lang w:eastAsia="fr-FR"/>
    </w:rPr>
  </w:style>
  <w:style w:type="paragraph" w:customStyle="1" w:styleId="NormalPartie">
    <w:name w:val="NormalPartie"/>
    <w:basedOn w:val="Normal"/>
    <w:rsid w:val="00176312"/>
    <w:pPr>
      <w:tabs>
        <w:tab w:val="left" w:pos="-720"/>
      </w:tabs>
      <w:jc w:val="both"/>
    </w:pPr>
    <w:rPr>
      <w:rFonts w:ascii="Arial" w:hAnsi="Arial"/>
      <w:b/>
      <w:spacing w:val="-2"/>
      <w:sz w:val="22"/>
      <w:u w:val="single"/>
      <w:lang w:eastAsia="fr-FR"/>
    </w:rPr>
  </w:style>
  <w:style w:type="paragraph" w:styleId="Corpsdetexte2">
    <w:name w:val="Body Text 2"/>
    <w:basedOn w:val="Normal"/>
    <w:link w:val="Corpsdetexte2Car"/>
    <w:rsid w:val="00176312"/>
    <w:pPr>
      <w:spacing w:after="120" w:line="480" w:lineRule="auto"/>
    </w:pPr>
    <w:rPr>
      <w:rFonts w:ascii="Courier New" w:hAnsi="Courier New"/>
      <w:sz w:val="24"/>
      <w:lang w:eastAsia="fr-FR"/>
    </w:rPr>
  </w:style>
  <w:style w:type="character" w:customStyle="1" w:styleId="Corpsdetexte2Car">
    <w:name w:val="Corps de texte 2 Car"/>
    <w:link w:val="Corpsdetexte2"/>
    <w:rsid w:val="00176312"/>
    <w:rPr>
      <w:rFonts w:ascii="Courier New" w:hAnsi="Courier New"/>
      <w:sz w:val="24"/>
      <w:lang w:eastAsia="fr-FR"/>
    </w:rPr>
  </w:style>
  <w:style w:type="character" w:customStyle="1" w:styleId="Sous-titreCar">
    <w:name w:val="Sous-titre Car"/>
    <w:aliases w:val="Sous-article Car"/>
    <w:link w:val="Sous-titre"/>
    <w:uiPriority w:val="9"/>
    <w:rsid w:val="004E6A97"/>
    <w:rPr>
      <w:b/>
      <w:sz w:val="28"/>
    </w:rPr>
  </w:style>
  <w:style w:type="paragraph" w:customStyle="1" w:styleId="normalb">
    <w:name w:val="normal b"/>
    <w:basedOn w:val="Normal"/>
    <w:autoRedefine/>
    <w:qFormat/>
    <w:rsid w:val="00F95964"/>
    <w:pPr>
      <w:ind w:left="1418" w:right="141"/>
      <w:jc w:val="both"/>
    </w:pPr>
    <w:rPr>
      <w:color w:val="000000"/>
      <w:sz w:val="22"/>
      <w:szCs w:val="22"/>
      <w:lang w:eastAsia="fr-FR"/>
    </w:rPr>
  </w:style>
  <w:style w:type="paragraph" w:styleId="Sansinterligne">
    <w:name w:val="No Spacing"/>
    <w:link w:val="SansinterligneCar"/>
    <w:uiPriority w:val="1"/>
    <w:qFormat/>
    <w:rsid w:val="00671C56"/>
    <w:rPr>
      <w:rFonts w:ascii="Calibri" w:hAnsi="Calibri"/>
      <w:sz w:val="22"/>
      <w:szCs w:val="22"/>
      <w:lang w:val="fr-FR" w:eastAsia="en-US"/>
    </w:rPr>
  </w:style>
  <w:style w:type="character" w:customStyle="1" w:styleId="SansinterligneCar">
    <w:name w:val="Sans interligne Car"/>
    <w:link w:val="Sansinterligne"/>
    <w:uiPriority w:val="1"/>
    <w:rsid w:val="00671C56"/>
    <w:rPr>
      <w:rFonts w:ascii="Calibri" w:hAnsi="Calibri"/>
      <w:sz w:val="22"/>
      <w:szCs w:val="22"/>
      <w:lang w:val="fr-FR" w:eastAsia="en-US"/>
    </w:rPr>
  </w:style>
  <w:style w:type="character" w:customStyle="1" w:styleId="En-tteCar">
    <w:name w:val="En-tête Car"/>
    <w:link w:val="En-tte"/>
    <w:uiPriority w:val="99"/>
    <w:rsid w:val="00671C56"/>
  </w:style>
  <w:style w:type="table" w:customStyle="1" w:styleId="Auto-valuationscolaire">
    <w:name w:val="Auto-évaluation scolaire"/>
    <w:basedOn w:val="TableauNormal"/>
    <w:uiPriority w:val="99"/>
    <w:rsid w:val="00671C56"/>
    <w:rPr>
      <w:rFonts w:ascii="Century Gothic" w:eastAsia="Century Gothic" w:hAnsi="Century Gothic"/>
      <w:lang w:val="fr-FR" w:eastAsia="en-US"/>
    </w:rPr>
    <w:tblPr>
      <w:tblStyleRow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pPr>
        <w:wordWrap/>
        <w:jc w:val="center"/>
      </w:pPr>
      <w:rPr>
        <w:rFonts w:ascii="Times New Roman" w:hAnsi="Times New Roman" w:hint="default"/>
        <w:b/>
        <w:i w:val="0"/>
      </w:rPr>
      <w:tblPr/>
      <w:tcPr>
        <w:tcBorders>
          <w:top w:val="single" w:sz="4" w:space="0" w:color="F79646"/>
          <w:left w:val="single" w:sz="4" w:space="0" w:color="F79646"/>
          <w:bottom w:val="single" w:sz="4" w:space="0" w:color="F79646"/>
          <w:right w:val="single" w:sz="4" w:space="0" w:color="F79646"/>
          <w:insideH w:val="single" w:sz="4" w:space="0" w:color="F79646"/>
          <w:insideV w:val="single" w:sz="4" w:space="0" w:color="F79646"/>
          <w:tl2br w:val="nil"/>
          <w:tr2bl w:val="nil"/>
        </w:tcBorders>
        <w:vAlign w:val="top"/>
      </w:tcPr>
    </w:tblStylePr>
    <w:tblStylePr w:type="firstCol">
      <w:rPr>
        <w:b/>
        <w:i w:val="0"/>
      </w:rPr>
    </w:tblStylePr>
    <w:tblStylePr w:type="band1Horz">
      <w:tblPr/>
      <w:tcPr>
        <w:tcBorders>
          <w:top w:val="single" w:sz="4" w:space="0" w:color="F79646"/>
          <w:left w:val="single" w:sz="4" w:space="0" w:color="F79646"/>
          <w:bottom w:val="single" w:sz="4" w:space="0" w:color="F79646"/>
          <w:right w:val="single" w:sz="4" w:space="0" w:color="F79646"/>
          <w:insideH w:val="single" w:sz="4" w:space="0" w:color="F79646"/>
          <w:insideV w:val="single" w:sz="4" w:space="0" w:color="F79646"/>
          <w:tl2br w:val="nil"/>
          <w:tr2bl w:val="nil"/>
        </w:tcBorders>
        <w:shd w:val="clear" w:color="auto" w:fill="FDE9D9"/>
      </w:tcPr>
    </w:tblStylePr>
    <w:tblStylePr w:type="band2Horz">
      <w:tblPr/>
      <w:tcPr>
        <w:tcBorders>
          <w:top w:val="single" w:sz="4" w:space="0" w:color="F79646"/>
          <w:left w:val="single" w:sz="4" w:space="0" w:color="F79646"/>
          <w:bottom w:val="single" w:sz="4" w:space="0" w:color="F79646"/>
          <w:right w:val="single" w:sz="4" w:space="0" w:color="F79646"/>
          <w:insideH w:val="single" w:sz="4" w:space="0" w:color="F79646"/>
          <w:insideV w:val="single" w:sz="4" w:space="0" w:color="F79646"/>
          <w:tl2br w:val="nil"/>
          <w:tr2bl w:val="nil"/>
        </w:tcBorders>
      </w:tcPr>
    </w:tblStylePr>
    <w:tblStylePr w:type="nwCell">
      <w:pPr>
        <w:wordWrap/>
        <w:jc w:val="center"/>
      </w:pPr>
    </w:tblStylePr>
  </w:style>
  <w:style w:type="character" w:customStyle="1" w:styleId="Titre3Car">
    <w:name w:val="Titre 3 Car"/>
    <w:aliases w:val="Article Car"/>
    <w:link w:val="Titre3"/>
    <w:rsid w:val="00671C56"/>
    <w:rPr>
      <w:sz w:val="24"/>
    </w:rPr>
  </w:style>
  <w:style w:type="character" w:customStyle="1" w:styleId="Titre1Car">
    <w:name w:val="Titre 1 Car"/>
    <w:aliases w:val="Chapitre Car"/>
    <w:link w:val="Titre1"/>
    <w:uiPriority w:val="9"/>
    <w:rsid w:val="00671C56"/>
    <w:rPr>
      <w:sz w:val="24"/>
    </w:rPr>
  </w:style>
  <w:style w:type="character" w:customStyle="1" w:styleId="Titre2Car">
    <w:name w:val="Titre 2 Car"/>
    <w:aliases w:val="Section Car"/>
    <w:link w:val="Titre2"/>
    <w:uiPriority w:val="9"/>
    <w:rsid w:val="00671C56"/>
    <w:rPr>
      <w:sz w:val="24"/>
    </w:rPr>
  </w:style>
  <w:style w:type="character" w:customStyle="1" w:styleId="Retraitcorpsdetexte3Car">
    <w:name w:val="Retrait corps de texte 3 Car"/>
    <w:link w:val="Retraitcorpsdetexte3"/>
    <w:rsid w:val="00671C56"/>
    <w:rPr>
      <w:sz w:val="28"/>
    </w:rPr>
  </w:style>
  <w:style w:type="character" w:customStyle="1" w:styleId="RetraitcorpsdetexteCar">
    <w:name w:val="Retrait corps de texte Car"/>
    <w:link w:val="Retraitcorpsdetexte"/>
    <w:rsid w:val="00671C56"/>
    <w:rPr>
      <w:sz w:val="24"/>
    </w:rPr>
  </w:style>
  <w:style w:type="character" w:customStyle="1" w:styleId="Retraitcorpsdetexte2Car">
    <w:name w:val="Retrait corps de texte 2 Car"/>
    <w:link w:val="Retraitcorpsdetexte2"/>
    <w:rsid w:val="00671C56"/>
    <w:rPr>
      <w:sz w:val="24"/>
    </w:rPr>
  </w:style>
  <w:style w:type="table" w:styleId="Grilledutableau">
    <w:name w:val="Table Grid"/>
    <w:basedOn w:val="TableauNormal"/>
    <w:rsid w:val="00671C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2">
    <w:name w:val="toc 2"/>
    <w:basedOn w:val="Normal"/>
    <w:next w:val="Normal"/>
    <w:autoRedefine/>
    <w:uiPriority w:val="39"/>
    <w:unhideWhenUsed/>
    <w:rsid w:val="00671C56"/>
    <w:pPr>
      <w:tabs>
        <w:tab w:val="left" w:pos="1540"/>
        <w:tab w:val="right" w:leader="dot" w:pos="8630"/>
      </w:tabs>
      <w:spacing w:line="276" w:lineRule="auto"/>
      <w:ind w:left="220"/>
      <w:jc w:val="both"/>
    </w:pPr>
    <w:rPr>
      <w:rFonts w:ascii="Century Gothic" w:eastAsia="Calibri" w:hAnsi="Century Gothic" w:cs="Calibri"/>
      <w:b/>
      <w:bCs/>
      <w:smallCaps/>
      <w:noProof/>
      <w:lang w:eastAsia="en-US"/>
    </w:rPr>
  </w:style>
  <w:style w:type="paragraph" w:styleId="TM1">
    <w:name w:val="toc 1"/>
    <w:basedOn w:val="Normal"/>
    <w:next w:val="Normal"/>
    <w:autoRedefine/>
    <w:uiPriority w:val="39"/>
    <w:unhideWhenUsed/>
    <w:rsid w:val="00671C56"/>
    <w:pPr>
      <w:spacing w:before="120" w:after="120" w:line="276" w:lineRule="auto"/>
      <w:jc w:val="both"/>
    </w:pPr>
    <w:rPr>
      <w:rFonts w:ascii="Century Gothic" w:eastAsia="Calibri" w:hAnsi="Century Gothic" w:cs="Calibri"/>
      <w:b/>
      <w:bCs/>
      <w:caps/>
      <w:lang w:eastAsia="en-US"/>
    </w:rPr>
  </w:style>
  <w:style w:type="paragraph" w:styleId="TM3">
    <w:name w:val="toc 3"/>
    <w:basedOn w:val="Normal"/>
    <w:next w:val="Normal"/>
    <w:autoRedefine/>
    <w:uiPriority w:val="39"/>
    <w:unhideWhenUsed/>
    <w:rsid w:val="00671C56"/>
    <w:pPr>
      <w:tabs>
        <w:tab w:val="left" w:pos="1320"/>
        <w:tab w:val="right" w:leader="dot" w:pos="8630"/>
      </w:tabs>
      <w:spacing w:line="276" w:lineRule="auto"/>
      <w:ind w:left="440"/>
      <w:jc w:val="both"/>
    </w:pPr>
    <w:rPr>
      <w:rFonts w:ascii="Century Gothic" w:eastAsia="Calibri" w:hAnsi="Century Gothic" w:cs="Calibri"/>
      <w:i/>
      <w:iCs/>
      <w:lang w:eastAsia="en-US"/>
    </w:rPr>
  </w:style>
  <w:style w:type="character" w:styleId="Lienhypertexte">
    <w:name w:val="Hyperlink"/>
    <w:uiPriority w:val="99"/>
    <w:unhideWhenUsed/>
    <w:rsid w:val="00671C56"/>
    <w:rPr>
      <w:color w:val="0000FF"/>
      <w:u w:val="single"/>
    </w:rPr>
  </w:style>
  <w:style w:type="paragraph" w:styleId="TM4">
    <w:name w:val="toc 4"/>
    <w:basedOn w:val="Normal"/>
    <w:next w:val="Normal"/>
    <w:autoRedefine/>
    <w:uiPriority w:val="39"/>
    <w:unhideWhenUsed/>
    <w:rsid w:val="00671C56"/>
    <w:pPr>
      <w:spacing w:line="276" w:lineRule="auto"/>
      <w:ind w:left="660"/>
      <w:jc w:val="both"/>
    </w:pPr>
    <w:rPr>
      <w:rFonts w:ascii="Century Gothic" w:eastAsia="Calibri" w:hAnsi="Century Gothic" w:cs="Calibri"/>
      <w:sz w:val="18"/>
      <w:szCs w:val="18"/>
      <w:lang w:eastAsia="en-US"/>
    </w:rPr>
  </w:style>
  <w:style w:type="paragraph" w:styleId="TM5">
    <w:name w:val="toc 5"/>
    <w:basedOn w:val="Normal"/>
    <w:next w:val="Normal"/>
    <w:autoRedefine/>
    <w:uiPriority w:val="39"/>
    <w:unhideWhenUsed/>
    <w:rsid w:val="00671C56"/>
    <w:pPr>
      <w:spacing w:line="276" w:lineRule="auto"/>
      <w:ind w:left="880"/>
      <w:jc w:val="both"/>
    </w:pPr>
    <w:rPr>
      <w:rFonts w:ascii="Century Gothic" w:eastAsia="Calibri" w:hAnsi="Century Gothic" w:cs="Calibri"/>
      <w:sz w:val="18"/>
      <w:szCs w:val="18"/>
      <w:lang w:eastAsia="en-US"/>
    </w:rPr>
  </w:style>
  <w:style w:type="paragraph" w:styleId="TM6">
    <w:name w:val="toc 6"/>
    <w:basedOn w:val="Normal"/>
    <w:next w:val="Normal"/>
    <w:autoRedefine/>
    <w:uiPriority w:val="39"/>
    <w:unhideWhenUsed/>
    <w:rsid w:val="00671C56"/>
    <w:pPr>
      <w:spacing w:line="276" w:lineRule="auto"/>
      <w:ind w:left="1100"/>
      <w:jc w:val="both"/>
    </w:pPr>
    <w:rPr>
      <w:rFonts w:ascii="Century Gothic" w:eastAsia="Calibri" w:hAnsi="Century Gothic" w:cs="Calibri"/>
      <w:sz w:val="18"/>
      <w:szCs w:val="18"/>
      <w:lang w:eastAsia="en-US"/>
    </w:rPr>
  </w:style>
  <w:style w:type="paragraph" w:styleId="TM7">
    <w:name w:val="toc 7"/>
    <w:basedOn w:val="Normal"/>
    <w:next w:val="Normal"/>
    <w:autoRedefine/>
    <w:uiPriority w:val="39"/>
    <w:unhideWhenUsed/>
    <w:rsid w:val="00671C56"/>
    <w:pPr>
      <w:spacing w:line="276" w:lineRule="auto"/>
      <w:ind w:left="1320"/>
      <w:jc w:val="both"/>
    </w:pPr>
    <w:rPr>
      <w:rFonts w:ascii="Century Gothic" w:eastAsia="Calibri" w:hAnsi="Century Gothic" w:cs="Calibri"/>
      <w:sz w:val="18"/>
      <w:szCs w:val="18"/>
      <w:lang w:eastAsia="en-US"/>
    </w:rPr>
  </w:style>
  <w:style w:type="paragraph" w:styleId="TM8">
    <w:name w:val="toc 8"/>
    <w:basedOn w:val="Normal"/>
    <w:next w:val="Normal"/>
    <w:autoRedefine/>
    <w:uiPriority w:val="39"/>
    <w:unhideWhenUsed/>
    <w:rsid w:val="00671C56"/>
    <w:pPr>
      <w:spacing w:line="276" w:lineRule="auto"/>
      <w:ind w:left="1540"/>
      <w:jc w:val="both"/>
    </w:pPr>
    <w:rPr>
      <w:rFonts w:ascii="Century Gothic" w:eastAsia="Calibri" w:hAnsi="Century Gothic" w:cs="Calibri"/>
      <w:sz w:val="18"/>
      <w:szCs w:val="18"/>
      <w:lang w:eastAsia="en-US"/>
    </w:rPr>
  </w:style>
  <w:style w:type="paragraph" w:styleId="TM9">
    <w:name w:val="toc 9"/>
    <w:basedOn w:val="Normal"/>
    <w:next w:val="Normal"/>
    <w:autoRedefine/>
    <w:uiPriority w:val="39"/>
    <w:unhideWhenUsed/>
    <w:rsid w:val="00671C56"/>
    <w:pPr>
      <w:spacing w:line="276" w:lineRule="auto"/>
      <w:ind w:left="1760"/>
      <w:jc w:val="both"/>
    </w:pPr>
    <w:rPr>
      <w:rFonts w:ascii="Century Gothic" w:eastAsia="Calibri" w:hAnsi="Century Gothic" w:cs="Calibri"/>
      <w:sz w:val="18"/>
      <w:szCs w:val="18"/>
      <w:lang w:eastAsia="en-US"/>
    </w:rPr>
  </w:style>
  <w:style w:type="character" w:customStyle="1" w:styleId="PieddepageCar">
    <w:name w:val="Pied de page Car"/>
    <w:basedOn w:val="Policepardfaut"/>
    <w:link w:val="Pieddepage"/>
    <w:uiPriority w:val="99"/>
    <w:rsid w:val="00671C56"/>
  </w:style>
  <w:style w:type="paragraph" w:customStyle="1" w:styleId="Texte">
    <w:name w:val="Texte"/>
    <w:basedOn w:val="Normal"/>
    <w:rsid w:val="00671C56"/>
    <w:pPr>
      <w:autoSpaceDE w:val="0"/>
      <w:autoSpaceDN w:val="0"/>
      <w:adjustRightInd w:val="0"/>
      <w:jc w:val="both"/>
    </w:pPr>
    <w:rPr>
      <w:rFonts w:ascii="Switzerland" w:hAnsi="Switzerland"/>
      <w:sz w:val="24"/>
      <w:szCs w:val="24"/>
      <w:lang w:val="en-US" w:eastAsia="fr-FR"/>
    </w:rPr>
  </w:style>
  <w:style w:type="paragraph" w:customStyle="1" w:styleId="Style1">
    <w:name w:val="Style1"/>
    <w:basedOn w:val="Normal"/>
    <w:next w:val="Normal"/>
    <w:rsid w:val="00671C56"/>
    <w:pPr>
      <w:widowControl w:val="0"/>
      <w:numPr>
        <w:ilvl w:val="1"/>
      </w:numPr>
      <w:tabs>
        <w:tab w:val="left" w:pos="1134"/>
      </w:tabs>
      <w:jc w:val="both"/>
    </w:pPr>
    <w:rPr>
      <w:rFonts w:ascii="Arial" w:hAnsi="Arial" w:cs="Arial"/>
      <w:b/>
      <w:smallCaps/>
      <w:sz w:val="28"/>
      <w:lang w:eastAsia="fr-FR"/>
    </w:rPr>
  </w:style>
  <w:style w:type="character" w:customStyle="1" w:styleId="CommentaireCar">
    <w:name w:val="Commentaire Car"/>
    <w:semiHidden/>
    <w:rsid w:val="00671C56"/>
    <w:rPr>
      <w:rFonts w:ascii="Century Gothic" w:hAnsi="Century Gothic"/>
      <w:sz w:val="20"/>
      <w:szCs w:val="20"/>
    </w:rPr>
  </w:style>
  <w:style w:type="paragraph" w:styleId="Objetducommentaire">
    <w:name w:val="annotation subject"/>
    <w:basedOn w:val="Commentaire"/>
    <w:next w:val="Commentaire"/>
    <w:link w:val="ObjetducommentaireCar"/>
    <w:uiPriority w:val="99"/>
    <w:unhideWhenUsed/>
    <w:rsid w:val="00671C56"/>
    <w:pPr>
      <w:spacing w:after="120"/>
      <w:jc w:val="both"/>
    </w:pPr>
    <w:rPr>
      <w:rFonts w:ascii="Century Gothic" w:eastAsia="Calibri" w:hAnsi="Century Gothic"/>
      <w:b/>
      <w:bCs/>
      <w:lang w:eastAsia="en-US"/>
    </w:rPr>
  </w:style>
  <w:style w:type="character" w:customStyle="1" w:styleId="CommentaireCar1">
    <w:name w:val="Commentaire Car1"/>
    <w:basedOn w:val="Policepardfaut"/>
    <w:link w:val="Commentaire"/>
    <w:uiPriority w:val="99"/>
    <w:semiHidden/>
    <w:rsid w:val="00671C56"/>
  </w:style>
  <w:style w:type="character" w:customStyle="1" w:styleId="ObjetducommentaireCar">
    <w:name w:val="Objet du commentaire Car"/>
    <w:link w:val="Objetducommentaire"/>
    <w:uiPriority w:val="99"/>
    <w:rsid w:val="00671C56"/>
    <w:rPr>
      <w:rFonts w:ascii="Century Gothic" w:eastAsia="Calibri" w:hAnsi="Century Gothic"/>
      <w:b/>
      <w:bCs/>
      <w:lang w:eastAsia="en-US"/>
    </w:rPr>
  </w:style>
  <w:style w:type="paragraph" w:styleId="Listepuces">
    <w:name w:val="List Bullet"/>
    <w:basedOn w:val="Normal"/>
    <w:rsid w:val="005632F7"/>
    <w:pPr>
      <w:numPr>
        <w:numId w:val="1"/>
      </w:numPr>
      <w:contextualSpacing/>
    </w:pPr>
  </w:style>
  <w:style w:type="paragraph" w:styleId="NormalWeb">
    <w:name w:val="Normal (Web)"/>
    <w:basedOn w:val="Normal"/>
    <w:uiPriority w:val="99"/>
    <w:unhideWhenUsed/>
    <w:rsid w:val="00CA1489"/>
    <w:pPr>
      <w:spacing w:before="100" w:beforeAutospacing="1" w:after="100" w:afterAutospacing="1"/>
    </w:pPr>
    <w:rPr>
      <w:sz w:val="24"/>
      <w:szCs w:val="24"/>
    </w:rPr>
  </w:style>
  <w:style w:type="character" w:customStyle="1" w:styleId="Mentionnonrsolue1">
    <w:name w:val="Mention non résolue1"/>
    <w:basedOn w:val="Policepardfaut"/>
    <w:uiPriority w:val="99"/>
    <w:semiHidden/>
    <w:unhideWhenUsed/>
    <w:rsid w:val="00016B69"/>
    <w:rPr>
      <w:color w:val="605E5C"/>
      <w:shd w:val="clear" w:color="auto" w:fill="E1DFDD"/>
    </w:rPr>
  </w:style>
  <w:style w:type="paragraph" w:customStyle="1" w:styleId="Normal0">
    <w:name w:val="Normal_0"/>
    <w:qFormat/>
    <w:rsid w:val="00786E06"/>
  </w:style>
  <w:style w:type="paragraph" w:customStyle="1" w:styleId="Normal00">
    <w:name w:val="Normal_0_0"/>
    <w:qFormat/>
    <w:rsid w:val="00786E06"/>
  </w:style>
  <w:style w:type="paragraph" w:customStyle="1" w:styleId="Normal1">
    <w:name w:val="Normal_1"/>
    <w:qFormat/>
  </w:style>
  <w:style w:type="table" w:customStyle="1" w:styleId="TableGrid0">
    <w:name w:val="Table Grid_0"/>
    <w:basedOn w:val="TableauNormal"/>
    <w:rsid w:val="00714C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1">
    <w:name w:val="Normal_0_1"/>
    <w:qFormat/>
    <w:rsid w:val="00786E06"/>
  </w:style>
  <w:style w:type="paragraph" w:customStyle="1" w:styleId="Normal02">
    <w:name w:val="Normal_0_2"/>
    <w:qFormat/>
    <w:rsid w:val="00786E06"/>
  </w:style>
  <w:style w:type="table" w:customStyle="1" w:styleId="TableGrid00">
    <w:name w:val="Table Grid_0_0"/>
    <w:basedOn w:val="TableauNormal"/>
    <w:uiPriority w:val="39"/>
    <w:rsid w:val="00173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3">
    <w:name w:val="Normal_0_3"/>
    <w:qFormat/>
    <w:rsid w:val="00786E06"/>
  </w:style>
  <w:style w:type="table" w:customStyle="1" w:styleId="TableGrid01">
    <w:name w:val="Table Grid_0_1"/>
    <w:basedOn w:val="TableauNormal"/>
    <w:uiPriority w:val="39"/>
    <w:rsid w:val="00C009CC"/>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4">
    <w:name w:val="Normal_0_4"/>
    <w:qFormat/>
    <w:rsid w:val="00786E06"/>
  </w:style>
  <w:style w:type="paragraph" w:customStyle="1" w:styleId="Normal05">
    <w:name w:val="Normal_0_5"/>
    <w:qFormat/>
    <w:rsid w:val="00786E06"/>
  </w:style>
  <w:style w:type="paragraph" w:customStyle="1" w:styleId="BlockText0">
    <w:name w:val="Block Text_0"/>
    <w:basedOn w:val="Normal06"/>
    <w:rsid w:val="00197FE0"/>
    <w:pPr>
      <w:ind w:left="709" w:right="1298"/>
      <w:jc w:val="both"/>
    </w:pPr>
    <w:rPr>
      <w:rFonts w:ascii="Times New Roman" w:eastAsia="Times New Roman" w:hAnsi="Times New Roman"/>
      <w:sz w:val="24"/>
      <w:lang w:eastAsia="fr-CA"/>
    </w:rPr>
  </w:style>
  <w:style w:type="paragraph" w:customStyle="1" w:styleId="Normal06">
    <w:name w:val="Normal_0_6"/>
    <w:qFormat/>
    <w:rPr>
      <w:rFonts w:ascii="Public Sans Medium" w:eastAsia="Public Sans Medium" w:hAnsi="Public Sans Medium"/>
      <w:lang w:eastAsia="en-US"/>
    </w:rPr>
  </w:style>
  <w:style w:type="paragraph" w:customStyle="1" w:styleId="Normal07">
    <w:name w:val="Normal_0_7"/>
    <w:qFormat/>
    <w:rsid w:val="00786E06"/>
  </w:style>
  <w:style w:type="paragraph" w:customStyle="1" w:styleId="BlockText03">
    <w:name w:val="Block Text_0_3"/>
    <w:basedOn w:val="Normal08"/>
    <w:rsid w:val="003C4E5F"/>
    <w:pPr>
      <w:ind w:left="709" w:right="1298"/>
      <w:jc w:val="both"/>
    </w:pPr>
    <w:rPr>
      <w:rFonts w:ascii="Times New Roman" w:eastAsia="Times New Roman" w:hAnsi="Times New Roman"/>
      <w:sz w:val="24"/>
      <w:lang w:eastAsia="fr-CA"/>
    </w:rPr>
  </w:style>
  <w:style w:type="paragraph" w:customStyle="1" w:styleId="Normal08">
    <w:name w:val="Normal_0_8"/>
    <w:qFormat/>
    <w:rPr>
      <w:rFonts w:ascii="Public Sans Medium" w:eastAsia="Public Sans Medium" w:hAnsi="Public Sans Medium"/>
      <w:lang w:eastAsia="en-US"/>
    </w:rPr>
  </w:style>
  <w:style w:type="paragraph" w:customStyle="1" w:styleId="BlockText00">
    <w:name w:val="Block Text_0_0"/>
    <w:basedOn w:val="Normal09"/>
    <w:rsid w:val="00197FE0"/>
    <w:pPr>
      <w:ind w:left="709" w:right="1298"/>
      <w:jc w:val="both"/>
    </w:pPr>
    <w:rPr>
      <w:rFonts w:ascii="Times New Roman" w:eastAsia="Times New Roman" w:hAnsi="Times New Roman"/>
      <w:sz w:val="24"/>
      <w:lang w:eastAsia="fr-CA"/>
    </w:rPr>
  </w:style>
  <w:style w:type="paragraph" w:customStyle="1" w:styleId="Normal09">
    <w:name w:val="Normal_0_9"/>
    <w:qFormat/>
    <w:rPr>
      <w:rFonts w:ascii="Public Sans Medium" w:eastAsia="Public Sans Medium" w:hAnsi="Public Sans Medium"/>
      <w:lang w:eastAsia="en-US"/>
    </w:rPr>
  </w:style>
  <w:style w:type="paragraph" w:customStyle="1" w:styleId="Normal010">
    <w:name w:val="Normal_0_10"/>
    <w:qFormat/>
    <w:rsid w:val="00786E06"/>
  </w:style>
  <w:style w:type="paragraph" w:customStyle="1" w:styleId="Normal011">
    <w:name w:val="Normal_0_11"/>
    <w:qFormat/>
    <w:rsid w:val="00786E06"/>
  </w:style>
  <w:style w:type="paragraph" w:customStyle="1" w:styleId="BlockText01">
    <w:name w:val="Block Text_0_1"/>
    <w:basedOn w:val="Normal012"/>
    <w:rsid w:val="00197FE0"/>
    <w:pPr>
      <w:ind w:left="709" w:right="1298"/>
      <w:jc w:val="both"/>
    </w:pPr>
    <w:rPr>
      <w:rFonts w:ascii="Times New Roman" w:eastAsia="Times New Roman" w:hAnsi="Times New Roman"/>
      <w:sz w:val="24"/>
      <w:lang w:eastAsia="fr-CA"/>
    </w:rPr>
  </w:style>
  <w:style w:type="paragraph" w:customStyle="1" w:styleId="Normal012">
    <w:name w:val="Normal_0_12"/>
    <w:qFormat/>
    <w:rPr>
      <w:rFonts w:ascii="Public Sans Medium" w:eastAsia="Public Sans Medium" w:hAnsi="Public Sans Medium"/>
      <w:lang w:eastAsia="en-US"/>
    </w:rPr>
  </w:style>
  <w:style w:type="paragraph" w:customStyle="1" w:styleId="BlockText02">
    <w:name w:val="Block Text_0_2"/>
    <w:basedOn w:val="Normal013"/>
    <w:rsid w:val="00197FE0"/>
    <w:pPr>
      <w:ind w:left="709" w:right="1298"/>
      <w:jc w:val="both"/>
    </w:pPr>
    <w:rPr>
      <w:rFonts w:ascii="Times New Roman" w:eastAsia="Times New Roman" w:hAnsi="Times New Roman"/>
      <w:sz w:val="24"/>
      <w:lang w:eastAsia="fr-CA"/>
    </w:rPr>
  </w:style>
  <w:style w:type="paragraph" w:customStyle="1" w:styleId="Normal013">
    <w:name w:val="Normal_0_13"/>
    <w:qFormat/>
    <w:rPr>
      <w:rFonts w:ascii="Public Sans Medium" w:eastAsia="Public Sans Medium" w:hAnsi="Public Sans Medium"/>
      <w:lang w:eastAsia="en-US"/>
    </w:rPr>
  </w:style>
  <w:style w:type="paragraph" w:customStyle="1" w:styleId="Normal014">
    <w:name w:val="Normal_0_14"/>
    <w:qFormat/>
    <w:rsid w:val="00786E06"/>
  </w:style>
  <w:style w:type="paragraph" w:customStyle="1" w:styleId="Normal015">
    <w:name w:val="Normal_0_15"/>
    <w:qFormat/>
    <w:rsid w:val="00786E06"/>
  </w:style>
  <w:style w:type="paragraph" w:customStyle="1" w:styleId="Normal016">
    <w:name w:val="Normal_0_16"/>
    <w:qFormat/>
    <w:rsid w:val="00786E06"/>
  </w:style>
  <w:style w:type="paragraph" w:customStyle="1" w:styleId="Normal017">
    <w:name w:val="Normal_0_17"/>
    <w:qFormat/>
    <w:rsid w:val="00786E06"/>
  </w:style>
  <w:style w:type="paragraph" w:customStyle="1" w:styleId="Normal018">
    <w:name w:val="Normal_0_18"/>
    <w:qFormat/>
    <w:rsid w:val="00786E06"/>
  </w:style>
  <w:style w:type="paragraph" w:customStyle="1" w:styleId="Normal019">
    <w:name w:val="Normal_0_19"/>
    <w:qFormat/>
    <w:rsid w:val="00786E06"/>
  </w:style>
  <w:style w:type="paragraph" w:customStyle="1" w:styleId="Normal020">
    <w:name w:val="Normal_0_20"/>
    <w:qFormat/>
    <w:rsid w:val="00786E06"/>
  </w:style>
  <w:style w:type="character" w:styleId="lev">
    <w:name w:val="Strong"/>
    <w:basedOn w:val="Policepardfaut"/>
    <w:uiPriority w:val="22"/>
    <w:qFormat/>
    <w:rsid w:val="00B501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2DC78-1248-4331-8E75-3DB52804A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7805</Words>
  <Characters>42930</Characters>
  <Application>Microsoft Office Word</Application>
  <DocSecurity>0</DocSecurity>
  <Lines>357</Lines>
  <Paragraphs>101</Paragraphs>
  <ScaleCrop>false</ScaleCrop>
  <HeadingPairs>
    <vt:vector size="2" baseType="variant">
      <vt:variant>
        <vt:lpstr>Titre</vt:lpstr>
      </vt:variant>
      <vt:variant>
        <vt:i4>1</vt:i4>
      </vt:variant>
    </vt:vector>
  </HeadingPairs>
  <TitlesOfParts>
    <vt:vector size="1" baseType="lpstr">
      <vt:lpstr>PROCES-VERBAL</vt:lpstr>
    </vt:vector>
  </TitlesOfParts>
  <Company>Municipalité St Eugene</Company>
  <LinksUpToDate>false</LinksUpToDate>
  <CharactersWithSpaces>50634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PROCES-VERBAL</dc:title>
  <dc:creator>dg@saint-eugene.ca</dc:creator>
  <cp:lastModifiedBy>Carole Lemire</cp:lastModifiedBy>
  <cp:revision>2</cp:revision>
  <cp:lastPrinted>2026-06-04T19:08:00Z</cp:lastPrinted>
  <dcterms:created xsi:type="dcterms:W3CDTF">2026-06-16T14:39:00Z</dcterms:created>
  <dcterms:modified xsi:type="dcterms:W3CDTF">2026-06-16T14:39:00Z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Syged">
    <vt:lpwstr>Procès-verbal (2025-06-02).docx</vt:lpwstr>
  </property>
  <property fmtid="{D5CDD505-2E9C-101B-9397-08002B2CF9AE}" pid="3" name="IdSyged">
    <vt:r8>4590</vt:r8>
  </property>
</Properties>
</file>