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F04B" w14:textId="77777777" w:rsidR="00383F46" w:rsidRDefault="00000000">
      <w:pPr>
        <w:pStyle w:val="Titre1"/>
        <w:jc w:val="center"/>
        <w:rPr>
          <w:rFonts w:ascii="Times New Roman" w:hAnsi="Times New Roman"/>
        </w:rPr>
      </w:pPr>
      <w:r>
        <w:rPr>
          <w:rFonts w:ascii="Times New Roman" w:hAnsi="Times New Roman"/>
          <w:color w:val="auto"/>
        </w:rPr>
        <w:t>MUNICIPALITÉ DE SAINT-EUGÈNE</w:t>
      </w:r>
    </w:p>
    <w:p w14:paraId="2FB83780" w14:textId="77777777" w:rsidR="00383F46" w:rsidRDefault="00383F46">
      <w:pPr>
        <w:jc w:val="center"/>
        <w:rPr>
          <w:rFonts w:ascii="Times New Roman" w:hAnsi="Times New Roman"/>
        </w:rPr>
      </w:pPr>
    </w:p>
    <w:p w14:paraId="49360390" w14:textId="77777777" w:rsidR="00383F46" w:rsidRDefault="00383F46">
      <w:pPr>
        <w:jc w:val="center"/>
        <w:rPr>
          <w:rFonts w:ascii="Times New Roman" w:hAnsi="Times New Roman"/>
          <w:lang w:val="fr-CA"/>
        </w:rPr>
      </w:pPr>
    </w:p>
    <w:p w14:paraId="383391E4" w14:textId="77777777" w:rsidR="00383F46" w:rsidRDefault="00000000">
      <w:pPr>
        <w:tabs>
          <w:tab w:val="left" w:pos="-720"/>
          <w:tab w:val="left" w:pos="0"/>
        </w:tabs>
        <w:jc w:val="center"/>
        <w:rPr>
          <w:rFonts w:ascii="Times New Roman" w:hAnsi="Times New Roman"/>
        </w:rPr>
      </w:pPr>
      <w:r>
        <w:rPr>
          <w:rFonts w:ascii="Times New Roman" w:hAnsi="Times New Roman"/>
          <w:b/>
          <w:sz w:val="28"/>
        </w:rPr>
        <w:t>AVIS PUBLIC</w:t>
      </w:r>
    </w:p>
    <w:p w14:paraId="2D70A4DB" w14:textId="77777777" w:rsidR="00383F46" w:rsidRDefault="00383F46">
      <w:pPr>
        <w:tabs>
          <w:tab w:val="left" w:pos="-720"/>
          <w:tab w:val="left" w:pos="0"/>
        </w:tabs>
        <w:jc w:val="both"/>
        <w:rPr>
          <w:rFonts w:ascii="Times New Roman" w:hAnsi="Times New Roman"/>
        </w:rPr>
      </w:pPr>
    </w:p>
    <w:p w14:paraId="557134E8" w14:textId="77777777" w:rsidR="00383F46" w:rsidRDefault="00000000">
      <w:pPr>
        <w:jc w:val="both"/>
        <w:rPr>
          <w:rFonts w:ascii="Times New Roman" w:hAnsi="Times New Roman"/>
        </w:rPr>
      </w:pPr>
      <w:r>
        <w:rPr>
          <w:rFonts w:ascii="Times New Roman" w:hAnsi="Times New Roman"/>
          <w:sz w:val="22"/>
          <w:lang w:val="fr-CA"/>
        </w:rPr>
        <w:t>Aux personnes intéressées par les règlements d'urbanisme et ayant le droit de signer une demande de participation à un référendum pour l'approbation des règlements.</w:t>
      </w:r>
    </w:p>
    <w:p w14:paraId="73078FD4" w14:textId="77777777" w:rsidR="00383F46" w:rsidRDefault="00383F46">
      <w:pPr>
        <w:jc w:val="both"/>
        <w:rPr>
          <w:rFonts w:ascii="Times New Roman" w:hAnsi="Times New Roman"/>
          <w:sz w:val="22"/>
          <w:lang w:val="fr-CA"/>
        </w:rPr>
      </w:pPr>
    </w:p>
    <w:p w14:paraId="0425B945" w14:textId="77777777" w:rsidR="00383F46" w:rsidRDefault="00000000">
      <w:pPr>
        <w:jc w:val="both"/>
        <w:rPr>
          <w:rFonts w:ascii="Times New Roman" w:hAnsi="Times New Roman"/>
        </w:rPr>
      </w:pPr>
      <w:r>
        <w:rPr>
          <w:rFonts w:ascii="Times New Roman" w:hAnsi="Times New Roman"/>
          <w:sz w:val="22"/>
          <w:lang w:val="fr-CA"/>
        </w:rPr>
        <w:t>AVIS PUBLIC est donné de ce qui suit:</w:t>
      </w:r>
    </w:p>
    <w:p w14:paraId="36414C48" w14:textId="77777777" w:rsidR="00383F46" w:rsidRDefault="00383F46">
      <w:pPr>
        <w:jc w:val="both"/>
        <w:rPr>
          <w:rFonts w:ascii="Times New Roman" w:hAnsi="Times New Roman"/>
          <w:sz w:val="22"/>
          <w:lang w:val="fr-CA"/>
        </w:rPr>
      </w:pPr>
    </w:p>
    <w:p w14:paraId="02183330" w14:textId="69DAF258" w:rsidR="00383F46" w:rsidRDefault="00000000">
      <w:pPr>
        <w:jc w:val="both"/>
        <w:rPr>
          <w:rFonts w:ascii="Times New Roman" w:hAnsi="Times New Roman"/>
        </w:rPr>
      </w:pPr>
      <w:r>
        <w:rPr>
          <w:rFonts w:ascii="Times New Roman" w:hAnsi="Times New Roman"/>
          <w:sz w:val="22"/>
          <w:lang w:val="fr-CA"/>
        </w:rPr>
        <w:t xml:space="preserve">Lors d'une </w:t>
      </w:r>
      <w:r>
        <w:rPr>
          <w:rFonts w:ascii="Times New Roman" w:hAnsi="Times New Roman"/>
          <w:sz w:val="22"/>
        </w:rPr>
        <w:t xml:space="preserve">séance tenue le </w:t>
      </w:r>
      <w:r w:rsidR="00225C7F">
        <w:rPr>
          <w:rFonts w:ascii="Times New Roman" w:hAnsi="Times New Roman"/>
          <w:sz w:val="22"/>
        </w:rPr>
        <w:t>3 août 2026</w:t>
      </w:r>
      <w:r>
        <w:rPr>
          <w:rFonts w:ascii="Times New Roman" w:hAnsi="Times New Roman"/>
          <w:sz w:val="22"/>
        </w:rPr>
        <w:t>, le conseil a adopté les seconds projets de règlement</w:t>
      </w:r>
      <w:r>
        <w:rPr>
          <w:rFonts w:ascii="Times New Roman" w:hAnsi="Times New Roman"/>
          <w:sz w:val="22"/>
          <w:lang w:val="fr-CA"/>
        </w:rPr>
        <w:t xml:space="preserve"> suivant :</w:t>
      </w:r>
    </w:p>
    <w:p w14:paraId="7570616C" w14:textId="77777777" w:rsidR="00383F46" w:rsidRDefault="00383F46">
      <w:pPr>
        <w:jc w:val="both"/>
        <w:rPr>
          <w:rFonts w:ascii="Times New Roman" w:hAnsi="Times New Roman"/>
          <w:sz w:val="22"/>
          <w:lang w:val="fr-CA"/>
        </w:rPr>
      </w:pPr>
    </w:p>
    <w:p w14:paraId="735653C9" w14:textId="543FB7BC" w:rsidR="00383F46" w:rsidRDefault="00000000">
      <w:pPr>
        <w:tabs>
          <w:tab w:val="left" w:pos="-720"/>
        </w:tabs>
        <w:jc w:val="both"/>
        <w:rPr>
          <w:rFonts w:ascii="Times New Roman" w:hAnsi="Times New Roman"/>
          <w:b/>
          <w:bCs/>
          <w:u w:val="single"/>
        </w:rPr>
      </w:pPr>
      <w:r>
        <w:rPr>
          <w:rFonts w:ascii="Times New Roman" w:hAnsi="Times New Roman"/>
          <w:b/>
          <w:bCs/>
          <w:sz w:val="22"/>
          <w:szCs w:val="24"/>
          <w:u w:val="single"/>
        </w:rPr>
        <w:t xml:space="preserve">Règlement numéro </w:t>
      </w:r>
      <w:r w:rsidR="00DB6CBC">
        <w:rPr>
          <w:rFonts w:ascii="Times New Roman" w:hAnsi="Times New Roman"/>
          <w:b/>
          <w:bCs/>
          <w:sz w:val="22"/>
          <w:szCs w:val="24"/>
          <w:u w:val="single"/>
        </w:rPr>
        <w:t>588</w:t>
      </w:r>
      <w:r>
        <w:rPr>
          <w:rFonts w:ascii="Times New Roman" w:hAnsi="Times New Roman"/>
          <w:b/>
          <w:bCs/>
          <w:sz w:val="22"/>
          <w:szCs w:val="24"/>
          <w:u w:val="single"/>
        </w:rPr>
        <w:t>-202</w:t>
      </w:r>
      <w:r w:rsidR="00225C7F">
        <w:rPr>
          <w:rFonts w:ascii="Times New Roman" w:hAnsi="Times New Roman"/>
          <w:b/>
          <w:bCs/>
          <w:sz w:val="22"/>
          <w:szCs w:val="24"/>
          <w:u w:val="single"/>
        </w:rPr>
        <w:t>6</w:t>
      </w:r>
      <w:r>
        <w:rPr>
          <w:rFonts w:ascii="Times New Roman" w:hAnsi="Times New Roman"/>
          <w:b/>
          <w:bCs/>
          <w:sz w:val="22"/>
          <w:szCs w:val="24"/>
          <w:u w:val="single"/>
        </w:rPr>
        <w:t xml:space="preserve"> </w:t>
      </w:r>
      <w:r w:rsidR="00225C7F" w:rsidRPr="00225C7F">
        <w:rPr>
          <w:rFonts w:ascii="Times New Roman" w:hAnsi="Times New Roman"/>
          <w:b/>
          <w:bCs/>
          <w:sz w:val="22"/>
          <w:szCs w:val="22"/>
          <w:u w:val="single"/>
        </w:rPr>
        <w:t xml:space="preserve">amendant le règlement no. 364 </w:t>
      </w:r>
      <w:proofErr w:type="gramStart"/>
      <w:r w:rsidR="00225C7F" w:rsidRPr="00225C7F">
        <w:rPr>
          <w:rFonts w:ascii="Times New Roman" w:hAnsi="Times New Roman"/>
          <w:b/>
          <w:bCs/>
          <w:sz w:val="22"/>
          <w:szCs w:val="22"/>
          <w:u w:val="single"/>
        </w:rPr>
        <w:t>intitulé</w:t>
      </w:r>
      <w:proofErr w:type="gramEnd"/>
      <w:r w:rsidR="00225C7F" w:rsidRPr="00225C7F">
        <w:rPr>
          <w:rFonts w:ascii="Times New Roman" w:hAnsi="Times New Roman"/>
          <w:b/>
          <w:bCs/>
          <w:sz w:val="22"/>
          <w:szCs w:val="22"/>
          <w:u w:val="single"/>
        </w:rPr>
        <w:t xml:space="preserve"> règlement de zonage, afin de modifier les normes relatives aux capteurs énergétiques.</w:t>
      </w:r>
    </w:p>
    <w:p w14:paraId="51D937FC" w14:textId="77777777" w:rsidR="00383F46" w:rsidRDefault="00383F46">
      <w:pPr>
        <w:tabs>
          <w:tab w:val="left" w:pos="-720"/>
          <w:tab w:val="left" w:pos="0"/>
        </w:tabs>
        <w:ind w:firstLine="720"/>
        <w:jc w:val="both"/>
        <w:rPr>
          <w:rFonts w:ascii="Times New Roman" w:hAnsi="Times New Roman"/>
          <w:sz w:val="22"/>
        </w:rPr>
      </w:pPr>
    </w:p>
    <w:p w14:paraId="1545A307" w14:textId="7844D10E" w:rsidR="00383F46" w:rsidRDefault="00000000">
      <w:pPr>
        <w:pStyle w:val="Titre"/>
        <w:jc w:val="both"/>
        <w:rPr>
          <w:rFonts w:ascii="Times New Roman" w:hAnsi="Times New Roman"/>
        </w:rPr>
      </w:pPr>
      <w:r>
        <w:rPr>
          <w:rFonts w:ascii="Times New Roman" w:hAnsi="Times New Roman"/>
          <w:b w:val="0"/>
          <w:sz w:val="22"/>
          <w:szCs w:val="22"/>
        </w:rPr>
        <w:t xml:space="preserve">L’objet de ce règlement vise à </w:t>
      </w:r>
      <w:r w:rsidR="00225C7F">
        <w:rPr>
          <w:rFonts w:ascii="Times New Roman" w:hAnsi="Times New Roman"/>
          <w:b w:val="0"/>
          <w:sz w:val="22"/>
          <w:szCs w:val="22"/>
        </w:rPr>
        <w:t>modifier les normes relatives aux capteurs énergétiques</w:t>
      </w:r>
      <w:r>
        <w:rPr>
          <w:rFonts w:ascii="Times New Roman" w:hAnsi="Times New Roman"/>
          <w:b w:val="0"/>
          <w:sz w:val="22"/>
          <w:szCs w:val="22"/>
        </w:rPr>
        <w:t xml:space="preserve">. </w:t>
      </w:r>
    </w:p>
    <w:p w14:paraId="36E60614" w14:textId="77777777" w:rsidR="00383F46" w:rsidRDefault="00383F46" w:rsidP="00225C7F">
      <w:pPr>
        <w:jc w:val="both"/>
        <w:rPr>
          <w:rFonts w:ascii="Times New Roman" w:hAnsi="Times New Roman"/>
        </w:rPr>
      </w:pPr>
    </w:p>
    <w:p w14:paraId="318D02EC" w14:textId="64CC6EED" w:rsidR="00383F46" w:rsidRPr="00225C7F" w:rsidRDefault="00000000" w:rsidP="00225C7F">
      <w:pPr>
        <w:ind w:firstLine="720"/>
        <w:jc w:val="both"/>
        <w:rPr>
          <w:rFonts w:ascii="Times New Roman" w:hAnsi="Times New Roman"/>
        </w:rPr>
      </w:pPr>
      <w:r>
        <w:rPr>
          <w:rFonts w:ascii="Times New Roman" w:hAnsi="Times New Roman"/>
          <w:b/>
          <w:lang w:val="fr-CA"/>
        </w:rPr>
        <w:t>Articles susceptibles d'approbation</w:t>
      </w:r>
    </w:p>
    <w:p w14:paraId="09B5D960" w14:textId="7048622A" w:rsidR="00383F46" w:rsidRDefault="00000000" w:rsidP="00225C7F">
      <w:pPr>
        <w:pStyle w:val="Corpsdetexte2"/>
        <w:rPr>
          <w:rFonts w:ascii="Times New Roman" w:hAnsi="Times New Roman"/>
        </w:rPr>
      </w:pPr>
      <w:r>
        <w:rPr>
          <w:rFonts w:ascii="Times New Roman" w:hAnsi="Times New Roman"/>
          <w:sz w:val="22"/>
        </w:rPr>
        <w:t xml:space="preserve">Le règlement de modification # </w:t>
      </w:r>
      <w:r w:rsidR="00DB6CBC">
        <w:rPr>
          <w:rFonts w:ascii="Times New Roman" w:hAnsi="Times New Roman"/>
          <w:sz w:val="22"/>
        </w:rPr>
        <w:t>588</w:t>
      </w:r>
      <w:r w:rsidR="00802C75">
        <w:rPr>
          <w:rFonts w:ascii="Times New Roman" w:hAnsi="Times New Roman"/>
          <w:sz w:val="22"/>
        </w:rPr>
        <w:t>-2026</w:t>
      </w:r>
      <w:r>
        <w:rPr>
          <w:rFonts w:ascii="Times New Roman" w:hAnsi="Times New Roman"/>
          <w:sz w:val="22"/>
        </w:rPr>
        <w:t xml:space="preserve"> contient des dispositions susceptibles d'approbation référendaire par les personnes habiles à voter.</w:t>
      </w:r>
    </w:p>
    <w:p w14:paraId="2060EFD9" w14:textId="77777777" w:rsidR="00383F46" w:rsidRDefault="00383F46">
      <w:pPr>
        <w:ind w:firstLine="720"/>
        <w:jc w:val="both"/>
        <w:rPr>
          <w:rFonts w:ascii="Times New Roman" w:hAnsi="Times New Roman"/>
          <w:b/>
        </w:rPr>
      </w:pPr>
    </w:p>
    <w:p w14:paraId="41DE259C" w14:textId="77777777" w:rsidR="00383F46" w:rsidRDefault="00000000">
      <w:pPr>
        <w:ind w:firstLine="720"/>
        <w:jc w:val="both"/>
        <w:rPr>
          <w:rFonts w:ascii="Times New Roman" w:hAnsi="Times New Roman"/>
        </w:rPr>
      </w:pPr>
      <w:r>
        <w:rPr>
          <w:rFonts w:ascii="Times New Roman" w:hAnsi="Times New Roman"/>
          <w:b/>
          <w:lang w:val="fr-CA"/>
        </w:rPr>
        <w:t>Zones concernées</w:t>
      </w:r>
    </w:p>
    <w:p w14:paraId="2900F087" w14:textId="55C49C11" w:rsidR="00383F46" w:rsidRDefault="00000000" w:rsidP="00225C7F">
      <w:pPr>
        <w:jc w:val="both"/>
        <w:rPr>
          <w:rFonts w:ascii="Times New Roman" w:hAnsi="Times New Roman"/>
        </w:rPr>
      </w:pPr>
      <w:r>
        <w:rPr>
          <w:rFonts w:ascii="Times New Roman" w:hAnsi="Times New Roman"/>
          <w:sz w:val="22"/>
          <w:lang w:val="fr-CA"/>
        </w:rPr>
        <w:t xml:space="preserve">Une demande relative au règlement mentionné ci-haut peut provenir </w:t>
      </w:r>
      <w:r w:rsidR="00225C7F">
        <w:rPr>
          <w:rFonts w:ascii="Times New Roman" w:hAnsi="Times New Roman"/>
          <w:sz w:val="22"/>
          <w:lang w:val="fr-CA"/>
        </w:rPr>
        <w:t>de tout le territoire</w:t>
      </w:r>
      <w:r>
        <w:rPr>
          <w:rFonts w:ascii="Times New Roman" w:hAnsi="Times New Roman"/>
          <w:sz w:val="22"/>
          <w:szCs w:val="24"/>
        </w:rPr>
        <w:t>.</w:t>
      </w:r>
    </w:p>
    <w:p w14:paraId="6E94A599" w14:textId="77777777" w:rsidR="00383F46" w:rsidRDefault="00383F46" w:rsidP="00225C7F">
      <w:pPr>
        <w:jc w:val="both"/>
        <w:rPr>
          <w:rFonts w:ascii="Times New Roman" w:hAnsi="Times New Roman"/>
          <w:sz w:val="28"/>
          <w:lang w:val="fr-CA"/>
        </w:rPr>
      </w:pPr>
    </w:p>
    <w:p w14:paraId="57A1C59B" w14:textId="77777777" w:rsidR="00383F46" w:rsidRDefault="00000000">
      <w:pPr>
        <w:ind w:firstLine="720"/>
        <w:jc w:val="both"/>
        <w:rPr>
          <w:rFonts w:ascii="Times New Roman" w:hAnsi="Times New Roman"/>
        </w:rPr>
      </w:pPr>
      <w:r>
        <w:rPr>
          <w:rFonts w:ascii="Times New Roman" w:hAnsi="Times New Roman"/>
          <w:b/>
          <w:lang w:val="fr-CA"/>
        </w:rPr>
        <w:t>Demande d'un référendum</w:t>
      </w:r>
    </w:p>
    <w:p w14:paraId="0DF5C24D" w14:textId="77777777" w:rsidR="00383F46" w:rsidRDefault="00000000" w:rsidP="00225C7F">
      <w:pPr>
        <w:jc w:val="both"/>
        <w:rPr>
          <w:rFonts w:ascii="Times New Roman" w:hAnsi="Times New Roman"/>
        </w:rPr>
      </w:pPr>
      <w:r>
        <w:rPr>
          <w:rFonts w:ascii="Times New Roman" w:hAnsi="Times New Roman"/>
          <w:sz w:val="22"/>
          <w:lang w:val="fr-CA"/>
        </w:rPr>
        <w:t>Une demande vise que la disposition identifiée soit soumise à l'approbation des personnes habiles à voter concernées.</w:t>
      </w:r>
    </w:p>
    <w:p w14:paraId="282BC370" w14:textId="77777777" w:rsidR="00383F46" w:rsidRDefault="00383F46">
      <w:pPr>
        <w:ind w:firstLine="720"/>
        <w:jc w:val="both"/>
        <w:rPr>
          <w:rFonts w:ascii="Times New Roman" w:hAnsi="Times New Roman"/>
          <w:b/>
          <w:lang w:val="fr-CA"/>
        </w:rPr>
      </w:pPr>
    </w:p>
    <w:p w14:paraId="3066ABAD" w14:textId="72A412C3" w:rsidR="00383F46" w:rsidRPr="00225C7F" w:rsidRDefault="00000000" w:rsidP="00225C7F">
      <w:pPr>
        <w:ind w:firstLine="720"/>
        <w:jc w:val="both"/>
        <w:rPr>
          <w:rFonts w:ascii="Times New Roman" w:hAnsi="Times New Roman"/>
        </w:rPr>
      </w:pPr>
      <w:r>
        <w:rPr>
          <w:rFonts w:ascii="Times New Roman" w:hAnsi="Times New Roman"/>
          <w:b/>
          <w:lang w:val="fr-CA"/>
        </w:rPr>
        <w:t>Validité d'une demande</w:t>
      </w:r>
    </w:p>
    <w:p w14:paraId="6DD4C949" w14:textId="77777777" w:rsidR="00383F46" w:rsidRDefault="00000000">
      <w:pPr>
        <w:ind w:left="432" w:hanging="432"/>
        <w:jc w:val="both"/>
        <w:rPr>
          <w:rFonts w:ascii="Times New Roman" w:hAnsi="Times New Roman"/>
        </w:rPr>
      </w:pPr>
      <w:r>
        <w:rPr>
          <w:rFonts w:ascii="Times New Roman" w:hAnsi="Times New Roman"/>
          <w:sz w:val="22"/>
          <w:lang w:val="fr-CA"/>
        </w:rPr>
        <w:t>Pour être valide, une demande doit:</w:t>
      </w:r>
    </w:p>
    <w:p w14:paraId="173AF3A0" w14:textId="77777777" w:rsidR="00383F46" w:rsidRDefault="00383F46">
      <w:pPr>
        <w:ind w:left="432" w:hanging="432"/>
        <w:jc w:val="both"/>
        <w:rPr>
          <w:rFonts w:ascii="Times New Roman" w:hAnsi="Times New Roman"/>
          <w:sz w:val="22"/>
          <w:lang w:val="fr-CA"/>
        </w:rPr>
      </w:pPr>
    </w:p>
    <w:p w14:paraId="7CDF5B0E" w14:textId="70139688" w:rsidR="00383F46" w:rsidRPr="00225C7F" w:rsidRDefault="00000000" w:rsidP="00225C7F">
      <w:pPr>
        <w:numPr>
          <w:ilvl w:val="0"/>
          <w:numId w:val="1"/>
        </w:numPr>
        <w:jc w:val="both"/>
        <w:rPr>
          <w:rFonts w:ascii="Times New Roman" w:hAnsi="Times New Roman"/>
        </w:rPr>
      </w:pPr>
      <w:proofErr w:type="gramStart"/>
      <w:r>
        <w:rPr>
          <w:rFonts w:ascii="Times New Roman" w:hAnsi="Times New Roman"/>
          <w:sz w:val="22"/>
          <w:lang w:val="fr-CA"/>
        </w:rPr>
        <w:t>indiquer</w:t>
      </w:r>
      <w:proofErr w:type="gramEnd"/>
      <w:r>
        <w:rPr>
          <w:rFonts w:ascii="Times New Roman" w:hAnsi="Times New Roman"/>
          <w:sz w:val="22"/>
          <w:lang w:val="fr-CA"/>
        </w:rPr>
        <w:t xml:space="preserve"> clairement l'article qui en fait l'objet;</w:t>
      </w:r>
    </w:p>
    <w:p w14:paraId="05A91BAF" w14:textId="659AB372" w:rsidR="00383F46" w:rsidRPr="00225C7F" w:rsidRDefault="00000000" w:rsidP="00225C7F">
      <w:pPr>
        <w:numPr>
          <w:ilvl w:val="0"/>
          <w:numId w:val="1"/>
        </w:numPr>
        <w:jc w:val="both"/>
        <w:rPr>
          <w:rFonts w:ascii="Times New Roman" w:hAnsi="Times New Roman"/>
        </w:rPr>
      </w:pPr>
      <w:proofErr w:type="gramStart"/>
      <w:r>
        <w:rPr>
          <w:rFonts w:ascii="Times New Roman" w:hAnsi="Times New Roman"/>
          <w:sz w:val="22"/>
          <w:lang w:val="fr-CA"/>
        </w:rPr>
        <w:t>indiquer</w:t>
      </w:r>
      <w:proofErr w:type="gramEnd"/>
      <w:r>
        <w:rPr>
          <w:rFonts w:ascii="Times New Roman" w:hAnsi="Times New Roman"/>
          <w:sz w:val="22"/>
          <w:lang w:val="fr-CA"/>
        </w:rPr>
        <w:t xml:space="preserve"> la zone d'où provient la demande;</w:t>
      </w:r>
    </w:p>
    <w:p w14:paraId="2DBFFFC9" w14:textId="340A8EF3" w:rsidR="00383F46" w:rsidRPr="00225C7F" w:rsidRDefault="00000000" w:rsidP="00225C7F">
      <w:pPr>
        <w:numPr>
          <w:ilvl w:val="0"/>
          <w:numId w:val="1"/>
        </w:numPr>
        <w:jc w:val="both"/>
        <w:rPr>
          <w:rFonts w:ascii="Times New Roman" w:hAnsi="Times New Roman"/>
        </w:rPr>
      </w:pPr>
      <w:proofErr w:type="gramStart"/>
      <w:r>
        <w:rPr>
          <w:rFonts w:ascii="Times New Roman" w:hAnsi="Times New Roman"/>
          <w:sz w:val="22"/>
          <w:lang w:val="fr-CA"/>
        </w:rPr>
        <w:t>être</w:t>
      </w:r>
      <w:proofErr w:type="gramEnd"/>
      <w:r>
        <w:rPr>
          <w:rFonts w:ascii="Times New Roman" w:hAnsi="Times New Roman"/>
          <w:sz w:val="22"/>
          <w:lang w:val="fr-CA"/>
        </w:rPr>
        <w:t xml:space="preserve"> reçue au bureau de la municipalité au plus tard </w:t>
      </w:r>
      <w:r w:rsidR="00274A19">
        <w:rPr>
          <w:rFonts w:ascii="Times New Roman" w:hAnsi="Times New Roman"/>
          <w:sz w:val="22"/>
          <w:lang w:val="fr-CA"/>
        </w:rPr>
        <w:t>7 septembre 2026;</w:t>
      </w:r>
    </w:p>
    <w:p w14:paraId="39C49318" w14:textId="77777777" w:rsidR="00383F46" w:rsidRDefault="00000000">
      <w:pPr>
        <w:numPr>
          <w:ilvl w:val="0"/>
          <w:numId w:val="1"/>
        </w:numPr>
        <w:jc w:val="both"/>
        <w:rPr>
          <w:rFonts w:ascii="Times New Roman" w:hAnsi="Times New Roman"/>
        </w:rPr>
      </w:pPr>
      <w:proofErr w:type="gramStart"/>
      <w:r>
        <w:rPr>
          <w:rFonts w:ascii="Times New Roman" w:hAnsi="Times New Roman"/>
          <w:sz w:val="22"/>
          <w:lang w:val="fr-CA"/>
        </w:rPr>
        <w:t>être</w:t>
      </w:r>
      <w:proofErr w:type="gramEnd"/>
      <w:r>
        <w:rPr>
          <w:rFonts w:ascii="Times New Roman" w:hAnsi="Times New Roman"/>
          <w:sz w:val="22"/>
          <w:lang w:val="fr-CA"/>
        </w:rPr>
        <w:t xml:space="preserve"> obligatoirement signée par au moins 12 personnes intéressées de la zone d'où elle provient ou par au moins la majorité d'entre elles si le nombre de personnes intéressées dans la zone n'excède pas 21.</w:t>
      </w:r>
    </w:p>
    <w:p w14:paraId="454BC7BA" w14:textId="77777777" w:rsidR="00383F46" w:rsidRDefault="00383F46">
      <w:pPr>
        <w:ind w:left="432" w:hanging="432"/>
        <w:jc w:val="both"/>
        <w:rPr>
          <w:rFonts w:ascii="Times New Roman" w:hAnsi="Times New Roman"/>
          <w:sz w:val="22"/>
          <w:lang w:val="fr-CA"/>
        </w:rPr>
      </w:pPr>
    </w:p>
    <w:p w14:paraId="0739F368" w14:textId="77777777" w:rsidR="00383F46" w:rsidRDefault="00000000">
      <w:pPr>
        <w:jc w:val="both"/>
        <w:rPr>
          <w:rFonts w:ascii="Times New Roman" w:hAnsi="Times New Roman"/>
        </w:rPr>
      </w:pPr>
      <w:r>
        <w:rPr>
          <w:rFonts w:ascii="Times New Roman" w:hAnsi="Times New Roman"/>
          <w:sz w:val="22"/>
          <w:lang w:val="fr-CA"/>
        </w:rPr>
        <w:t>Toute personne intéressée peut formuler elle-même sa demande ou utiliser un modèle préparé à cette fin et disponible à la municipalité.</w:t>
      </w:r>
    </w:p>
    <w:p w14:paraId="668AA322" w14:textId="77777777" w:rsidR="00383F46" w:rsidRDefault="00383F46" w:rsidP="00225C7F">
      <w:pPr>
        <w:jc w:val="both"/>
        <w:rPr>
          <w:rFonts w:ascii="Times New Roman" w:hAnsi="Times New Roman"/>
          <w:b/>
          <w:lang w:val="fr-CA"/>
        </w:rPr>
      </w:pPr>
    </w:p>
    <w:p w14:paraId="6FA13B9F" w14:textId="77777777" w:rsidR="00383F46" w:rsidRDefault="00000000">
      <w:pPr>
        <w:ind w:firstLine="720"/>
        <w:jc w:val="both"/>
        <w:rPr>
          <w:rFonts w:ascii="Times New Roman" w:hAnsi="Times New Roman"/>
        </w:rPr>
      </w:pPr>
      <w:r>
        <w:rPr>
          <w:rFonts w:ascii="Times New Roman" w:hAnsi="Times New Roman"/>
          <w:b/>
          <w:lang w:val="fr-CA"/>
        </w:rPr>
        <w:t>Personnes intéressées</w:t>
      </w:r>
    </w:p>
    <w:p w14:paraId="1EFFD274" w14:textId="77777777" w:rsidR="00383F46" w:rsidRDefault="00000000" w:rsidP="00225C7F">
      <w:pPr>
        <w:jc w:val="both"/>
        <w:rPr>
          <w:rFonts w:ascii="Times New Roman" w:hAnsi="Times New Roman"/>
        </w:rPr>
      </w:pPr>
      <w:r>
        <w:rPr>
          <w:rFonts w:ascii="Times New Roman" w:hAnsi="Times New Roman"/>
          <w:sz w:val="22"/>
          <w:lang w:val="fr-CA"/>
        </w:rPr>
        <w:t>Est une personne intéressée toute personne qui remplit les conditions suivantes:</w:t>
      </w:r>
    </w:p>
    <w:p w14:paraId="57396370" w14:textId="77777777" w:rsidR="00383F46" w:rsidRDefault="00383F46">
      <w:pPr>
        <w:ind w:firstLine="720"/>
        <w:jc w:val="both"/>
        <w:rPr>
          <w:rFonts w:ascii="Times New Roman" w:hAnsi="Times New Roman"/>
          <w:sz w:val="22"/>
          <w:lang w:val="fr-CA"/>
        </w:rPr>
      </w:pPr>
    </w:p>
    <w:p w14:paraId="12615E5B" w14:textId="5F2E36B3" w:rsidR="00383F46" w:rsidRPr="00225C7F" w:rsidRDefault="00000000" w:rsidP="00225C7F">
      <w:pPr>
        <w:jc w:val="both"/>
        <w:rPr>
          <w:rFonts w:ascii="Times New Roman" w:hAnsi="Times New Roman"/>
        </w:rPr>
      </w:pPr>
      <w:r>
        <w:rPr>
          <w:rFonts w:ascii="Times New Roman" w:hAnsi="Times New Roman"/>
          <w:sz w:val="22"/>
          <w:lang w:val="fr-CA"/>
        </w:rPr>
        <w:t>Conditions particulières aux personnes physiques à remplir le</w:t>
      </w:r>
      <w:r w:rsidR="00225C7F">
        <w:rPr>
          <w:rFonts w:ascii="Times New Roman" w:hAnsi="Times New Roman"/>
          <w:sz w:val="22"/>
          <w:lang w:val="fr-CA"/>
        </w:rPr>
        <w:t xml:space="preserve"> </w:t>
      </w:r>
      <w:r w:rsidR="00B3265A">
        <w:rPr>
          <w:rFonts w:ascii="Times New Roman" w:hAnsi="Times New Roman"/>
          <w:sz w:val="22"/>
          <w:lang w:val="fr-CA"/>
        </w:rPr>
        <w:t>3 août 2026</w:t>
      </w:r>
      <w:r w:rsidR="00225C7F">
        <w:rPr>
          <w:rFonts w:ascii="Times New Roman" w:hAnsi="Times New Roman"/>
          <w:sz w:val="22"/>
          <w:lang w:val="fr-CA"/>
        </w:rPr>
        <w:t>:</w:t>
      </w:r>
    </w:p>
    <w:p w14:paraId="3C6D8407" w14:textId="0EE04F60" w:rsidR="00383F46" w:rsidRPr="00225C7F" w:rsidRDefault="00000000" w:rsidP="00225C7F">
      <w:pPr>
        <w:pStyle w:val="Paragraphedeliste"/>
        <w:numPr>
          <w:ilvl w:val="1"/>
          <w:numId w:val="1"/>
        </w:numPr>
        <w:tabs>
          <w:tab w:val="clear" w:pos="1080"/>
          <w:tab w:val="num" w:pos="426"/>
          <w:tab w:val="left" w:pos="720"/>
        </w:tabs>
        <w:ind w:hanging="1080"/>
        <w:jc w:val="both"/>
        <w:rPr>
          <w:rFonts w:ascii="Times New Roman" w:hAnsi="Times New Roman"/>
        </w:rPr>
      </w:pPr>
      <w:r w:rsidRPr="00225C7F">
        <w:rPr>
          <w:rFonts w:ascii="Times New Roman" w:hAnsi="Times New Roman"/>
          <w:sz w:val="22"/>
          <w:lang w:val="fr-CA"/>
        </w:rPr>
        <w:t>Être majeur et de citoyenneté canadienne et ne pas être en curatelle ;</w:t>
      </w:r>
    </w:p>
    <w:p w14:paraId="4774D682" w14:textId="013A4BA3" w:rsidR="00383F46" w:rsidRPr="00225C7F" w:rsidRDefault="00000000" w:rsidP="00225C7F">
      <w:pPr>
        <w:pStyle w:val="Paragraphedeliste"/>
        <w:numPr>
          <w:ilvl w:val="1"/>
          <w:numId w:val="1"/>
        </w:numPr>
        <w:tabs>
          <w:tab w:val="clear" w:pos="1080"/>
          <w:tab w:val="num" w:pos="426"/>
          <w:tab w:val="left" w:pos="709"/>
          <w:tab w:val="num" w:pos="851"/>
        </w:tabs>
        <w:ind w:left="426" w:hanging="426"/>
        <w:jc w:val="both"/>
        <w:rPr>
          <w:rFonts w:ascii="Times New Roman" w:hAnsi="Times New Roman"/>
        </w:rPr>
      </w:pPr>
      <w:r w:rsidRPr="00225C7F">
        <w:rPr>
          <w:rFonts w:ascii="Times New Roman" w:hAnsi="Times New Roman"/>
          <w:sz w:val="22"/>
          <w:lang w:val="fr-CA"/>
        </w:rPr>
        <w:t>Être soit domicilié, soit propriétaire d'un immeuble, soit occupant d'une place d'affaires dans une zone</w:t>
      </w:r>
      <w:r w:rsidR="00225C7F">
        <w:rPr>
          <w:rFonts w:ascii="Times New Roman" w:hAnsi="Times New Roman"/>
          <w:sz w:val="22"/>
          <w:lang w:val="fr-CA"/>
        </w:rPr>
        <w:t xml:space="preserve"> </w:t>
      </w:r>
      <w:r w:rsidRPr="00225C7F">
        <w:rPr>
          <w:rFonts w:ascii="Times New Roman" w:hAnsi="Times New Roman"/>
          <w:sz w:val="22"/>
          <w:lang w:val="fr-CA"/>
        </w:rPr>
        <w:t>d'où provient une demande.</w:t>
      </w:r>
    </w:p>
    <w:p w14:paraId="6856068D" w14:textId="77777777" w:rsidR="00383F46" w:rsidRDefault="00383F46">
      <w:pPr>
        <w:ind w:left="1800" w:hanging="432"/>
        <w:jc w:val="both"/>
        <w:rPr>
          <w:rFonts w:ascii="Times New Roman" w:hAnsi="Times New Roman"/>
          <w:sz w:val="22"/>
          <w:lang w:val="fr-CA"/>
        </w:rPr>
      </w:pPr>
    </w:p>
    <w:p w14:paraId="6C3CFE7A" w14:textId="0E8223EE" w:rsidR="00383F46" w:rsidRPr="00225C7F" w:rsidRDefault="00000000" w:rsidP="00225C7F">
      <w:pPr>
        <w:jc w:val="both"/>
        <w:rPr>
          <w:rFonts w:ascii="Times New Roman" w:hAnsi="Times New Roman"/>
        </w:rPr>
      </w:pPr>
      <w:r>
        <w:rPr>
          <w:rFonts w:ascii="Times New Roman" w:hAnsi="Times New Roman"/>
          <w:sz w:val="22"/>
          <w:lang w:val="fr-CA"/>
        </w:rPr>
        <w:t>Conditions supplémentaires particulières aux copropriétaires indivis d'un immeuble et aux cooccupants d'une place d'affaires:</w:t>
      </w:r>
    </w:p>
    <w:p w14:paraId="7AFB9111" w14:textId="378469C8" w:rsidR="00383F46" w:rsidRPr="00225C7F" w:rsidRDefault="00000000" w:rsidP="00225C7F">
      <w:pPr>
        <w:pStyle w:val="Paragraphedeliste"/>
        <w:numPr>
          <w:ilvl w:val="2"/>
          <w:numId w:val="1"/>
        </w:numPr>
        <w:tabs>
          <w:tab w:val="clear" w:pos="1440"/>
          <w:tab w:val="left" w:pos="720"/>
        </w:tabs>
        <w:ind w:left="426" w:hanging="426"/>
        <w:jc w:val="both"/>
        <w:rPr>
          <w:rFonts w:ascii="Times New Roman" w:hAnsi="Times New Roman"/>
        </w:rPr>
      </w:pPr>
      <w:r w:rsidRPr="00225C7F">
        <w:rPr>
          <w:rFonts w:ascii="Times New Roman" w:hAnsi="Times New Roman"/>
          <w:sz w:val="22"/>
          <w:lang w:val="fr-CA"/>
        </w:rPr>
        <w:t>Être désigné, au moyen d'une procuration signée par la majorité de ceux-ci, comme le seul des copropriétaires ou des cooccupants qui a le droit d'être inscrit sur la liste référendaire à titre de propriétaire de l'immeuble ou d'occupant de la place d'affaires.  (Note: Un copropriétaire ou un cooccupant n'a pas à être désigné s'il est par ailleurs qualifié à titre de personne domiciliée, de propriétaire unique d'un immeuble ou d'occupant unique d'une place d'affaires).</w:t>
      </w:r>
    </w:p>
    <w:p w14:paraId="1FF93808" w14:textId="77777777" w:rsidR="00383F46" w:rsidRDefault="00383F46">
      <w:pPr>
        <w:ind w:left="709"/>
        <w:jc w:val="both"/>
        <w:rPr>
          <w:rFonts w:ascii="Times New Roman" w:hAnsi="Times New Roman"/>
          <w:sz w:val="22"/>
          <w:lang w:val="fr-CA"/>
        </w:rPr>
      </w:pPr>
    </w:p>
    <w:p w14:paraId="36E75250" w14:textId="77777777" w:rsidR="00383F46" w:rsidRDefault="00000000">
      <w:pPr>
        <w:ind w:left="680" w:hanging="680"/>
        <w:jc w:val="both"/>
        <w:rPr>
          <w:rFonts w:ascii="Times New Roman" w:hAnsi="Times New Roman"/>
          <w:sz w:val="22"/>
          <w:lang w:val="fr-CA"/>
        </w:rPr>
      </w:pPr>
      <w:r>
        <w:rPr>
          <w:rFonts w:ascii="Times New Roman" w:hAnsi="Times New Roman"/>
          <w:sz w:val="22"/>
          <w:lang w:val="fr-CA"/>
        </w:rPr>
        <w:t>Condition d'exercice du droit à l'enregistrement d'une personne morale:</w:t>
      </w:r>
    </w:p>
    <w:p w14:paraId="34BAE8BD" w14:textId="4D7CCA2E" w:rsidR="00383F46" w:rsidRPr="00225C7F" w:rsidRDefault="00000000" w:rsidP="00225C7F">
      <w:pPr>
        <w:pStyle w:val="Paragraphedeliste"/>
        <w:numPr>
          <w:ilvl w:val="3"/>
          <w:numId w:val="1"/>
        </w:numPr>
        <w:tabs>
          <w:tab w:val="clear" w:pos="1800"/>
          <w:tab w:val="num" w:pos="1276"/>
        </w:tabs>
        <w:ind w:left="426" w:hanging="426"/>
        <w:jc w:val="both"/>
        <w:rPr>
          <w:rFonts w:ascii="Times New Roman" w:hAnsi="Times New Roman"/>
        </w:rPr>
      </w:pPr>
      <w:r w:rsidRPr="00225C7F">
        <w:rPr>
          <w:rFonts w:ascii="Times New Roman" w:hAnsi="Times New Roman"/>
          <w:sz w:val="22"/>
          <w:lang w:val="fr-CA"/>
        </w:rPr>
        <w:t xml:space="preserve">Désigner par une résolution, parmi ses membres, administrateurs ou employés, une personne qui, le </w:t>
      </w:r>
      <w:r w:rsidR="002762EB">
        <w:rPr>
          <w:rFonts w:ascii="Times New Roman" w:hAnsi="Times New Roman"/>
          <w:sz w:val="22"/>
          <w:lang w:val="fr-CA"/>
        </w:rPr>
        <w:t xml:space="preserve">3 août 2026 </w:t>
      </w:r>
      <w:r w:rsidRPr="00225C7F">
        <w:rPr>
          <w:rFonts w:ascii="Times New Roman" w:hAnsi="Times New Roman"/>
          <w:sz w:val="22"/>
          <w:lang w:val="fr-CA"/>
        </w:rPr>
        <w:t>et au moment d'exercer ce droit, est majeure et de citoyenneté canadienne.</w:t>
      </w:r>
    </w:p>
    <w:p w14:paraId="017F5974" w14:textId="77777777" w:rsidR="00383F46" w:rsidRDefault="00383F46">
      <w:pPr>
        <w:ind w:left="432" w:hanging="432"/>
        <w:jc w:val="both"/>
        <w:rPr>
          <w:rFonts w:ascii="Times New Roman" w:hAnsi="Times New Roman"/>
          <w:sz w:val="22"/>
          <w:lang w:val="fr-CA"/>
        </w:rPr>
      </w:pPr>
    </w:p>
    <w:p w14:paraId="6BDD5613" w14:textId="77777777" w:rsidR="00225C7F" w:rsidRDefault="00225C7F">
      <w:pPr>
        <w:ind w:left="432" w:hanging="432"/>
        <w:jc w:val="both"/>
        <w:rPr>
          <w:rFonts w:ascii="Times New Roman" w:hAnsi="Times New Roman"/>
          <w:sz w:val="22"/>
          <w:lang w:val="fr-CA"/>
        </w:rPr>
      </w:pPr>
    </w:p>
    <w:p w14:paraId="0B4CAFA2" w14:textId="77777777" w:rsidR="00225C7F" w:rsidRDefault="00225C7F">
      <w:pPr>
        <w:ind w:left="432" w:hanging="432"/>
        <w:jc w:val="both"/>
        <w:rPr>
          <w:rFonts w:ascii="Times New Roman" w:hAnsi="Times New Roman"/>
          <w:sz w:val="22"/>
          <w:lang w:val="fr-CA"/>
        </w:rPr>
      </w:pPr>
    </w:p>
    <w:p w14:paraId="034BB2D6" w14:textId="77777777" w:rsidR="00225C7F" w:rsidRDefault="00225C7F">
      <w:pPr>
        <w:ind w:left="432" w:hanging="432"/>
        <w:jc w:val="both"/>
        <w:rPr>
          <w:rFonts w:ascii="Times New Roman" w:hAnsi="Times New Roman"/>
          <w:sz w:val="22"/>
          <w:lang w:val="fr-CA"/>
        </w:rPr>
      </w:pPr>
    </w:p>
    <w:p w14:paraId="66CE64C0" w14:textId="77777777" w:rsidR="00225C7F" w:rsidRDefault="00225C7F">
      <w:pPr>
        <w:ind w:left="432" w:hanging="432"/>
        <w:jc w:val="both"/>
        <w:rPr>
          <w:rFonts w:ascii="Times New Roman" w:hAnsi="Times New Roman"/>
          <w:sz w:val="22"/>
          <w:lang w:val="fr-CA"/>
        </w:rPr>
      </w:pPr>
    </w:p>
    <w:p w14:paraId="0D9772DD" w14:textId="77777777" w:rsidR="00383F46" w:rsidRDefault="00000000">
      <w:pPr>
        <w:ind w:firstLine="720"/>
        <w:jc w:val="both"/>
        <w:rPr>
          <w:rFonts w:ascii="Times New Roman" w:hAnsi="Times New Roman"/>
        </w:rPr>
      </w:pPr>
      <w:r>
        <w:rPr>
          <w:rFonts w:ascii="Times New Roman" w:hAnsi="Times New Roman"/>
          <w:b/>
          <w:lang w:val="fr-CA"/>
        </w:rPr>
        <w:t>Absence de demandes</w:t>
      </w:r>
    </w:p>
    <w:p w14:paraId="4F917467" w14:textId="77777777" w:rsidR="00383F46" w:rsidRDefault="00000000" w:rsidP="00225C7F">
      <w:pPr>
        <w:jc w:val="both"/>
        <w:rPr>
          <w:rFonts w:ascii="Times New Roman" w:hAnsi="Times New Roman"/>
        </w:rPr>
      </w:pPr>
      <w:r>
        <w:rPr>
          <w:rFonts w:ascii="Times New Roman" w:hAnsi="Times New Roman"/>
          <w:sz w:val="22"/>
          <w:lang w:val="fr-CA"/>
        </w:rPr>
        <w:t>Tous les articles d'un second projet de règlement qui n'auront fait l'objet d'aucune demande valide pourront être inclus dans un règlement qui n'aura pas à être approuvé par les personnes habiles à voter.</w:t>
      </w:r>
    </w:p>
    <w:p w14:paraId="1A2B7324" w14:textId="77777777" w:rsidR="00383F46" w:rsidRDefault="00383F46">
      <w:pPr>
        <w:ind w:left="432" w:hanging="432"/>
        <w:jc w:val="both"/>
        <w:rPr>
          <w:rFonts w:ascii="Times New Roman" w:hAnsi="Times New Roman"/>
        </w:rPr>
      </w:pPr>
    </w:p>
    <w:p w14:paraId="276EA259" w14:textId="77777777" w:rsidR="00225C7F" w:rsidRDefault="00225C7F" w:rsidP="00225C7F">
      <w:pPr>
        <w:ind w:firstLine="720"/>
        <w:jc w:val="both"/>
        <w:rPr>
          <w:rFonts w:ascii="Times New Roman" w:hAnsi="Times New Roman"/>
          <w:b/>
          <w:lang w:val="fr-CA"/>
        </w:rPr>
      </w:pPr>
    </w:p>
    <w:p w14:paraId="106B182E" w14:textId="4E0EC37E" w:rsidR="00383F46" w:rsidRPr="00225C7F" w:rsidRDefault="00000000" w:rsidP="00225C7F">
      <w:pPr>
        <w:ind w:firstLine="720"/>
        <w:jc w:val="both"/>
        <w:rPr>
          <w:rFonts w:ascii="Times New Roman" w:hAnsi="Times New Roman"/>
        </w:rPr>
      </w:pPr>
      <w:r>
        <w:rPr>
          <w:rFonts w:ascii="Times New Roman" w:hAnsi="Times New Roman"/>
          <w:b/>
          <w:lang w:val="fr-CA"/>
        </w:rPr>
        <w:t>Consultation du projet</w:t>
      </w:r>
    </w:p>
    <w:p w14:paraId="778B50DC" w14:textId="77777777" w:rsidR="00383F46" w:rsidRDefault="00000000" w:rsidP="00225C7F">
      <w:pPr>
        <w:jc w:val="both"/>
        <w:rPr>
          <w:rFonts w:ascii="Times New Roman" w:hAnsi="Times New Roman"/>
        </w:rPr>
      </w:pPr>
      <w:r>
        <w:rPr>
          <w:rFonts w:ascii="Times New Roman" w:hAnsi="Times New Roman"/>
          <w:sz w:val="22"/>
          <w:szCs w:val="22"/>
          <w:lang w:val="fr-CA"/>
        </w:rPr>
        <w:t>Ce règlement est disponible au bureau de la municipalité, situé au</w:t>
      </w:r>
      <w:r>
        <w:rPr>
          <w:rFonts w:ascii="Times New Roman" w:hAnsi="Times New Roman"/>
          <w:szCs w:val="22"/>
          <w:lang w:val="fr-CA"/>
        </w:rPr>
        <w:t xml:space="preserve"> </w:t>
      </w:r>
      <w:r>
        <w:rPr>
          <w:rFonts w:ascii="Times New Roman" w:hAnsi="Times New Roman"/>
          <w:sz w:val="22"/>
          <w:szCs w:val="18"/>
          <w:shd w:val="clear" w:color="auto" w:fill="FFFFFF"/>
        </w:rPr>
        <w:t>940, rang de l’Église pendant les heures normales de bureaux.</w:t>
      </w:r>
    </w:p>
    <w:p w14:paraId="36A9F1F2" w14:textId="77777777" w:rsidR="00383F46" w:rsidRDefault="00383F46">
      <w:pPr>
        <w:ind w:firstLine="720"/>
        <w:jc w:val="both"/>
        <w:rPr>
          <w:rFonts w:ascii="Times New Roman" w:hAnsi="Times New Roman"/>
          <w:lang w:val="fr-CA"/>
        </w:rPr>
      </w:pPr>
    </w:p>
    <w:p w14:paraId="30B3ABA7" w14:textId="6EF53E10" w:rsidR="00383F46" w:rsidRDefault="00000000">
      <w:pPr>
        <w:jc w:val="both"/>
        <w:rPr>
          <w:rFonts w:ascii="Times New Roman" w:hAnsi="Times New Roman"/>
        </w:rPr>
      </w:pPr>
      <w:r w:rsidRPr="007B4197">
        <w:rPr>
          <w:rFonts w:ascii="Times New Roman" w:hAnsi="Times New Roman"/>
          <w:sz w:val="22"/>
          <w:lang w:val="fr-CA"/>
        </w:rPr>
        <w:t xml:space="preserve">Donné à </w:t>
      </w:r>
      <w:proofErr w:type="spellStart"/>
      <w:r w:rsidRPr="007B4197">
        <w:rPr>
          <w:rFonts w:ascii="Times New Roman" w:hAnsi="Times New Roman"/>
          <w:sz w:val="22"/>
          <w:lang w:val="fr-CA"/>
        </w:rPr>
        <w:t>Saint-Eugène</w:t>
      </w:r>
      <w:proofErr w:type="spellEnd"/>
      <w:r w:rsidRPr="007B4197">
        <w:rPr>
          <w:rFonts w:ascii="Times New Roman" w:hAnsi="Times New Roman"/>
          <w:sz w:val="22"/>
          <w:lang w:val="fr-CA"/>
        </w:rPr>
        <w:t xml:space="preserve"> ce</w:t>
      </w:r>
      <w:r w:rsidR="007B4197">
        <w:rPr>
          <w:rFonts w:ascii="Times New Roman" w:hAnsi="Times New Roman"/>
          <w:sz w:val="22"/>
          <w:lang w:val="fr-CA"/>
        </w:rPr>
        <w:t xml:space="preserve"> 13 août 2026</w:t>
      </w:r>
    </w:p>
    <w:p w14:paraId="77CCFE3B" w14:textId="77777777" w:rsidR="00383F46" w:rsidRDefault="00383F46">
      <w:pPr>
        <w:jc w:val="both"/>
        <w:rPr>
          <w:rFonts w:ascii="Times New Roman" w:hAnsi="Times New Roman"/>
          <w:lang w:val="fr-CA"/>
        </w:rPr>
      </w:pPr>
    </w:p>
    <w:p w14:paraId="0E42121A" w14:textId="77777777" w:rsidR="00383F46" w:rsidRDefault="00000000">
      <w:pPr>
        <w:jc w:val="both"/>
        <w:rPr>
          <w:rFonts w:ascii="Times New Roman" w:hAnsi="Times New Roman"/>
        </w:rPr>
      </w:pPr>
      <w:r>
        <w:rPr>
          <w:rFonts w:ascii="Times New Roman" w:hAnsi="Times New Roman"/>
          <w:lang w:val="fr-CA"/>
        </w:rPr>
        <w:t>___________________________</w:t>
      </w:r>
    </w:p>
    <w:p w14:paraId="17BD1BE1" w14:textId="6620DF24" w:rsidR="00383F46" w:rsidRDefault="00225C7F">
      <w:pPr>
        <w:jc w:val="both"/>
        <w:rPr>
          <w:rFonts w:ascii="Times New Roman" w:hAnsi="Times New Roman"/>
        </w:rPr>
      </w:pPr>
      <w:r>
        <w:rPr>
          <w:rFonts w:ascii="Times New Roman" w:hAnsi="Times New Roman"/>
          <w:b/>
          <w:sz w:val="22"/>
        </w:rPr>
        <w:t xml:space="preserve">Maryse Desbiens, Directrice générale, greffière-trésorière </w:t>
      </w:r>
      <w:r w:rsidR="007B4197">
        <w:rPr>
          <w:rFonts w:ascii="Times New Roman" w:hAnsi="Times New Roman"/>
          <w:b/>
          <w:sz w:val="22"/>
        </w:rPr>
        <w:t>par intérim</w:t>
      </w:r>
    </w:p>
    <w:p w14:paraId="4CE35590" w14:textId="77777777" w:rsidR="00383F46" w:rsidRDefault="00383F46">
      <w:pPr>
        <w:jc w:val="both"/>
        <w:rPr>
          <w:rFonts w:ascii="Times New Roman" w:hAnsi="Times New Roman"/>
          <w:lang w:val="fr-CA"/>
        </w:rPr>
      </w:pPr>
    </w:p>
    <w:p w14:paraId="48565273" w14:textId="5BAE2003" w:rsidR="00383F46" w:rsidRDefault="00383F46">
      <w:pPr>
        <w:jc w:val="center"/>
        <w:rPr>
          <w:rFonts w:ascii="Times New Roman" w:hAnsi="Times New Roman"/>
        </w:rPr>
      </w:pPr>
    </w:p>
    <w:p w14:paraId="32A5D727" w14:textId="77777777" w:rsidR="00383F46" w:rsidRDefault="00383F46">
      <w:pPr>
        <w:rPr>
          <w:rFonts w:ascii="Times New Roman" w:hAnsi="Times New Roman"/>
        </w:rPr>
      </w:pPr>
    </w:p>
    <w:tbl>
      <w:tblPr>
        <w:tblW w:w="9432" w:type="dxa"/>
        <w:tblLayout w:type="fixed"/>
        <w:tblCellMar>
          <w:left w:w="70" w:type="dxa"/>
          <w:right w:w="70" w:type="dxa"/>
        </w:tblCellMar>
        <w:tblLook w:val="0000" w:firstRow="0" w:lastRow="0" w:firstColumn="0" w:lastColumn="0" w:noHBand="0" w:noVBand="0"/>
      </w:tblPr>
      <w:tblGrid>
        <w:gridCol w:w="9432"/>
      </w:tblGrid>
      <w:tr w:rsidR="00383F46" w14:paraId="0014B2F4" w14:textId="77777777">
        <w:tc>
          <w:tcPr>
            <w:tcW w:w="9432" w:type="dxa"/>
            <w:tcBorders>
              <w:top w:val="single" w:sz="4" w:space="0" w:color="000000"/>
              <w:left w:val="single" w:sz="4" w:space="0" w:color="000000"/>
              <w:bottom w:val="single" w:sz="4" w:space="0" w:color="000000"/>
              <w:right w:val="single" w:sz="4" w:space="0" w:color="000000"/>
            </w:tcBorders>
          </w:tcPr>
          <w:p w14:paraId="1F3BB0B0" w14:textId="77777777" w:rsidR="00383F46" w:rsidRDefault="00000000">
            <w:pPr>
              <w:pStyle w:val="Titre3"/>
              <w:ind w:right="-57"/>
              <w:rPr>
                <w:rFonts w:ascii="Times New Roman" w:hAnsi="Times New Roman"/>
              </w:rPr>
            </w:pPr>
            <w:r>
              <w:rPr>
                <w:rFonts w:ascii="Times New Roman" w:hAnsi="Times New Roman"/>
                <w:sz w:val="22"/>
              </w:rPr>
              <w:t>Certificat de publication</w:t>
            </w:r>
          </w:p>
          <w:p w14:paraId="4FF60848" w14:textId="77777777" w:rsidR="00383F46" w:rsidRDefault="00383F46">
            <w:pPr>
              <w:jc w:val="center"/>
              <w:rPr>
                <w:rFonts w:ascii="Times New Roman" w:hAnsi="Times New Roman"/>
                <w:sz w:val="22"/>
              </w:rPr>
            </w:pPr>
          </w:p>
          <w:p w14:paraId="2CA1F30F" w14:textId="209C8AAB" w:rsidR="00383F46" w:rsidRPr="00225C7F" w:rsidRDefault="00000000" w:rsidP="00225C7F">
            <w:pPr>
              <w:jc w:val="center"/>
              <w:rPr>
                <w:rFonts w:ascii="Times New Roman" w:hAnsi="Times New Roman"/>
              </w:rPr>
            </w:pPr>
            <w:r>
              <w:rPr>
                <w:rFonts w:ascii="Times New Roman" w:hAnsi="Times New Roman"/>
                <w:sz w:val="22"/>
              </w:rPr>
              <w:t>Je, soussignée, Mar</w:t>
            </w:r>
            <w:r w:rsidR="00225C7F">
              <w:rPr>
                <w:rFonts w:ascii="Times New Roman" w:hAnsi="Times New Roman"/>
                <w:sz w:val="22"/>
              </w:rPr>
              <w:t>yse Desbiens</w:t>
            </w:r>
            <w:r>
              <w:rPr>
                <w:rFonts w:ascii="Times New Roman" w:hAnsi="Times New Roman"/>
                <w:sz w:val="22"/>
              </w:rPr>
              <w:t xml:space="preserve">, Directrice générale, greffière-trésorière, déclare que j'ai publié l'avis ci-annexé en affichant des copies aux endroits désignés par le conseil entre 8h et </w:t>
            </w:r>
            <w:r w:rsidRPr="007B4197">
              <w:rPr>
                <w:rFonts w:ascii="Times New Roman" w:hAnsi="Times New Roman"/>
                <w:sz w:val="22"/>
              </w:rPr>
              <w:t xml:space="preserve">16h le </w:t>
            </w:r>
            <w:r w:rsidR="007B4197">
              <w:rPr>
                <w:rFonts w:ascii="Times New Roman" w:hAnsi="Times New Roman"/>
                <w:sz w:val="22"/>
              </w:rPr>
              <w:t>13 août 2026</w:t>
            </w:r>
          </w:p>
          <w:p w14:paraId="5BF647A3" w14:textId="77777777" w:rsidR="00383F46" w:rsidRDefault="00383F46">
            <w:pPr>
              <w:jc w:val="center"/>
              <w:rPr>
                <w:rFonts w:ascii="Times New Roman" w:hAnsi="Times New Roman"/>
                <w:sz w:val="22"/>
              </w:rPr>
            </w:pPr>
          </w:p>
          <w:p w14:paraId="1227131B" w14:textId="0970F94B" w:rsidR="00383F46" w:rsidRDefault="00000000">
            <w:pPr>
              <w:jc w:val="center"/>
              <w:rPr>
                <w:rFonts w:ascii="Times New Roman" w:hAnsi="Times New Roman"/>
              </w:rPr>
            </w:pPr>
            <w:r>
              <w:rPr>
                <w:rFonts w:ascii="Times New Roman" w:hAnsi="Times New Roman"/>
                <w:sz w:val="22"/>
              </w:rPr>
              <w:t>Ma</w:t>
            </w:r>
            <w:r w:rsidR="00225C7F">
              <w:rPr>
                <w:rFonts w:ascii="Times New Roman" w:hAnsi="Times New Roman"/>
                <w:sz w:val="22"/>
              </w:rPr>
              <w:t>ryse Desbiens</w:t>
            </w:r>
            <w:r>
              <w:rPr>
                <w:rFonts w:ascii="Times New Roman" w:hAnsi="Times New Roman"/>
                <w:sz w:val="22"/>
              </w:rPr>
              <w:t>, Directrice générale, greffière-trésorière</w:t>
            </w:r>
            <w:r w:rsidR="007B4197">
              <w:rPr>
                <w:rFonts w:ascii="Times New Roman" w:hAnsi="Times New Roman"/>
                <w:sz w:val="22"/>
              </w:rPr>
              <w:t xml:space="preserve"> par intérim</w:t>
            </w:r>
          </w:p>
        </w:tc>
      </w:tr>
    </w:tbl>
    <w:p w14:paraId="3521DA56" w14:textId="77777777" w:rsidR="00383F46" w:rsidRDefault="00383F46">
      <w:pPr>
        <w:rPr>
          <w:rFonts w:ascii="Times New Roman" w:hAnsi="Times New Roman"/>
        </w:rPr>
      </w:pPr>
    </w:p>
    <w:p w14:paraId="6EC1E8B6" w14:textId="77777777" w:rsidR="00383F46" w:rsidRDefault="00383F46">
      <w:pPr>
        <w:rPr>
          <w:rFonts w:ascii="Verdana" w:hAnsi="Verdana"/>
        </w:rPr>
      </w:pPr>
    </w:p>
    <w:p w14:paraId="200982EF" w14:textId="77777777" w:rsidR="00383F46" w:rsidRDefault="00383F46">
      <w:pPr>
        <w:rPr>
          <w:rFonts w:ascii="Verdana" w:hAnsi="Verdana"/>
        </w:rPr>
      </w:pPr>
    </w:p>
    <w:sectPr w:rsidR="00383F46" w:rsidSect="00225C7F">
      <w:headerReference w:type="default" r:id="rId7"/>
      <w:pgSz w:w="12240" w:h="20160"/>
      <w:pgMar w:top="1890" w:right="1418"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C188" w14:textId="77777777" w:rsidR="00DE57AA" w:rsidRDefault="00DE57AA" w:rsidP="00225C7F">
      <w:r>
        <w:separator/>
      </w:r>
    </w:p>
  </w:endnote>
  <w:endnote w:type="continuationSeparator" w:id="0">
    <w:p w14:paraId="1AD63352" w14:textId="77777777" w:rsidR="00DE57AA" w:rsidRDefault="00DE57AA" w:rsidP="0022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E206" w14:textId="77777777" w:rsidR="00DE57AA" w:rsidRDefault="00DE57AA" w:rsidP="00225C7F">
      <w:r>
        <w:separator/>
      </w:r>
    </w:p>
  </w:footnote>
  <w:footnote w:type="continuationSeparator" w:id="0">
    <w:p w14:paraId="51E35BDB" w14:textId="77777777" w:rsidR="00DE57AA" w:rsidRDefault="00DE57AA" w:rsidP="0022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B3F1" w14:textId="74CC5CD2" w:rsidR="00225C7F" w:rsidRDefault="00DB6CBC">
    <w:pPr>
      <w:pStyle w:val="En-tte"/>
    </w:pPr>
    <w:r>
      <w:rPr>
        <w:noProof/>
      </w:rPr>
      <mc:AlternateContent>
        <mc:Choice Requires="wps">
          <w:drawing>
            <wp:anchor distT="0" distB="0" distL="114300" distR="114300" simplePos="0" relativeHeight="251661312" behindDoc="0" locked="0" layoutInCell="1" allowOverlap="1" wp14:anchorId="46867CDA" wp14:editId="31B7D753">
              <wp:simplePos x="0" y="0"/>
              <wp:positionH relativeFrom="margin">
                <wp:posOffset>459105</wp:posOffset>
              </wp:positionH>
              <wp:positionV relativeFrom="paragraph">
                <wp:posOffset>194945</wp:posOffset>
              </wp:positionV>
              <wp:extent cx="5253990" cy="401320"/>
              <wp:effectExtent l="0" t="0" r="0" b="0"/>
              <wp:wrapNone/>
              <wp:docPr id="178420624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990" cy="401320"/>
                      </a:xfrm>
                      <a:prstGeom prst="rect">
                        <a:avLst/>
                      </a:prstGeom>
                      <a:solidFill>
                        <a:srgbClr val="FFFFFF"/>
                      </a:solidFill>
                      <a:ln>
                        <a:noFill/>
                      </a:ln>
                    </wps:spPr>
                    <wps:txbx>
                      <w:txbxContent>
                        <w:p w14:paraId="6CF4CCD5" w14:textId="77777777" w:rsidR="00225C7F" w:rsidRPr="00097C93" w:rsidRDefault="00225C7F" w:rsidP="00225C7F">
                          <w:pPr>
                            <w:rPr>
                              <w:rFonts w:ascii="Goudy Old Style" w:hAnsi="Goudy Old Style"/>
                              <w:sz w:val="40"/>
                              <w:szCs w:val="40"/>
                            </w:rPr>
                          </w:pPr>
                          <w:r w:rsidRPr="00097C93">
                            <w:rPr>
                              <w:rFonts w:ascii="Goudy Old Style" w:hAnsi="Goudy Old Style"/>
                              <w:sz w:val="40"/>
                              <w:szCs w:val="40"/>
                            </w:rPr>
                            <w:t xml:space="preserve">Municipalité de </w:t>
                          </w:r>
                          <w:proofErr w:type="spellStart"/>
                          <w:r w:rsidRPr="00097C93">
                            <w:rPr>
                              <w:rFonts w:ascii="Goudy Old Style" w:hAnsi="Goudy Old Style"/>
                              <w:sz w:val="40"/>
                              <w:szCs w:val="40"/>
                            </w:rPr>
                            <w:t>Saint-</w:t>
                          </w:r>
                          <w:r>
                            <w:rPr>
                              <w:rFonts w:ascii="Goudy Old Style" w:hAnsi="Goudy Old Style"/>
                              <w:sz w:val="40"/>
                              <w:szCs w:val="40"/>
                            </w:rPr>
                            <w:t>Eugène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867CDA" id="_x0000_t202" coordsize="21600,21600" o:spt="202" path="m,l,21600r21600,l21600,xe">
              <v:stroke joinstyle="miter"/>
              <v:path gradientshapeok="t" o:connecttype="rect"/>
            </v:shapetype>
            <v:shape id="Zone de texte 1" o:spid="_x0000_s1026" type="#_x0000_t202" style="position:absolute;margin-left:36.15pt;margin-top:15.35pt;width:413.7pt;height:3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" stroked="f">
              <v:textbox>
                <w:txbxContent>
                  <w:p w14:paraId="6CF4CCD5" w14:textId="77777777" w:rsidR="00225C7F" w:rsidRPr="00097C93" w:rsidRDefault="00225C7F" w:rsidP="00225C7F">
                    <w:pPr>
                      <w:rPr>
                        <w:rFonts w:ascii="Goudy Old Style" w:hAnsi="Goudy Old Style"/>
                        <w:sz w:val="40"/>
                        <w:szCs w:val="40"/>
                      </w:rPr>
                    </w:pPr>
                    <w:r w:rsidRPr="00097C93">
                      <w:rPr>
                        <w:rFonts w:ascii="Goudy Old Style" w:hAnsi="Goudy Old Style"/>
                        <w:sz w:val="40"/>
                        <w:szCs w:val="40"/>
                      </w:rPr>
                      <w:t>Municipalité de Saint-</w:t>
                    </w:r>
                    <w:r>
                      <w:rPr>
                        <w:rFonts w:ascii="Goudy Old Style" w:hAnsi="Goudy Old Style"/>
                        <w:sz w:val="40"/>
                        <w:szCs w:val="40"/>
                      </w:rPr>
                      <w:t>Eugène</w:t>
                    </w:r>
                  </w:p>
                </w:txbxContent>
              </v:textbox>
              <w10:wrap anchorx="margin"/>
            </v:shape>
          </w:pict>
        </mc:Fallback>
      </mc:AlternateContent>
    </w:r>
    <w:r w:rsidR="00225C7F">
      <w:rPr>
        <w:noProof/>
      </w:rPr>
      <w:drawing>
        <wp:anchor distT="0" distB="0" distL="114300" distR="114300" simplePos="0" relativeHeight="251659264" behindDoc="0" locked="0" layoutInCell="1" allowOverlap="1" wp14:anchorId="7211ADEB" wp14:editId="0C42F1BA">
          <wp:simplePos x="0" y="0"/>
          <wp:positionH relativeFrom="leftMargin">
            <wp:posOffset>375497</wp:posOffset>
          </wp:positionH>
          <wp:positionV relativeFrom="paragraph">
            <wp:posOffset>76200</wp:posOffset>
          </wp:positionV>
          <wp:extent cx="812800" cy="804857"/>
          <wp:effectExtent l="0" t="0" r="6350" b="0"/>
          <wp:wrapNone/>
          <wp:docPr id="1094684187" name="Image 179205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8048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C42D8"/>
    <w:multiLevelType w:val="multilevel"/>
    <w:tmpl w:val="6FF0B5CC"/>
    <w:lvl w:ilvl="0">
      <w:start w:val="1"/>
      <w:numFmt w:val="decimal"/>
      <w:pStyle w:val="Titredarticle"/>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1B93EB4"/>
    <w:multiLevelType w:val="multilevel"/>
    <w:tmpl w:val="9AF2C9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018456">
    <w:abstractNumId w:val="0"/>
  </w:num>
  <w:num w:numId="2" w16cid:durableId="278026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46"/>
    <w:rsid w:val="00225C7F"/>
    <w:rsid w:val="00274A19"/>
    <w:rsid w:val="002762EB"/>
    <w:rsid w:val="00383F46"/>
    <w:rsid w:val="0047685F"/>
    <w:rsid w:val="007B4197"/>
    <w:rsid w:val="00802C75"/>
    <w:rsid w:val="008E5C4F"/>
    <w:rsid w:val="00B3265A"/>
    <w:rsid w:val="00B36FC4"/>
    <w:rsid w:val="00B40B87"/>
    <w:rsid w:val="00D05B6A"/>
    <w:rsid w:val="00DB6CBC"/>
    <w:rsid w:val="00DE57AA"/>
    <w:rsid w:val="00E421D2"/>
    <w:rsid w:val="00EF65D1"/>
  </w:rsids>
  <m:mathPr>
    <m:mathFont m:val="Cambria Math"/>
    <m:brkBin m:val="before"/>
    <m:brkBinSub m:val="--"/>
    <m:smallFrac m:val="0"/>
    <m:dispDef/>
    <m:lMargin m:val="0"/>
    <m:rMargin m:val="0"/>
    <m:defJc m:val="centerGroup"/>
    <m:wrapIndent m:val="1440"/>
    <m:intLim m:val="subSup"/>
    <m:naryLim m:val="undOvr"/>
  </m:mathPr>
  <w:themeFontLang w:val="fr-CA"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2B9B0"/>
  <w15:docId w15:val="{B14CDC8A-AF2D-4C45-9083-04BA6391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301"/>
    <w:rPr>
      <w:rFonts w:ascii="Courier New" w:hAnsi="Courier New"/>
      <w:sz w:val="24"/>
      <w:lang w:val="fr-FR" w:eastAsia="fr-FR"/>
    </w:rPr>
  </w:style>
  <w:style w:type="paragraph" w:styleId="Titre1">
    <w:name w:val="heading 1"/>
    <w:basedOn w:val="Normal"/>
    <w:next w:val="Normal"/>
    <w:link w:val="Titre1Car"/>
    <w:qFormat/>
    <w:rsid w:val="001479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qFormat/>
    <w:rsid w:val="002F1301"/>
    <w:pPr>
      <w:keepNext/>
      <w:jc w:val="center"/>
      <w:outlineLvl w:val="2"/>
    </w:pPr>
    <w:rPr>
      <w:rFonts w:ascii="Arial" w:hAnsi="Arial"/>
      <w:b/>
    </w:rPr>
  </w:style>
  <w:style w:type="paragraph" w:styleId="Titre4">
    <w:name w:val="heading 4"/>
    <w:basedOn w:val="Normal"/>
    <w:next w:val="Normal"/>
    <w:qFormat/>
    <w:rsid w:val="002F1301"/>
    <w:pPr>
      <w:keepNext/>
      <w:jc w:val="center"/>
      <w:outlineLvl w:val="3"/>
    </w:pPr>
    <w:rPr>
      <w:rFonts w:ascii="Arial" w:hAnsi="Arial"/>
      <w:b/>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qFormat/>
    <w:rsid w:val="001479ED"/>
    <w:rPr>
      <w:rFonts w:asciiTheme="majorHAnsi" w:eastAsiaTheme="majorEastAsia" w:hAnsiTheme="majorHAnsi" w:cstheme="majorBidi"/>
      <w:b/>
      <w:bCs/>
      <w:color w:val="365F91" w:themeColor="accent1" w:themeShade="BF"/>
      <w:sz w:val="28"/>
      <w:szCs w:val="28"/>
      <w:lang w:val="fr-FR" w:eastAsia="fr-FR"/>
    </w:rPr>
  </w:style>
  <w:style w:type="character" w:customStyle="1" w:styleId="TitreCar">
    <w:name w:val="Titre Car"/>
    <w:basedOn w:val="Policepardfaut"/>
    <w:link w:val="Titre"/>
    <w:qFormat/>
    <w:rsid w:val="001479ED"/>
    <w:rPr>
      <w:rFonts w:ascii="CG Times" w:hAnsi="CG Times"/>
      <w:b/>
      <w:sz w:val="24"/>
      <w:lang w:eastAsia="fr-FR"/>
    </w:rPr>
  </w:style>
  <w:style w:type="paragraph" w:customStyle="1" w:styleId="Titre10">
    <w:name w:val="Titre1"/>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customStyle="1" w:styleId="Titredarticle">
    <w:name w:val="Titre d'article"/>
    <w:basedOn w:val="Normal"/>
    <w:next w:val="Normal"/>
    <w:qFormat/>
    <w:rsid w:val="002F1301"/>
    <w:pPr>
      <w:numPr>
        <w:numId w:val="1"/>
      </w:numPr>
      <w:tabs>
        <w:tab w:val="left" w:pos="1413"/>
      </w:tabs>
      <w:jc w:val="both"/>
      <w:outlineLvl w:val="0"/>
    </w:pPr>
    <w:rPr>
      <w:rFonts w:ascii="Arial" w:hAnsi="Arial"/>
      <w:b/>
      <w:u w:val="single"/>
      <w:lang w:val="en-US"/>
    </w:rPr>
  </w:style>
  <w:style w:type="paragraph" w:styleId="Corpsdetexte2">
    <w:name w:val="Body Text 2"/>
    <w:basedOn w:val="Normal"/>
    <w:qFormat/>
    <w:rsid w:val="002F1301"/>
    <w:pPr>
      <w:tabs>
        <w:tab w:val="left" w:pos="-720"/>
        <w:tab w:val="left" w:pos="0"/>
      </w:tabs>
      <w:jc w:val="both"/>
    </w:pPr>
    <w:rPr>
      <w:rFonts w:ascii="Arial" w:hAnsi="Arial"/>
    </w:rPr>
  </w:style>
  <w:style w:type="paragraph" w:styleId="Titre">
    <w:name w:val="Title"/>
    <w:basedOn w:val="Normal"/>
    <w:link w:val="TitreCar"/>
    <w:qFormat/>
    <w:rsid w:val="001479ED"/>
    <w:pPr>
      <w:widowControl w:val="0"/>
      <w:jc w:val="center"/>
    </w:pPr>
    <w:rPr>
      <w:rFonts w:ascii="CG Times" w:hAnsi="CG Times"/>
      <w:b/>
      <w:lang w:val="fr-CA"/>
    </w:rPr>
  </w:style>
  <w:style w:type="numbering" w:customStyle="1" w:styleId="Pasdeliste">
    <w:name w:val="Pas de liste"/>
    <w:uiPriority w:val="99"/>
    <w:semiHidden/>
    <w:unhideWhenUsed/>
    <w:qFormat/>
  </w:style>
  <w:style w:type="paragraph" w:styleId="En-tte">
    <w:name w:val="header"/>
    <w:basedOn w:val="Normal"/>
    <w:link w:val="En-tteCar"/>
    <w:unhideWhenUsed/>
    <w:rsid w:val="00225C7F"/>
    <w:pPr>
      <w:tabs>
        <w:tab w:val="center" w:pos="4320"/>
        <w:tab w:val="right" w:pos="8640"/>
      </w:tabs>
    </w:pPr>
  </w:style>
  <w:style w:type="character" w:customStyle="1" w:styleId="En-tteCar">
    <w:name w:val="En-tête Car"/>
    <w:basedOn w:val="Policepardfaut"/>
    <w:link w:val="En-tte"/>
    <w:rsid w:val="00225C7F"/>
    <w:rPr>
      <w:rFonts w:ascii="Courier New" w:hAnsi="Courier New"/>
      <w:sz w:val="24"/>
      <w:lang w:val="fr-FR" w:eastAsia="fr-FR"/>
    </w:rPr>
  </w:style>
  <w:style w:type="paragraph" w:styleId="Pieddepage">
    <w:name w:val="footer"/>
    <w:basedOn w:val="Normal"/>
    <w:link w:val="PieddepageCar"/>
    <w:unhideWhenUsed/>
    <w:rsid w:val="00225C7F"/>
    <w:pPr>
      <w:tabs>
        <w:tab w:val="center" w:pos="4320"/>
        <w:tab w:val="right" w:pos="8640"/>
      </w:tabs>
    </w:pPr>
  </w:style>
  <w:style w:type="character" w:customStyle="1" w:styleId="PieddepageCar">
    <w:name w:val="Pied de page Car"/>
    <w:basedOn w:val="Policepardfaut"/>
    <w:link w:val="Pieddepage"/>
    <w:rsid w:val="00225C7F"/>
    <w:rPr>
      <w:rFonts w:ascii="Courier New" w:hAnsi="Courier New"/>
      <w:sz w:val="24"/>
      <w:lang w:val="fr-FR" w:eastAsia="fr-FR"/>
    </w:rPr>
  </w:style>
  <w:style w:type="paragraph" w:styleId="Paragraphedeliste">
    <w:name w:val="List Paragraph"/>
    <w:basedOn w:val="Normal"/>
    <w:uiPriority w:val="34"/>
    <w:qFormat/>
    <w:rsid w:val="00225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Municipalité de Mont-Saint-Grégoire</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Municipalité de Mont-Saint-Grégoire</dc:title>
  <dc:subject/>
  <dc:creator>Reception</dc:creator>
  <dc:description/>
  <cp:lastModifiedBy>Carole Lemire</cp:lastModifiedBy>
  <cp:revision>2</cp:revision>
  <cp:lastPrinted>2026-08-13T15:38:00Z</cp:lastPrinted>
  <dcterms:created xsi:type="dcterms:W3CDTF">2026-08-13T19:19:00Z</dcterms:created>
  <dcterms:modified xsi:type="dcterms:W3CDTF">2026-08-13T19:19:00Z</dcterms:modified>
  <dc:language>fr-CA</dc:language>
</cp:coreProperties>
</file>